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8509A" w:rsidRDefault="00F220C3">
      <w:pPr>
        <w:spacing w:after="636" w:line="259" w:lineRule="auto"/>
        <w:ind w:left="2117" w:firstLine="0"/>
        <w:jc w:val="center"/>
      </w:pPr>
      <w:r>
        <w:t>The Danger of the Pursuit of Knowledge</w:t>
      </w:r>
    </w:p>
    <w:p w:rsidR="0028509A" w:rsidRDefault="00F220C3">
      <w:pPr>
        <w:ind w:left="2090" w:firstLine="698"/>
      </w:pPr>
      <w:r>
        <w:t xml:space="preserve">In the novel </w:t>
      </w:r>
      <w:r>
        <w:rPr>
          <w:i/>
        </w:rPr>
        <w:t xml:space="preserve">Frankenstein, </w:t>
      </w:r>
      <w:r>
        <w:t>Shelley</w:t>
      </w:r>
      <w:r>
        <w:rPr>
          <w:i/>
        </w:rPr>
        <w:t xml:space="preserve"> </w:t>
      </w:r>
      <w:r>
        <w:t xml:space="preserve">presents a number of important themes and </w:t>
      </w:r>
      <w:r>
        <w:t>issues; however the strongest message is the danger of the pursuit of knowledge.  All of the main characters in the novel, Frankenstein, Walton, and the monster, are trapped in a dangerous journey.  When the monster is first cr</w:t>
      </w:r>
      <w:bookmarkStart w:id="0" w:name="_GoBack"/>
      <w:bookmarkEnd w:id="0"/>
      <w:r>
        <w:t>eated is infant mind does not</w:t>
      </w:r>
      <w:r>
        <w:t xml:space="preserve"> contain any intelligence, but as his intellect grows rapidly, the monster becomes increasingly unhappy because he becomes more aware of his isolation from the world.  Frankenstein has an obsession with science, specifically chemistry and the possibility o</w:t>
      </w:r>
      <w:r>
        <w:t xml:space="preserve">f creating life. Walton, on the other hand, chooses to explore the arctic region in hopes of finding a northern passage to the Pacific Ocean, or perhaps for more personal reasons.  Both </w:t>
      </w:r>
      <w:proofErr w:type="gramStart"/>
      <w:r>
        <w:t>attempt</w:t>
      </w:r>
      <w:proofErr w:type="gramEnd"/>
      <w:r>
        <w:t xml:space="preserve"> to surpass previous human achievements and explorations.  Both</w:t>
      </w:r>
      <w:r>
        <w:t xml:space="preserve"> of their quests are dangerous, but the threat of danger does not impede them, as they are so focused on achieving their goals.  However, Shelley shows that there is a limit when pursuing knowledge and that pushing that limit can prove costly and harmful. </w:t>
      </w:r>
      <w:r>
        <w:t xml:space="preserve"> </w:t>
      </w:r>
    </w:p>
    <w:p w:rsidR="0028509A" w:rsidRDefault="00F220C3">
      <w:pPr>
        <w:spacing w:after="5"/>
        <w:ind w:left="2090" w:firstLine="698"/>
      </w:pPr>
      <w:r>
        <w:t>In her introduction, Shelley makes the reader aware that the danger of excessive intelligence will be a significant theme in the novel.  In the introduction she states “Frightful must it be, for supremely frightful would be the effect of any human endeav</w:t>
      </w:r>
      <w:r>
        <w:t xml:space="preserve">or to mock the stupendous mechanism of the Creator of the world” (172).  Victor Frankenstein’s pursuit of knowledge starts during his childhood and continues throughout his life.  From his days as a young boy reading the works of ancient alchemists to his </w:t>
      </w:r>
      <w:r>
        <w:t>studies of modern science at the university at Ingolstadt, Victor is fascinated with the “secret of life” and is determined to find it.  Science is the only thing that can satisfy Victor’s thirst for knowledge as he describes when he says “in other studies</w:t>
      </w:r>
      <w:r>
        <w:t xml:space="preserve"> you go as far as others have gone before you, and there is nothing more to know; but in a scientific pursuit there is continual food for discovery and wonder” (29).  Part of the reason why </w:t>
      </w:r>
    </w:p>
    <w:p w:rsidR="0028509A" w:rsidRDefault="00F220C3">
      <w:pPr>
        <w:ind w:left="2100"/>
      </w:pPr>
      <w:r>
        <w:lastRenderedPageBreak/>
        <w:t>Victor is so intent on creating life is because of the pleasure h</w:t>
      </w:r>
      <w:r>
        <w:t xml:space="preserve">e believes it will bring him. In his narrative to Walton he says “A new species would bless me as its creator and source; many happy and excellent natures would owe their being to me.  No father could claim the gratitude of his child </w:t>
      </w:r>
      <w:proofErr w:type="gramStart"/>
      <w:r>
        <w:t>so</w:t>
      </w:r>
      <w:proofErr w:type="gramEnd"/>
      <w:r>
        <w:t xml:space="preserve"> completely as I sho</w:t>
      </w:r>
      <w:r>
        <w:t xml:space="preserve">uld deserve </w:t>
      </w:r>
      <w:proofErr w:type="spellStart"/>
      <w:r>
        <w:t>their’s</w:t>
      </w:r>
      <w:proofErr w:type="spellEnd"/>
      <w:r>
        <w:t>” (32).  To other intellectuals, Victor’s drive to obtain knowledge may seem beneficial, but the fact that it becomes an obsession is why it is actually harmful.  Knowledge is indeed a good thing until one has so much of it that he canno</w:t>
      </w:r>
      <w:r>
        <w:t>t control it.  Victor’s extreme intelligence gives him a power so great that he is unsure what to do with it.  He describes to Walton his reaction when he discovers his new capability:  “When I found so astonishing a power placed within my hands, I hesitat</w:t>
      </w:r>
      <w:r>
        <w:t xml:space="preserve">ed a long time concerning the manner in which I should employ it” (31).  </w:t>
      </w:r>
    </w:p>
    <w:p w:rsidR="0028509A" w:rsidRDefault="00F220C3">
      <w:pPr>
        <w:ind w:left="2090" w:firstLine="698"/>
      </w:pPr>
      <w:r>
        <w:t>Like Victor, Walton also has a longing for discovery.  Although his quest is different than Victor’s, both their journeys share many similarities.  Like Victor’s goal to create life,</w:t>
      </w:r>
      <w:r>
        <w:t xml:space="preserve"> Walton’s ambition to reach the </w:t>
      </w:r>
      <w:proofErr w:type="gramStart"/>
      <w:r>
        <w:t>north pole</w:t>
      </w:r>
      <w:proofErr w:type="gramEnd"/>
      <w:r>
        <w:t xml:space="preserve"> has been with him since youth: </w:t>
      </w:r>
    </w:p>
    <w:p w:rsidR="0028509A" w:rsidRDefault="00F220C3">
      <w:pPr>
        <w:spacing w:after="674" w:line="225" w:lineRule="auto"/>
        <w:ind w:left="2825" w:firstLine="0"/>
      </w:pPr>
      <w:r>
        <w:rPr>
          <w:sz w:val="22"/>
        </w:rPr>
        <w:t xml:space="preserve">I feel my heart glow with an enthusiasm which elevates me to heave; for nothing contributes so much to </w:t>
      </w:r>
      <w:proofErr w:type="spellStart"/>
      <w:r>
        <w:rPr>
          <w:sz w:val="22"/>
        </w:rPr>
        <w:t>tranqullize</w:t>
      </w:r>
      <w:proofErr w:type="spellEnd"/>
      <w:r>
        <w:rPr>
          <w:sz w:val="22"/>
        </w:rPr>
        <w:t xml:space="preserve"> the mind as a steady purpose, -- a point on which the soul may fix</w:t>
      </w:r>
      <w:r>
        <w:rPr>
          <w:sz w:val="22"/>
        </w:rPr>
        <w:t xml:space="preserve"> its intellectual eye.  This expedition has been the </w:t>
      </w:r>
      <w:proofErr w:type="spellStart"/>
      <w:r>
        <w:rPr>
          <w:sz w:val="22"/>
        </w:rPr>
        <w:t>favourite</w:t>
      </w:r>
      <w:proofErr w:type="spellEnd"/>
      <w:r>
        <w:rPr>
          <w:sz w:val="22"/>
        </w:rPr>
        <w:t xml:space="preserve"> dream of my early years (8).</w:t>
      </w:r>
    </w:p>
    <w:p w:rsidR="0028509A" w:rsidRDefault="00F220C3">
      <w:pPr>
        <w:spacing w:after="5"/>
        <w:ind w:left="2100"/>
      </w:pPr>
      <w:r>
        <w:t>Another similarity between Victor and Walton’s pursuits is that both of them are attempting to succeed in something that no human before them has.  Obviously no one</w:t>
      </w:r>
      <w:r>
        <w:t xml:space="preserve"> had ever been able to create life prior to Victor creating the monster.  This is where </w:t>
      </w:r>
    </w:p>
    <w:p w:rsidR="0028509A" w:rsidRDefault="00F220C3">
      <w:pPr>
        <w:ind w:left="2100"/>
      </w:pPr>
      <w:r>
        <w:t>Victor’s god-like presence comes from, as the only other “person” to create life is God. Walton’s voyage to the North Pole is also something that no other human had ac</w:t>
      </w:r>
      <w:r>
        <w:t>complished before.  Pushing human limits as Walton and Victor do is where the danger of knowledge comes into play.  Both of them are at least somewhat aware of the precarious nature of their endeavors but proceed anyway because of their insatiable thirst f</w:t>
      </w:r>
      <w:r>
        <w:t xml:space="preserve">or knowledge and discovery.  </w:t>
      </w:r>
    </w:p>
    <w:p w:rsidR="0028509A" w:rsidRDefault="00F220C3">
      <w:pPr>
        <w:ind w:left="2090" w:firstLine="698"/>
      </w:pPr>
      <w:r>
        <w:lastRenderedPageBreak/>
        <w:t xml:space="preserve">The most dangerous aspect of Victor’s experiment is that he becomes a god-like figure.  As is evident in the book, creating life is the work of God and humans should never interfere with this task.  In the monster’s narration </w:t>
      </w:r>
      <w:r>
        <w:t xml:space="preserve">he mentions the obvious parallel between Victor’s creation of him and God’s creation of Adam: “Like Adam, I was created apparently united by no link to any other being in existence,” however there is a huge difference in the outcome of the two situations: </w:t>
      </w:r>
      <w:r>
        <w:t>“but [Adam’s] state was far different from mine in every other respect.  He had come forth from the hands of God a perfect creature, happy and prosperous…but I was wretched, helpless, and alone” (87). The devastating effects of imitating God prove that hum</w:t>
      </w:r>
      <w:r>
        <w:t xml:space="preserve">ans should know their limits and not try to exceed them.  </w:t>
      </w:r>
    </w:p>
    <w:p w:rsidR="0028509A" w:rsidRDefault="00F220C3">
      <w:pPr>
        <w:ind w:left="2090" w:firstLine="698"/>
      </w:pPr>
      <w:r>
        <w:t>In addition to Victor and Walton, the monster is also affected when he obtains knowledge.  Early in his life, when his brain is still underdeveloped, the monster is naïve to his surroundings and th</w:t>
      </w:r>
      <w:r>
        <w:t xml:space="preserve">erefore unable to show much emotion.  However, when he learns to read, the things that he discovers trigger outrage inside of him.  Reading </w:t>
      </w:r>
      <w:r>
        <w:rPr>
          <w:i/>
        </w:rPr>
        <w:t>Paradise Lost</w:t>
      </w:r>
      <w:r>
        <w:t xml:space="preserve"> reveals to the monster his isolation.  Comparing himself to Adam the monster notices many similarities</w:t>
      </w:r>
      <w:r>
        <w:t xml:space="preserve"> but the main difference is that “[the monster] was wretched, helpless, and alone” (87).  When the monster realizes his loneliness he says “the bitter gall of envy rose within me” (87).  Other reading material that the monster comes across is Victor’s labo</w:t>
      </w:r>
      <w:r>
        <w:t xml:space="preserve">ratory notes.  When he reads Victor’s description of himself his self-esteem plummets. He exclaims: “Cursed creator! Why did you form a monster so hideous that even you turned from me in disgust?  My form is a filthy type of </w:t>
      </w:r>
      <w:proofErr w:type="spellStart"/>
      <w:r>
        <w:t>your’s</w:t>
      </w:r>
      <w:proofErr w:type="spellEnd"/>
      <w:r>
        <w:t>, more horrid from its ve</w:t>
      </w:r>
      <w:r>
        <w:t>ry resemblance” (88).  The more the monster reads, the more he learns about himself, and therefore his wretched form which leads to his mental instability that causes him to act the way he does.</w:t>
      </w:r>
    </w:p>
    <w:p w:rsidR="0028509A" w:rsidRDefault="00F220C3">
      <w:pPr>
        <w:ind w:left="2090" w:firstLine="698"/>
      </w:pPr>
      <w:r>
        <w:t>By the end of Victor’s journey he has clearly learned from hi</w:t>
      </w:r>
      <w:r>
        <w:t xml:space="preserve">s mistake.  In a state of near-death on Walton’s ship, he repeatedly warns Walton not to make the same mistake he did.  He advises Walton: “learn from me, if not by my percepts, at least by </w:t>
      </w:r>
      <w:r>
        <w:lastRenderedPageBreak/>
        <w:t>my example, how dangerous is the acquirement of knowledge, and how</w:t>
      </w:r>
      <w:r>
        <w:t xml:space="preserve"> much happier that man is who believes his native town to be the world, than he who aspires to become greater than his nature will allow” (31).  Victor recognizes the similarities of his and Walton’s situations and realizes that if he does not alert Walton</w:t>
      </w:r>
      <w:r>
        <w:t xml:space="preserve"> of the dangers of knowledge that Walton may wind up as ill-fated as he did.  Another instance where Victor informs Walton of the risk of his voyage is when he tells him “Are you mad my friend? Or whither does your senseless curiosity lead you? Peace, Peac</w:t>
      </w:r>
      <w:r>
        <w:t>e! Learn my miseries, and do not seek to increase your own” (146).  Victor's thirst for knowledge, or "senseless curiosity," leads to the creation of the monster, and thus the destruction of many lives including his own. Victor and Walton are both on explo</w:t>
      </w:r>
      <w:r>
        <w:t xml:space="preserve">rations (Victor exploring science and Walton exploring a dangerous landscape) and Victor, having realized the danger of carrying his experiment too far tries to save Walton from the same fate. Victor feels that he responsible for the loss of so many lives </w:t>
      </w:r>
      <w:r>
        <w:t xml:space="preserve">that the least he can do is </w:t>
      </w:r>
      <w:proofErr w:type="gramStart"/>
      <w:r>
        <w:t>advise</w:t>
      </w:r>
      <w:proofErr w:type="gramEnd"/>
      <w:r>
        <w:t xml:space="preserve"> Walton not to make the same mistake. This quote comes after Victor's narrative has already taken place, but Walton is at a pivotal point in his journey. Surrounded by ice, he is forced to choose between continuing his jou</w:t>
      </w:r>
      <w:r>
        <w:t xml:space="preserve">rney with a high risk of failure or aborting the voyage and returning home. Frankenstein's warnings no doubt play a role in Walton's decision to come home.  </w:t>
      </w:r>
    </w:p>
    <w:p w:rsidR="0028509A" w:rsidRDefault="00F220C3">
      <w:pPr>
        <w:spacing w:after="236" w:line="259" w:lineRule="auto"/>
        <w:ind w:left="0" w:right="569" w:firstLine="0"/>
        <w:jc w:val="right"/>
      </w:pPr>
      <w:r>
        <w:t xml:space="preserve">Through the novel Shelley is able to demonstrate the importance of knowing </w:t>
      </w:r>
    </w:p>
    <w:p w:rsidR="0028509A" w:rsidRDefault="00F220C3" w:rsidP="00677414">
      <w:pPr>
        <w:spacing w:after="5677"/>
        <w:ind w:left="2100"/>
      </w:pPr>
      <w:proofErr w:type="gramStart"/>
      <w:r>
        <w:t>when</w:t>
      </w:r>
      <w:proofErr w:type="gramEnd"/>
      <w:r>
        <w:t xml:space="preserve"> to stop a pursuit that has potentially devastating consequences.  All three major characters of </w:t>
      </w:r>
      <w:r>
        <w:rPr>
          <w:i/>
        </w:rPr>
        <w:t xml:space="preserve">Frankenstein </w:t>
      </w:r>
      <w:r>
        <w:t>experience the danger of knowledge and unfortunately it leads to the downfall of Victor and the monster.  Luckily Walton is able to learn from</w:t>
      </w:r>
      <w:r>
        <w:t xml:space="preserve"> Victor’s narrative and wisely decides to turn his ship around before causing any more damage.  </w:t>
      </w:r>
    </w:p>
    <w:sectPr w:rsidR="0028509A">
      <w:footerReference w:type="even" r:id="rId6"/>
      <w:footerReference w:type="default" r:id="rId7"/>
      <w:footerReference w:type="first" r:id="rId8"/>
      <w:pgSz w:w="12240" w:h="15840"/>
      <w:pgMar w:top="387" w:right="1447" w:bottom="20" w:left="57" w:header="720" w:footer="7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220C3" w:rsidRDefault="00F220C3">
      <w:pPr>
        <w:spacing w:after="0" w:line="240" w:lineRule="auto"/>
      </w:pPr>
      <w:r>
        <w:separator/>
      </w:r>
    </w:p>
  </w:endnote>
  <w:endnote w:type="continuationSeparator" w:id="0">
    <w:p w:rsidR="00F220C3" w:rsidRDefault="00F220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509A" w:rsidRDefault="00F220C3">
    <w:pPr>
      <w:spacing w:after="367" w:line="259" w:lineRule="auto"/>
      <w:ind w:left="567" w:firstLine="0"/>
    </w:pPr>
    <w:r>
      <w:rPr>
        <w:rFonts w:ascii="Times New Roman" w:eastAsia="Times New Roman" w:hAnsi="Times New Roman" w:cs="Times New Roman"/>
        <w:sz w:val="16"/>
      </w:rPr>
      <w:t>This study sourc</w:t>
    </w:r>
    <w:r>
      <w:rPr>
        <w:rFonts w:ascii="Times New Roman" w:eastAsia="Times New Roman" w:hAnsi="Times New Roman" w:cs="Times New Roman"/>
        <w:sz w:val="16"/>
      </w:rPr>
      <w:t>e was downloaded by 100000846192422 from CourseHero.com on 07-21-2022 04:36:07 GMT -05:00</w:t>
    </w:r>
  </w:p>
  <w:p w:rsidR="0028509A" w:rsidRDefault="00F220C3">
    <w:pPr>
      <w:spacing w:after="0" w:line="259" w:lineRule="auto"/>
      <w:ind w:left="567" w:firstLine="0"/>
    </w:pPr>
    <w:r>
      <w:rPr>
        <w:rFonts w:ascii="Times New Roman" w:eastAsia="Times New Roman" w:hAnsi="Times New Roman" w:cs="Times New Roman"/>
        <w:sz w:val="16"/>
      </w:rPr>
      <w:t>https://www.coursehero.com/file/11919/Frankenstein-Paper/</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509A" w:rsidRDefault="0028509A">
    <w:pPr>
      <w:spacing w:after="0" w:line="259" w:lineRule="auto"/>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509A" w:rsidRDefault="00F220C3">
    <w:pPr>
      <w:spacing w:after="367" w:line="259" w:lineRule="auto"/>
      <w:ind w:left="567" w:firstLine="0"/>
    </w:pPr>
    <w:r>
      <w:rPr>
        <w:rFonts w:ascii="Times New Roman" w:eastAsia="Times New Roman" w:hAnsi="Times New Roman" w:cs="Times New Roman"/>
        <w:sz w:val="16"/>
      </w:rPr>
      <w:t>This study source was downloaded by 100000846192422 from CourseHero.com on 07-21-2022 04:36:07 GMT -05:00</w:t>
    </w:r>
  </w:p>
  <w:p w:rsidR="0028509A" w:rsidRDefault="00F220C3">
    <w:pPr>
      <w:spacing w:after="0" w:line="259" w:lineRule="auto"/>
      <w:ind w:left="567" w:firstLine="0"/>
    </w:pPr>
    <w:r>
      <w:rPr>
        <w:rFonts w:ascii="Times New Roman" w:eastAsia="Times New Roman" w:hAnsi="Times New Roman" w:cs="Times New Roman"/>
        <w:sz w:val="16"/>
      </w:rPr>
      <w:t>https://www.coursehero.com/file/11919/Frankenstein-Paper/</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220C3" w:rsidRDefault="00F220C3">
      <w:pPr>
        <w:spacing w:after="0" w:line="240" w:lineRule="auto"/>
      </w:pPr>
      <w:r>
        <w:separator/>
      </w:r>
    </w:p>
  </w:footnote>
  <w:footnote w:type="continuationSeparator" w:id="0">
    <w:p w:rsidR="00F220C3" w:rsidRDefault="00F220C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509A"/>
    <w:rsid w:val="0028509A"/>
    <w:rsid w:val="00677414"/>
    <w:rsid w:val="00F220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DCB40A7-47DB-4A60-BCB4-3AD49F0B8B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5" w:line="447" w:lineRule="auto"/>
      <w:ind w:left="2115" w:hanging="1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1251</Words>
  <Characters>7132</Characters>
  <Application>Microsoft Office Word</Application>
  <DocSecurity>0</DocSecurity>
  <Lines>59</Lines>
  <Paragraphs>16</Paragraphs>
  <ScaleCrop>false</ScaleCrop>
  <Company/>
  <LinksUpToDate>false</LinksUpToDate>
  <CharactersWithSpaces>8367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100000846192422,Uploader: 1463190118,CHDL-UGC-Meta</cp:keywords>
  <cp:lastModifiedBy>Microsoft account</cp:lastModifiedBy>
  <cp:revision>2</cp:revision>
  <dcterms:created xsi:type="dcterms:W3CDTF">2022-07-21T09:39:00Z</dcterms:created>
  <dcterms:modified xsi:type="dcterms:W3CDTF">2022-07-21T09:39:00Z</dcterms:modified>
</cp:coreProperties>
</file>