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30C" w:rsidRDefault="00FA130C" w:rsidP="00FA130C">
      <w:proofErr w:type="spellStart"/>
      <w:r>
        <w:rPr>
          <w:b/>
          <w:sz w:val="32"/>
        </w:rPr>
        <w:t>Stormwater</w:t>
      </w:r>
      <w:proofErr w:type="spellEnd"/>
      <w:r>
        <w:rPr>
          <w:b/>
          <w:sz w:val="32"/>
        </w:rPr>
        <w:t xml:space="preserve"> Runoff &amp; Drain Sizing (Rational Method)</w:t>
      </w:r>
    </w:p>
    <w:p w:rsidR="00FA130C" w:rsidRDefault="00FA130C" w:rsidP="00FA130C">
      <w:r>
        <w:t>Problem</w:t>
      </w:r>
      <w:r>
        <w:br/>
        <w:t>Estimate peak runoff from a small urban catchment and size a storm drain.</w:t>
      </w:r>
      <w:r>
        <w:br/>
      </w:r>
      <w:r>
        <w:br/>
        <w:t>Given</w:t>
      </w:r>
      <w:r>
        <w:br/>
        <w:t>• Drainage area, A = 7 acres</w:t>
      </w:r>
      <w:r>
        <w:br/>
        <w:t>• Runoff coefficient, C = 0.70</w:t>
      </w:r>
      <w:r>
        <w:br/>
        <w:t xml:space="preserve">• Rainfall intensity, </w:t>
      </w:r>
      <w:proofErr w:type="spellStart"/>
      <w:r>
        <w:t>i</w:t>
      </w:r>
      <w:proofErr w:type="spellEnd"/>
      <w:r>
        <w:t xml:space="preserve"> = 4.0 in/</w:t>
      </w:r>
      <w:proofErr w:type="spellStart"/>
      <w:r>
        <w:t>hr</w:t>
      </w:r>
      <w:proofErr w:type="spellEnd"/>
      <w:r>
        <w:br/>
        <w:t>• Target drain type: rectangular concrete channel</w:t>
      </w:r>
      <w:r>
        <w:br/>
      </w:r>
      <w:r>
        <w:br/>
        <w:t>Solution</w:t>
      </w:r>
      <w:r>
        <w:br/>
        <w:t>Step 1: Peak discharge (Rational Method)</w:t>
      </w:r>
      <w:r>
        <w:br/>
        <w:t xml:space="preserve">Q = C </w:t>
      </w:r>
      <w:proofErr w:type="spellStart"/>
      <w:r>
        <w:t>i</w:t>
      </w:r>
      <w:proofErr w:type="spellEnd"/>
      <w:r>
        <w:t xml:space="preserve"> A</w:t>
      </w:r>
      <w:r>
        <w:br/>
        <w:t xml:space="preserve">Q = 0.70 × 4.0 × 7 = 19.6 </w:t>
      </w:r>
      <w:proofErr w:type="spellStart"/>
      <w:r>
        <w:t>cfs</w:t>
      </w:r>
      <w:proofErr w:type="spellEnd"/>
      <w:r>
        <w:br/>
      </w:r>
      <w:r>
        <w:br/>
        <w:t>Step 2: Select a practical channel size</w:t>
      </w:r>
      <w:r>
        <w:br/>
        <w:t xml:space="preserve">Assume allowable velocity V ≈ 4 </w:t>
      </w:r>
      <w:proofErr w:type="spellStart"/>
      <w:r>
        <w:t>ft</w:t>
      </w:r>
      <w:proofErr w:type="spellEnd"/>
      <w:r>
        <w:t>/s (lined channel)</w:t>
      </w:r>
      <w:r>
        <w:br/>
      </w:r>
      <w:r>
        <w:br/>
        <w:t>Required flow area:</w:t>
      </w:r>
      <w:r>
        <w:br/>
      </w:r>
      <w:proofErr w:type="spellStart"/>
      <w:r>
        <w:t>Aflow</w:t>
      </w:r>
      <w:proofErr w:type="spellEnd"/>
      <w:r>
        <w:t xml:space="preserve"> = Q / V = 19.6 / 4 = 4.9 ft²</w:t>
      </w:r>
      <w:r>
        <w:br/>
      </w:r>
      <w:r>
        <w:br/>
        <w:t>Adopt a rectangular channel:</w:t>
      </w:r>
      <w:r>
        <w:br/>
        <w:t xml:space="preserve">• Width = 2.0 </w:t>
      </w:r>
      <w:proofErr w:type="spellStart"/>
      <w:r>
        <w:t>ft</w:t>
      </w:r>
      <w:proofErr w:type="spellEnd"/>
      <w:r>
        <w:br/>
        <w:t xml:space="preserve">• Flow depth = 2.5 </w:t>
      </w:r>
      <w:proofErr w:type="spellStart"/>
      <w:r>
        <w:t>ft</w:t>
      </w:r>
      <w:proofErr w:type="spellEnd"/>
      <w:r>
        <w:br/>
        <w:t>Area = 2.0 × 2.5 = 5.0 ft² (OK)</w:t>
      </w:r>
      <w:r>
        <w:br/>
      </w:r>
      <w:r>
        <w:br/>
        <w:t>Step 3: Check capacity</w:t>
      </w:r>
      <w:r>
        <w:br/>
      </w:r>
      <w:proofErr w:type="spellStart"/>
      <w:r>
        <w:t>Qcap</w:t>
      </w:r>
      <w:proofErr w:type="spellEnd"/>
      <w:r>
        <w:t xml:space="preserve"> = A × V = 5.0 × 4 = 20 </w:t>
      </w:r>
      <w:proofErr w:type="spellStart"/>
      <w:r>
        <w:t>cfs</w:t>
      </w:r>
      <w:proofErr w:type="spellEnd"/>
      <w:r>
        <w:t xml:space="preserve"> (≥ 19.6 </w:t>
      </w:r>
      <w:proofErr w:type="spellStart"/>
      <w:r>
        <w:t>cfs</w:t>
      </w:r>
      <w:proofErr w:type="spellEnd"/>
      <w:r>
        <w:t>)</w:t>
      </w:r>
      <w:r>
        <w:br/>
      </w:r>
      <w:r>
        <w:br/>
        <w:t>Final Answer (Summary)</w:t>
      </w:r>
      <w:r>
        <w:br/>
        <w:t xml:space="preserve">• Peak runoff: 19.6 </w:t>
      </w:r>
      <w:proofErr w:type="spellStart"/>
      <w:r>
        <w:t>cfs</w:t>
      </w:r>
      <w:proofErr w:type="spellEnd"/>
      <w:r>
        <w:br/>
        <w:t xml:space="preserve">• Provide rectangular channel: 2.0 </w:t>
      </w:r>
      <w:proofErr w:type="spellStart"/>
      <w:r>
        <w:t>ft</w:t>
      </w:r>
      <w:proofErr w:type="spellEnd"/>
      <w:r>
        <w:t xml:space="preserve"> wide × 2.5 </w:t>
      </w:r>
      <w:proofErr w:type="spellStart"/>
      <w:r>
        <w:t>ft</w:t>
      </w:r>
      <w:proofErr w:type="spellEnd"/>
      <w:r>
        <w:t xml:space="preserve"> flow depth (concrete lined)</w:t>
      </w:r>
      <w:r>
        <w:br/>
      </w:r>
    </w:p>
    <w:p w:rsidR="002E6562" w:rsidRDefault="002E6562">
      <w:bookmarkStart w:id="0" w:name="_GoBack"/>
      <w:bookmarkEnd w:id="0"/>
    </w:p>
    <w:sectPr w:rsidR="002E656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30C"/>
    <w:rsid w:val="002E6562"/>
    <w:rsid w:val="00FA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61B44E-675E-4E87-9635-B4626F07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130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2026-01-17T13:08:00Z</dcterms:created>
  <dcterms:modified xsi:type="dcterms:W3CDTF">2026-01-17T13:08:00Z</dcterms:modified>
</cp:coreProperties>
</file>