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301" w:rsidRDefault="00863301" w:rsidP="00863301">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Discussion Questions</w:t>
      </w:r>
    </w:p>
    <w:p w:rsidR="00544DF4" w:rsidRPr="00544DF4" w:rsidRDefault="00544DF4" w:rsidP="00C25957">
      <w:pPr>
        <w:numPr>
          <w:ilvl w:val="0"/>
          <w:numId w:val="1"/>
        </w:numPr>
        <w:spacing w:after="0" w:line="480" w:lineRule="auto"/>
        <w:rPr>
          <w:rFonts w:ascii="Times New Roman" w:hAnsi="Times New Roman" w:cs="Times New Roman"/>
          <w:b/>
          <w:sz w:val="24"/>
          <w:szCs w:val="24"/>
        </w:rPr>
      </w:pPr>
      <w:r w:rsidRPr="00544DF4">
        <w:rPr>
          <w:rFonts w:ascii="Times New Roman" w:hAnsi="Times New Roman" w:cs="Times New Roman"/>
          <w:b/>
          <w:sz w:val="24"/>
          <w:szCs w:val="24"/>
        </w:rPr>
        <w:t>Which specific artwork did you find the most interesting?</w:t>
      </w:r>
    </w:p>
    <w:p w:rsidR="007E4AA7" w:rsidRDefault="00544DF4" w:rsidP="00FE4A2D">
      <w:pPr>
        <w:spacing w:after="0" w:line="480" w:lineRule="auto"/>
        <w:ind w:firstLine="360"/>
        <w:rPr>
          <w:rFonts w:ascii="Times New Roman" w:hAnsi="Times New Roman" w:cs="Times New Roman"/>
          <w:sz w:val="24"/>
          <w:szCs w:val="24"/>
        </w:rPr>
      </w:pPr>
      <w:r w:rsidRPr="00544DF4">
        <w:rPr>
          <w:rFonts w:ascii="Times New Roman" w:hAnsi="Times New Roman" w:cs="Times New Roman"/>
          <w:i/>
          <w:sz w:val="24"/>
          <w:szCs w:val="24"/>
        </w:rPr>
        <w:t>Flag Day</w:t>
      </w:r>
      <w:r>
        <w:rPr>
          <w:rFonts w:ascii="Times New Roman" w:hAnsi="Times New Roman" w:cs="Times New Roman"/>
          <w:sz w:val="24"/>
          <w:szCs w:val="24"/>
        </w:rPr>
        <w:t xml:space="preserve"> by Benny Andrews </w:t>
      </w:r>
      <w:r w:rsidR="009173CC">
        <w:rPr>
          <w:rFonts w:ascii="Times New Roman" w:hAnsi="Times New Roman" w:cs="Times New Roman"/>
          <w:sz w:val="24"/>
          <w:szCs w:val="24"/>
        </w:rPr>
        <w:t xml:space="preserve">was the most interesting based on the </w:t>
      </w:r>
      <w:r>
        <w:rPr>
          <w:rFonts w:ascii="Times New Roman" w:hAnsi="Times New Roman" w:cs="Times New Roman"/>
          <w:sz w:val="24"/>
          <w:szCs w:val="24"/>
        </w:rPr>
        <w:t>visual impact of the painting. The paintings bring</w:t>
      </w:r>
      <w:r w:rsidR="009173CC">
        <w:rPr>
          <w:rFonts w:ascii="Times New Roman" w:hAnsi="Times New Roman" w:cs="Times New Roman"/>
          <w:sz w:val="24"/>
          <w:szCs w:val="24"/>
        </w:rPr>
        <w:t>s</w:t>
      </w:r>
      <w:r>
        <w:rPr>
          <w:rFonts w:ascii="Times New Roman" w:hAnsi="Times New Roman" w:cs="Times New Roman"/>
          <w:sz w:val="24"/>
          <w:szCs w:val="24"/>
        </w:rPr>
        <w:t xml:space="preserve"> about the juxtaposition of fear and comfort. On one hand, it seems as thou</w:t>
      </w:r>
      <w:r w:rsidR="009173CC">
        <w:rPr>
          <w:rFonts w:ascii="Times New Roman" w:hAnsi="Times New Roman" w:cs="Times New Roman"/>
          <w:sz w:val="24"/>
          <w:szCs w:val="24"/>
        </w:rPr>
        <w:t>gh the subject is fearful as he i</w:t>
      </w:r>
      <w:r>
        <w:rPr>
          <w:rFonts w:ascii="Times New Roman" w:hAnsi="Times New Roman" w:cs="Times New Roman"/>
          <w:sz w:val="24"/>
          <w:szCs w:val="24"/>
        </w:rPr>
        <w:t>s holding</w:t>
      </w:r>
      <w:r w:rsidR="009173CC">
        <w:rPr>
          <w:rFonts w:ascii="Times New Roman" w:hAnsi="Times New Roman" w:cs="Times New Roman"/>
          <w:sz w:val="24"/>
          <w:szCs w:val="24"/>
        </w:rPr>
        <w:t xml:space="preserve"> on</w:t>
      </w:r>
      <w:r>
        <w:rPr>
          <w:rFonts w:ascii="Times New Roman" w:hAnsi="Times New Roman" w:cs="Times New Roman"/>
          <w:sz w:val="24"/>
          <w:szCs w:val="24"/>
        </w:rPr>
        <w:t xml:space="preserve"> to the stripes of the flag for comfort. On the other hand,</w:t>
      </w:r>
      <w:r w:rsidR="007956CB">
        <w:rPr>
          <w:rFonts w:ascii="Times New Roman" w:hAnsi="Times New Roman" w:cs="Times New Roman"/>
          <w:sz w:val="24"/>
          <w:szCs w:val="24"/>
        </w:rPr>
        <w:t xml:space="preserve"> the stripes of the flag appear to be prison bars that have imprisoned the subject</w:t>
      </w:r>
      <w:r w:rsidR="00863301">
        <w:rPr>
          <w:rFonts w:ascii="Times New Roman" w:hAnsi="Times New Roman" w:cs="Times New Roman"/>
          <w:sz w:val="24"/>
          <w:szCs w:val="24"/>
        </w:rPr>
        <w:t xml:space="preserve"> (Andrews)</w:t>
      </w:r>
      <w:r w:rsidR="007956CB">
        <w:rPr>
          <w:rFonts w:ascii="Times New Roman" w:hAnsi="Times New Roman" w:cs="Times New Roman"/>
          <w:sz w:val="24"/>
          <w:szCs w:val="24"/>
        </w:rPr>
        <w:t xml:space="preserve">. Therefore, while the subject is not at peace in his current situation, he seems reluctant to let go of the situation as it provides him with a sense of comfort. </w:t>
      </w:r>
      <w:r w:rsidR="007F7AB9">
        <w:rPr>
          <w:rFonts w:ascii="Times New Roman" w:hAnsi="Times New Roman" w:cs="Times New Roman"/>
          <w:sz w:val="24"/>
          <w:szCs w:val="24"/>
        </w:rPr>
        <w:t xml:space="preserve">The figure in the painting appears </w:t>
      </w:r>
      <w:r w:rsidR="00FE4A2D">
        <w:rPr>
          <w:rFonts w:ascii="Times New Roman" w:hAnsi="Times New Roman" w:cs="Times New Roman"/>
          <w:sz w:val="24"/>
          <w:szCs w:val="24"/>
        </w:rPr>
        <w:t>to be</w:t>
      </w:r>
      <w:r w:rsidR="007F7AB9">
        <w:rPr>
          <w:rFonts w:ascii="Times New Roman" w:hAnsi="Times New Roman" w:cs="Times New Roman"/>
          <w:sz w:val="24"/>
          <w:szCs w:val="24"/>
        </w:rPr>
        <w:t xml:space="preserve"> struggling, which can be interpreted as the struggles faced by African Americans </w:t>
      </w:r>
      <w:r w:rsidR="00FE4A2D">
        <w:rPr>
          <w:rFonts w:ascii="Times New Roman" w:hAnsi="Times New Roman" w:cs="Times New Roman"/>
          <w:sz w:val="24"/>
          <w:szCs w:val="24"/>
        </w:rPr>
        <w:t xml:space="preserve">in their </w:t>
      </w:r>
      <w:r w:rsidR="007F7AB9">
        <w:rPr>
          <w:rFonts w:ascii="Times New Roman" w:hAnsi="Times New Roman" w:cs="Times New Roman"/>
          <w:sz w:val="24"/>
          <w:szCs w:val="24"/>
        </w:rPr>
        <w:t>fight for their rights in the United States. Also, the painting ca</w:t>
      </w:r>
      <w:r w:rsidR="00FE4A2D">
        <w:rPr>
          <w:rFonts w:ascii="Times New Roman" w:hAnsi="Times New Roman" w:cs="Times New Roman"/>
          <w:sz w:val="24"/>
          <w:szCs w:val="24"/>
        </w:rPr>
        <w:t>n be interpreted as the fight for poor people’s</w:t>
      </w:r>
      <w:r w:rsidR="007F7AB9">
        <w:rPr>
          <w:rFonts w:ascii="Times New Roman" w:hAnsi="Times New Roman" w:cs="Times New Roman"/>
          <w:sz w:val="24"/>
          <w:szCs w:val="24"/>
        </w:rPr>
        <w:t xml:space="preserve"> rights in a rich society. Therefore, the painting deals with identity and race. </w:t>
      </w:r>
      <w:r w:rsidR="00AF55F3">
        <w:rPr>
          <w:rFonts w:ascii="Times New Roman" w:hAnsi="Times New Roman" w:cs="Times New Roman"/>
          <w:sz w:val="24"/>
          <w:szCs w:val="24"/>
        </w:rPr>
        <w:t xml:space="preserve">The contrast in meaning presented by the painting could be applied to indicate that African Americans </w:t>
      </w:r>
      <w:r w:rsidR="00FE4A2D">
        <w:rPr>
          <w:rFonts w:ascii="Times New Roman" w:hAnsi="Times New Roman" w:cs="Times New Roman"/>
          <w:sz w:val="24"/>
          <w:szCs w:val="24"/>
        </w:rPr>
        <w:t xml:space="preserve">are hopeful of </w:t>
      </w:r>
      <w:r w:rsidR="00AF55F3">
        <w:rPr>
          <w:rFonts w:ascii="Times New Roman" w:hAnsi="Times New Roman" w:cs="Times New Roman"/>
          <w:sz w:val="24"/>
          <w:szCs w:val="24"/>
        </w:rPr>
        <w:t>attain</w:t>
      </w:r>
      <w:r w:rsidR="00FE4A2D">
        <w:rPr>
          <w:rFonts w:ascii="Times New Roman" w:hAnsi="Times New Roman" w:cs="Times New Roman"/>
          <w:sz w:val="24"/>
          <w:szCs w:val="24"/>
        </w:rPr>
        <w:t>ing</w:t>
      </w:r>
      <w:r w:rsidR="00AF55F3">
        <w:rPr>
          <w:rFonts w:ascii="Times New Roman" w:hAnsi="Times New Roman" w:cs="Times New Roman"/>
          <w:sz w:val="24"/>
          <w:szCs w:val="24"/>
        </w:rPr>
        <w:t xml:space="preserve"> the American Dream due to the promise of freedom and democracy</w:t>
      </w:r>
      <w:r w:rsidR="00FE4A2D">
        <w:rPr>
          <w:rFonts w:ascii="Times New Roman" w:hAnsi="Times New Roman" w:cs="Times New Roman"/>
          <w:sz w:val="24"/>
          <w:szCs w:val="24"/>
        </w:rPr>
        <w:t xml:space="preserve"> but that there are challenges that hold them back.</w:t>
      </w:r>
    </w:p>
    <w:p w:rsidR="00544DF4" w:rsidRPr="00544DF4" w:rsidRDefault="00544DF4" w:rsidP="00544DF4">
      <w:pPr>
        <w:numPr>
          <w:ilvl w:val="0"/>
          <w:numId w:val="2"/>
        </w:numPr>
        <w:spacing w:after="0" w:line="480" w:lineRule="auto"/>
        <w:rPr>
          <w:rFonts w:ascii="Times New Roman" w:hAnsi="Times New Roman" w:cs="Times New Roman"/>
          <w:b/>
          <w:sz w:val="24"/>
          <w:szCs w:val="24"/>
        </w:rPr>
      </w:pPr>
      <w:r w:rsidRPr="00544DF4">
        <w:rPr>
          <w:rFonts w:ascii="Times New Roman" w:hAnsi="Times New Roman" w:cs="Times New Roman"/>
          <w:b/>
          <w:sz w:val="24"/>
          <w:szCs w:val="24"/>
        </w:rPr>
        <w:t>What thoughts or feelings did it bring up for you?</w:t>
      </w:r>
    </w:p>
    <w:p w:rsidR="00544DF4" w:rsidRDefault="00AF55F3" w:rsidP="00863301">
      <w:pPr>
        <w:tabs>
          <w:tab w:val="left" w:pos="2730"/>
        </w:tabs>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Benny Andrews’ painting brought up </w:t>
      </w:r>
      <w:r w:rsidR="001B4DE2">
        <w:rPr>
          <w:rFonts w:ascii="Times New Roman" w:hAnsi="Times New Roman" w:cs="Times New Roman"/>
          <w:sz w:val="24"/>
          <w:szCs w:val="24"/>
        </w:rPr>
        <w:t xml:space="preserve">a feeling of hope. </w:t>
      </w:r>
      <w:r>
        <w:rPr>
          <w:rFonts w:ascii="Times New Roman" w:hAnsi="Times New Roman" w:cs="Times New Roman"/>
          <w:sz w:val="24"/>
          <w:szCs w:val="24"/>
        </w:rPr>
        <w:t>He addressed the hopes of democracy and the American Dream as well as the obstacles that prevent African Americans from attaining those dreams. The flag is a symbol of hope and prosperity, and the fact that the figure is holding strongly on the flag means that he believes in what it represents. On the other hand, there are prison bars, or challenges</w:t>
      </w:r>
      <w:r w:rsidR="00FE4A2D">
        <w:rPr>
          <w:rFonts w:ascii="Times New Roman" w:hAnsi="Times New Roman" w:cs="Times New Roman"/>
          <w:sz w:val="24"/>
          <w:szCs w:val="24"/>
        </w:rPr>
        <w:t xml:space="preserve"> such as segregation and discrimination</w:t>
      </w:r>
      <w:r>
        <w:rPr>
          <w:rFonts w:ascii="Times New Roman" w:hAnsi="Times New Roman" w:cs="Times New Roman"/>
          <w:sz w:val="24"/>
          <w:szCs w:val="24"/>
        </w:rPr>
        <w:t xml:space="preserve"> that prevent the figure from achieving </w:t>
      </w:r>
      <w:r w:rsidR="00FE4A2D">
        <w:rPr>
          <w:rFonts w:ascii="Times New Roman" w:hAnsi="Times New Roman" w:cs="Times New Roman"/>
          <w:sz w:val="24"/>
          <w:szCs w:val="24"/>
        </w:rPr>
        <w:t xml:space="preserve">his rights </w:t>
      </w:r>
      <w:r w:rsidR="00863301">
        <w:rPr>
          <w:rFonts w:ascii="Times New Roman" w:hAnsi="Times New Roman" w:cs="Times New Roman"/>
          <w:sz w:val="24"/>
          <w:szCs w:val="24"/>
        </w:rPr>
        <w:t>(Andrews)</w:t>
      </w:r>
      <w:r>
        <w:rPr>
          <w:rFonts w:ascii="Times New Roman" w:hAnsi="Times New Roman" w:cs="Times New Roman"/>
          <w:sz w:val="24"/>
          <w:szCs w:val="24"/>
        </w:rPr>
        <w:t xml:space="preserve">. </w:t>
      </w:r>
      <w:r w:rsidR="00FE4A2D">
        <w:rPr>
          <w:rFonts w:ascii="Times New Roman" w:hAnsi="Times New Roman" w:cs="Times New Roman"/>
          <w:sz w:val="24"/>
          <w:szCs w:val="24"/>
        </w:rPr>
        <w:t xml:space="preserve">At the time of creating the painting, </w:t>
      </w:r>
      <w:r>
        <w:rPr>
          <w:rFonts w:ascii="Times New Roman" w:hAnsi="Times New Roman" w:cs="Times New Roman"/>
          <w:sz w:val="24"/>
          <w:szCs w:val="24"/>
        </w:rPr>
        <w:t xml:space="preserve">African Americans were not adequately represented in the society, hence the need to </w:t>
      </w:r>
      <w:r w:rsidR="001B4DE2">
        <w:rPr>
          <w:rFonts w:ascii="Times New Roman" w:hAnsi="Times New Roman" w:cs="Times New Roman"/>
          <w:sz w:val="24"/>
          <w:szCs w:val="24"/>
        </w:rPr>
        <w:t xml:space="preserve">depict an African American inside a flag. The depiction shows that African Americans are still hopeful that the </w:t>
      </w:r>
      <w:r w:rsidR="001B4DE2">
        <w:rPr>
          <w:rFonts w:ascii="Times New Roman" w:hAnsi="Times New Roman" w:cs="Times New Roman"/>
          <w:sz w:val="24"/>
          <w:szCs w:val="24"/>
        </w:rPr>
        <w:lastRenderedPageBreak/>
        <w:t>situation will change. The flag is depicted as being in motion, an indication that there i</w:t>
      </w:r>
      <w:r w:rsidR="00FE4A2D">
        <w:rPr>
          <w:rFonts w:ascii="Times New Roman" w:hAnsi="Times New Roman" w:cs="Times New Roman"/>
          <w:sz w:val="24"/>
          <w:szCs w:val="24"/>
        </w:rPr>
        <w:t xml:space="preserve">s still hope of progress for </w:t>
      </w:r>
      <w:r w:rsidR="001B4DE2">
        <w:rPr>
          <w:rFonts w:ascii="Times New Roman" w:hAnsi="Times New Roman" w:cs="Times New Roman"/>
          <w:sz w:val="24"/>
          <w:szCs w:val="24"/>
        </w:rPr>
        <w:t>Afr</w:t>
      </w:r>
      <w:r w:rsidR="00FE4A2D">
        <w:rPr>
          <w:rFonts w:ascii="Times New Roman" w:hAnsi="Times New Roman" w:cs="Times New Roman"/>
          <w:sz w:val="24"/>
          <w:szCs w:val="24"/>
        </w:rPr>
        <w:t>ican Americans.</w:t>
      </w:r>
    </w:p>
    <w:p w:rsidR="00645EA7" w:rsidRPr="00645EA7" w:rsidRDefault="00645EA7" w:rsidP="00645EA7">
      <w:pPr>
        <w:tabs>
          <w:tab w:val="left" w:pos="2730"/>
        </w:tabs>
        <w:spacing w:after="0" w:line="480" w:lineRule="auto"/>
        <w:rPr>
          <w:rFonts w:ascii="Times New Roman" w:hAnsi="Times New Roman" w:cs="Times New Roman"/>
          <w:b/>
          <w:sz w:val="24"/>
          <w:szCs w:val="24"/>
        </w:rPr>
      </w:pPr>
      <w:r w:rsidRPr="00645EA7">
        <w:rPr>
          <w:rFonts w:ascii="Times New Roman" w:hAnsi="Times New Roman" w:cs="Times New Roman"/>
          <w:b/>
          <w:sz w:val="24"/>
          <w:szCs w:val="24"/>
        </w:rPr>
        <w:t>Do you think the meaning of Benny Andrews </w:t>
      </w:r>
      <w:r w:rsidRPr="00645EA7">
        <w:rPr>
          <w:rFonts w:ascii="Times New Roman" w:hAnsi="Times New Roman" w:cs="Times New Roman"/>
          <w:b/>
          <w:i/>
          <w:iCs/>
          <w:sz w:val="24"/>
          <w:szCs w:val="24"/>
        </w:rPr>
        <w:t>Flag Day </w:t>
      </w:r>
      <w:r w:rsidRPr="00645EA7">
        <w:rPr>
          <w:rFonts w:ascii="Times New Roman" w:hAnsi="Times New Roman" w:cs="Times New Roman"/>
          <w:b/>
          <w:sz w:val="24"/>
          <w:szCs w:val="24"/>
        </w:rPr>
        <w:t>is ambiguous on purpose?</w:t>
      </w:r>
    </w:p>
    <w:p w:rsidR="00645EA7" w:rsidRPr="00645EA7" w:rsidRDefault="00645EA7" w:rsidP="00645EA7">
      <w:pPr>
        <w:numPr>
          <w:ilvl w:val="1"/>
          <w:numId w:val="3"/>
        </w:numPr>
        <w:tabs>
          <w:tab w:val="left" w:pos="2730"/>
        </w:tabs>
        <w:spacing w:after="0" w:line="480" w:lineRule="auto"/>
        <w:rPr>
          <w:rFonts w:ascii="Times New Roman" w:hAnsi="Times New Roman" w:cs="Times New Roman"/>
          <w:b/>
          <w:sz w:val="24"/>
          <w:szCs w:val="24"/>
        </w:rPr>
      </w:pPr>
      <w:r w:rsidRPr="00645EA7">
        <w:rPr>
          <w:rFonts w:ascii="Times New Roman" w:hAnsi="Times New Roman" w:cs="Times New Roman"/>
          <w:b/>
          <w:sz w:val="24"/>
          <w:szCs w:val="24"/>
        </w:rPr>
        <w:t>Why would he leave it that way? What does it express?</w:t>
      </w:r>
    </w:p>
    <w:p w:rsidR="00645EA7" w:rsidRDefault="00645EA7" w:rsidP="00645EA7">
      <w:pPr>
        <w:tabs>
          <w:tab w:val="left" w:pos="2730"/>
        </w:tabs>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Benny Andrews’ Flag Day depicts a figure whose emotions are hard to read. The artist intention was to leave the painting open for interpretation. There are</w:t>
      </w:r>
      <w:r w:rsidR="00FE4A2D">
        <w:rPr>
          <w:rFonts w:ascii="Times New Roman" w:hAnsi="Times New Roman" w:cs="Times New Roman"/>
          <w:sz w:val="24"/>
          <w:szCs w:val="24"/>
        </w:rPr>
        <w:t xml:space="preserve"> two main reasons for this. One, </w:t>
      </w:r>
      <w:r>
        <w:rPr>
          <w:rFonts w:ascii="Times New Roman" w:hAnsi="Times New Roman" w:cs="Times New Roman"/>
          <w:sz w:val="24"/>
          <w:szCs w:val="24"/>
        </w:rPr>
        <w:t xml:space="preserve">the artist did not want to impose his views of freedom or the lack of it on the audience. He </w:t>
      </w:r>
      <w:r w:rsidR="00FE4A2D">
        <w:rPr>
          <w:rFonts w:ascii="Times New Roman" w:hAnsi="Times New Roman" w:cs="Times New Roman"/>
          <w:sz w:val="24"/>
          <w:szCs w:val="24"/>
        </w:rPr>
        <w:t>wanted the audience to interpret</w:t>
      </w:r>
      <w:r>
        <w:rPr>
          <w:rFonts w:ascii="Times New Roman" w:hAnsi="Times New Roman" w:cs="Times New Roman"/>
          <w:sz w:val="24"/>
          <w:szCs w:val="24"/>
        </w:rPr>
        <w:t xml:space="preserve"> the painting and derive meaning from it. Also, the ambiguity is aligned with the contrasted messages provided by the painting. The painting is a symbol of despair as African Americans are still held back by discrimination and oppression</w:t>
      </w:r>
      <w:r w:rsidR="00863301">
        <w:rPr>
          <w:rFonts w:ascii="Times New Roman" w:hAnsi="Times New Roman" w:cs="Times New Roman"/>
          <w:sz w:val="24"/>
          <w:szCs w:val="24"/>
        </w:rPr>
        <w:t xml:space="preserve"> (Andrews)</w:t>
      </w:r>
      <w:r>
        <w:rPr>
          <w:rFonts w:ascii="Times New Roman" w:hAnsi="Times New Roman" w:cs="Times New Roman"/>
          <w:sz w:val="24"/>
          <w:szCs w:val="24"/>
        </w:rPr>
        <w:t xml:space="preserve">. On the other hand, the painting is also a symbol of hope as African Americans hope to break out from the despair and attain the American Dream that the flag represents.  </w:t>
      </w:r>
    </w:p>
    <w:p w:rsidR="00645EA7" w:rsidRPr="00645EA7" w:rsidRDefault="00FE4A2D" w:rsidP="00645EA7">
      <w:pPr>
        <w:tabs>
          <w:tab w:val="left" w:pos="2730"/>
        </w:tabs>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Second, the</w:t>
      </w:r>
      <w:r w:rsidR="00645EA7">
        <w:rPr>
          <w:rFonts w:ascii="Times New Roman" w:hAnsi="Times New Roman" w:cs="Times New Roman"/>
          <w:sz w:val="24"/>
          <w:szCs w:val="24"/>
        </w:rPr>
        <w:t xml:space="preserve"> reason for leaving the painting ambiguous is to ensure it remains relevant despite changes in the African American situation. At the time of  creating the painting, African Americans were still subjected to </w:t>
      </w:r>
      <w:r w:rsidR="000023B6">
        <w:rPr>
          <w:rFonts w:ascii="Times New Roman" w:hAnsi="Times New Roman" w:cs="Times New Roman"/>
          <w:sz w:val="24"/>
          <w:szCs w:val="24"/>
        </w:rPr>
        <w:t>an environment that infringed on their rights and created a sense of inequality</w:t>
      </w:r>
      <w:r w:rsidR="00863301">
        <w:rPr>
          <w:rFonts w:ascii="Times New Roman" w:hAnsi="Times New Roman" w:cs="Times New Roman"/>
          <w:sz w:val="24"/>
          <w:szCs w:val="24"/>
        </w:rPr>
        <w:t xml:space="preserve"> (Andrews)</w:t>
      </w:r>
      <w:r w:rsidR="000023B6">
        <w:rPr>
          <w:rFonts w:ascii="Times New Roman" w:hAnsi="Times New Roman" w:cs="Times New Roman"/>
          <w:sz w:val="24"/>
          <w:szCs w:val="24"/>
        </w:rPr>
        <w:t>. They were denied opportunities that were provided to the rest of the society. By leaving the meaning of the painting ambiguous, the artist must have foreseen that there will come a time when the situation for African Americans will change. Art is a reflection of the society (</w:t>
      </w:r>
      <w:r w:rsidR="00203A15">
        <w:rPr>
          <w:rFonts w:ascii="Times New Roman" w:hAnsi="Times New Roman" w:cs="Times New Roman"/>
          <w:sz w:val="24"/>
          <w:szCs w:val="24"/>
        </w:rPr>
        <w:t>Nochlin 33</w:t>
      </w:r>
      <w:r w:rsidR="000023B6">
        <w:rPr>
          <w:rFonts w:ascii="Times New Roman" w:hAnsi="Times New Roman" w:cs="Times New Roman"/>
          <w:sz w:val="24"/>
          <w:szCs w:val="24"/>
        </w:rPr>
        <w:t>). As a result, Benny Andre</w:t>
      </w:r>
      <w:r>
        <w:rPr>
          <w:rFonts w:ascii="Times New Roman" w:hAnsi="Times New Roman" w:cs="Times New Roman"/>
          <w:sz w:val="24"/>
          <w:szCs w:val="24"/>
        </w:rPr>
        <w:t>w</w:t>
      </w:r>
      <w:r w:rsidR="000023B6">
        <w:rPr>
          <w:rFonts w:ascii="Times New Roman" w:hAnsi="Times New Roman" w:cs="Times New Roman"/>
          <w:sz w:val="24"/>
          <w:szCs w:val="24"/>
        </w:rPr>
        <w:t xml:space="preserve">s’s art reflected the society in the 1966 and it still reflects the society now. The painting </w:t>
      </w:r>
      <w:r>
        <w:rPr>
          <w:rFonts w:ascii="Times New Roman" w:hAnsi="Times New Roman" w:cs="Times New Roman"/>
          <w:sz w:val="24"/>
          <w:szCs w:val="24"/>
        </w:rPr>
        <w:t>is a reflection of</w:t>
      </w:r>
      <w:r w:rsidR="000023B6">
        <w:rPr>
          <w:rFonts w:ascii="Times New Roman" w:hAnsi="Times New Roman" w:cs="Times New Roman"/>
          <w:sz w:val="24"/>
          <w:szCs w:val="24"/>
        </w:rPr>
        <w:t xml:space="preserve"> today’s society </w:t>
      </w:r>
      <w:r w:rsidR="009E15B4">
        <w:rPr>
          <w:rFonts w:ascii="Times New Roman" w:hAnsi="Times New Roman" w:cs="Times New Roman"/>
          <w:sz w:val="24"/>
          <w:szCs w:val="24"/>
        </w:rPr>
        <w:t xml:space="preserve">as African Americans have attained a sense of freedom and equality. However, African Americans and individuals from other minority ethnic communities still face persistent inequalities in </w:t>
      </w:r>
      <w:r w:rsidR="000023B6">
        <w:rPr>
          <w:rFonts w:ascii="Times New Roman" w:hAnsi="Times New Roman" w:cs="Times New Roman"/>
          <w:sz w:val="24"/>
          <w:szCs w:val="24"/>
        </w:rPr>
        <w:t xml:space="preserve"> </w:t>
      </w:r>
      <w:r w:rsidR="009E15B4">
        <w:rPr>
          <w:rFonts w:ascii="Times New Roman" w:hAnsi="Times New Roman" w:cs="Times New Roman"/>
          <w:sz w:val="24"/>
          <w:szCs w:val="24"/>
        </w:rPr>
        <w:t xml:space="preserve">education, employment, wage gap, leadership, and other spheres of life. In </w:t>
      </w:r>
      <w:r>
        <w:rPr>
          <w:rFonts w:ascii="Times New Roman" w:hAnsi="Times New Roman" w:cs="Times New Roman"/>
          <w:sz w:val="24"/>
          <w:szCs w:val="24"/>
        </w:rPr>
        <w:t xml:space="preserve">this way, </w:t>
      </w:r>
      <w:r w:rsidRPr="00FE4A2D">
        <w:rPr>
          <w:rFonts w:ascii="Times New Roman" w:hAnsi="Times New Roman" w:cs="Times New Roman"/>
          <w:i/>
          <w:sz w:val="24"/>
          <w:szCs w:val="24"/>
        </w:rPr>
        <w:t>Flag Day</w:t>
      </w:r>
      <w:r>
        <w:rPr>
          <w:rFonts w:ascii="Times New Roman" w:hAnsi="Times New Roman" w:cs="Times New Roman"/>
          <w:sz w:val="24"/>
          <w:szCs w:val="24"/>
        </w:rPr>
        <w:t xml:space="preserve"> </w:t>
      </w:r>
      <w:r>
        <w:rPr>
          <w:rFonts w:ascii="Times New Roman" w:hAnsi="Times New Roman" w:cs="Times New Roman"/>
          <w:sz w:val="24"/>
          <w:szCs w:val="24"/>
        </w:rPr>
        <w:lastRenderedPageBreak/>
        <w:t>still holds meaning</w:t>
      </w:r>
      <w:r w:rsidR="009E15B4">
        <w:rPr>
          <w:rFonts w:ascii="Times New Roman" w:hAnsi="Times New Roman" w:cs="Times New Roman"/>
          <w:sz w:val="24"/>
          <w:szCs w:val="24"/>
        </w:rPr>
        <w:t xml:space="preserve"> as it communicates hope in the American Dream, and the need to continue fighting for the rights of marginalized groups in the society. </w:t>
      </w:r>
    </w:p>
    <w:p w:rsidR="00203A15" w:rsidRDefault="00203A15">
      <w:pPr>
        <w:rPr>
          <w:rFonts w:ascii="Times New Roman" w:hAnsi="Times New Roman" w:cs="Times New Roman"/>
          <w:sz w:val="24"/>
          <w:szCs w:val="24"/>
        </w:rPr>
      </w:pPr>
      <w:r>
        <w:rPr>
          <w:rFonts w:ascii="Times New Roman" w:hAnsi="Times New Roman" w:cs="Times New Roman"/>
          <w:sz w:val="24"/>
          <w:szCs w:val="24"/>
        </w:rPr>
        <w:br w:type="page"/>
      </w:r>
      <w:bookmarkStart w:id="0" w:name="_GoBack"/>
      <w:bookmarkEnd w:id="0"/>
    </w:p>
    <w:p w:rsidR="00645EA7" w:rsidRDefault="00203A15" w:rsidP="00863301">
      <w:pPr>
        <w:tabs>
          <w:tab w:val="left" w:pos="2730"/>
        </w:tabs>
        <w:spacing w:after="0"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Works Cited</w:t>
      </w:r>
    </w:p>
    <w:p w:rsidR="00863301" w:rsidRDefault="00863301" w:rsidP="00863301">
      <w:pPr>
        <w:tabs>
          <w:tab w:val="left" w:pos="2730"/>
        </w:tabs>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Andrews, Benny. “Flag day.” </w:t>
      </w:r>
      <w:r w:rsidRPr="00863301">
        <w:rPr>
          <w:rFonts w:ascii="Times New Roman" w:hAnsi="Times New Roman" w:cs="Times New Roman"/>
          <w:i/>
          <w:sz w:val="24"/>
          <w:szCs w:val="24"/>
        </w:rPr>
        <w:t>Smart History</w:t>
      </w:r>
      <w:r>
        <w:rPr>
          <w:rFonts w:ascii="Times New Roman" w:hAnsi="Times New Roman" w:cs="Times New Roman"/>
          <w:sz w:val="24"/>
          <w:szCs w:val="24"/>
        </w:rPr>
        <w:t xml:space="preserve">. 25 Jan, 2018. </w:t>
      </w:r>
      <w:r w:rsidRPr="00863301">
        <w:rPr>
          <w:rFonts w:ascii="Times New Roman" w:hAnsi="Times New Roman" w:cs="Times New Roman"/>
          <w:sz w:val="24"/>
          <w:szCs w:val="24"/>
        </w:rPr>
        <w:t>https://www.youtube.com/watch?v=2O0KBHom5bg&amp;amp;feature=youtu.be</w:t>
      </w:r>
    </w:p>
    <w:p w:rsidR="00203A15" w:rsidRPr="00C25957" w:rsidRDefault="00203A15" w:rsidP="00863301">
      <w:pPr>
        <w:tabs>
          <w:tab w:val="left" w:pos="2730"/>
        </w:tabs>
        <w:spacing w:after="0" w:line="480" w:lineRule="auto"/>
        <w:ind w:left="720" w:hanging="720"/>
        <w:rPr>
          <w:rFonts w:ascii="Times New Roman" w:hAnsi="Times New Roman" w:cs="Times New Roman"/>
          <w:sz w:val="24"/>
          <w:szCs w:val="24"/>
        </w:rPr>
      </w:pPr>
      <w:r w:rsidRPr="00203A15">
        <w:rPr>
          <w:rFonts w:ascii="Times New Roman" w:hAnsi="Times New Roman" w:cs="Times New Roman"/>
          <w:sz w:val="24"/>
          <w:szCs w:val="24"/>
        </w:rPr>
        <w:t>Nochlin, Linda. </w:t>
      </w:r>
      <w:r w:rsidRPr="00203A15">
        <w:rPr>
          <w:rFonts w:ascii="Times New Roman" w:hAnsi="Times New Roman" w:cs="Times New Roman"/>
          <w:i/>
          <w:iCs/>
          <w:sz w:val="24"/>
          <w:szCs w:val="24"/>
        </w:rPr>
        <w:t>The politics of vision: Essays on nineteenth-century art and society</w:t>
      </w:r>
      <w:r w:rsidRPr="00203A15">
        <w:rPr>
          <w:rFonts w:ascii="Times New Roman" w:hAnsi="Times New Roman" w:cs="Times New Roman"/>
          <w:sz w:val="24"/>
          <w:szCs w:val="24"/>
        </w:rPr>
        <w:t>. Routledge, 2018.</w:t>
      </w:r>
    </w:p>
    <w:sectPr w:rsidR="00203A15" w:rsidRPr="00C259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213FC9"/>
    <w:multiLevelType w:val="multilevel"/>
    <w:tmpl w:val="68DC1C3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29EA2978"/>
    <w:multiLevelType w:val="multilevel"/>
    <w:tmpl w:val="31AC10E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4C192270"/>
    <w:multiLevelType w:val="multilevel"/>
    <w:tmpl w:val="31AC10E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5957"/>
    <w:rsid w:val="000023B6"/>
    <w:rsid w:val="001B4DE2"/>
    <w:rsid w:val="00203A15"/>
    <w:rsid w:val="00293F50"/>
    <w:rsid w:val="00544DF4"/>
    <w:rsid w:val="00645EA7"/>
    <w:rsid w:val="007956CB"/>
    <w:rsid w:val="007E4AA7"/>
    <w:rsid w:val="007F7AB9"/>
    <w:rsid w:val="00863301"/>
    <w:rsid w:val="009173CC"/>
    <w:rsid w:val="009E15B4"/>
    <w:rsid w:val="00A204EC"/>
    <w:rsid w:val="00AF55F3"/>
    <w:rsid w:val="00B36BAE"/>
    <w:rsid w:val="00C25957"/>
    <w:rsid w:val="00CE0795"/>
    <w:rsid w:val="00FE4A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663861">
      <w:bodyDiv w:val="1"/>
      <w:marLeft w:val="0"/>
      <w:marRight w:val="0"/>
      <w:marTop w:val="0"/>
      <w:marBottom w:val="0"/>
      <w:divBdr>
        <w:top w:val="none" w:sz="0" w:space="0" w:color="auto"/>
        <w:left w:val="none" w:sz="0" w:space="0" w:color="auto"/>
        <w:bottom w:val="none" w:sz="0" w:space="0" w:color="auto"/>
        <w:right w:val="none" w:sz="0" w:space="0" w:color="auto"/>
      </w:divBdr>
    </w:div>
    <w:div w:id="1152524160">
      <w:bodyDiv w:val="1"/>
      <w:marLeft w:val="0"/>
      <w:marRight w:val="0"/>
      <w:marTop w:val="0"/>
      <w:marBottom w:val="0"/>
      <w:divBdr>
        <w:top w:val="none" w:sz="0" w:space="0" w:color="auto"/>
        <w:left w:val="none" w:sz="0" w:space="0" w:color="auto"/>
        <w:bottom w:val="none" w:sz="0" w:space="0" w:color="auto"/>
        <w:right w:val="none" w:sz="0" w:space="0" w:color="auto"/>
      </w:divBdr>
    </w:div>
    <w:div w:id="1322344737">
      <w:bodyDiv w:val="1"/>
      <w:marLeft w:val="0"/>
      <w:marRight w:val="0"/>
      <w:marTop w:val="0"/>
      <w:marBottom w:val="0"/>
      <w:divBdr>
        <w:top w:val="none" w:sz="0" w:space="0" w:color="auto"/>
        <w:left w:val="none" w:sz="0" w:space="0" w:color="auto"/>
        <w:bottom w:val="none" w:sz="0" w:space="0" w:color="auto"/>
        <w:right w:val="none" w:sz="0" w:space="0" w:color="auto"/>
      </w:divBdr>
    </w:div>
    <w:div w:id="1580603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231</TotalTime>
  <Pages>4</Pages>
  <Words>659</Words>
  <Characters>3758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2020-09-07T09:56:00Z</dcterms:created>
  <dcterms:modified xsi:type="dcterms:W3CDTF">2020-09-08T17:28:00Z</dcterms:modified>
</cp:coreProperties>
</file>