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C49" w:rsidRDefault="00DE4C49" w:rsidP="007A1C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4792D" w:rsidRDefault="00F4792D" w:rsidP="007A1C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1C65" w:rsidRDefault="007A1C65" w:rsidP="007A1C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1C65" w:rsidRDefault="007A1C65" w:rsidP="007A1C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1C65" w:rsidRDefault="007A1C65" w:rsidP="007A1C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1C65" w:rsidRDefault="007A1C65" w:rsidP="00F479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1C65" w:rsidRDefault="007A1C65" w:rsidP="00F479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1C65" w:rsidRPr="00F4792D" w:rsidRDefault="00842C43" w:rsidP="00F4792D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 and Responses</w:t>
      </w:r>
    </w:p>
    <w:p w:rsidR="007A1C65" w:rsidRDefault="007A1C65" w:rsidP="00F479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1C65" w:rsidRDefault="007A1C65" w:rsidP="00F479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F347E2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7A1C65" w:rsidRDefault="007A1C65" w:rsidP="00F479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:rsidR="007A1C65" w:rsidRDefault="007A1C65" w:rsidP="00F479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7A1C65" w:rsidRDefault="007A1C65" w:rsidP="00F479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F347E2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7A1C65" w:rsidRDefault="007A1C65" w:rsidP="00F479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DE4C49" w:rsidRDefault="00DE4C49" w:rsidP="00F4792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DE4C49" w:rsidRDefault="00DE4C49">
      <w:pPr>
        <w:rPr>
          <w:rFonts w:ascii="Times New Roman" w:hAnsi="Times New Roman" w:cs="Times New Roman"/>
          <w:sz w:val="24"/>
          <w:szCs w:val="24"/>
        </w:rPr>
      </w:pPr>
    </w:p>
    <w:p w:rsidR="00DE4C49" w:rsidRDefault="00DE4C49">
      <w:pPr>
        <w:rPr>
          <w:rFonts w:ascii="Times New Roman" w:hAnsi="Times New Roman" w:cs="Times New Roman"/>
          <w:sz w:val="24"/>
          <w:szCs w:val="24"/>
        </w:rPr>
      </w:pPr>
    </w:p>
    <w:p w:rsidR="00DE4C49" w:rsidRDefault="00DE4C49">
      <w:pPr>
        <w:rPr>
          <w:rFonts w:ascii="Times New Roman" w:hAnsi="Times New Roman" w:cs="Times New Roman"/>
          <w:sz w:val="24"/>
          <w:szCs w:val="24"/>
        </w:rPr>
      </w:pPr>
    </w:p>
    <w:p w:rsidR="00DE4C49" w:rsidRDefault="00DE4C49">
      <w:pPr>
        <w:rPr>
          <w:rFonts w:ascii="Times New Roman" w:hAnsi="Times New Roman" w:cs="Times New Roman"/>
          <w:sz w:val="24"/>
          <w:szCs w:val="24"/>
        </w:rPr>
      </w:pPr>
    </w:p>
    <w:p w:rsidR="00DE4C49" w:rsidRDefault="00DE4C49">
      <w:pPr>
        <w:rPr>
          <w:rFonts w:ascii="Times New Roman" w:hAnsi="Times New Roman" w:cs="Times New Roman"/>
          <w:sz w:val="24"/>
          <w:szCs w:val="24"/>
        </w:rPr>
      </w:pPr>
    </w:p>
    <w:p w:rsidR="00DE4C49" w:rsidRDefault="00DE4C49">
      <w:pPr>
        <w:rPr>
          <w:rFonts w:ascii="Times New Roman" w:hAnsi="Times New Roman" w:cs="Times New Roman"/>
          <w:sz w:val="24"/>
          <w:szCs w:val="24"/>
        </w:rPr>
      </w:pPr>
    </w:p>
    <w:p w:rsidR="00DE4C49" w:rsidRDefault="00DE4C49">
      <w:pPr>
        <w:rPr>
          <w:rFonts w:ascii="Times New Roman" w:hAnsi="Times New Roman" w:cs="Times New Roman"/>
          <w:sz w:val="24"/>
          <w:szCs w:val="24"/>
        </w:rPr>
      </w:pPr>
    </w:p>
    <w:p w:rsidR="00DE4C49" w:rsidRDefault="00DE4C49">
      <w:pPr>
        <w:rPr>
          <w:rFonts w:ascii="Times New Roman" w:hAnsi="Times New Roman" w:cs="Times New Roman"/>
          <w:sz w:val="24"/>
          <w:szCs w:val="24"/>
        </w:rPr>
      </w:pPr>
    </w:p>
    <w:p w:rsidR="00DE4C49" w:rsidRDefault="00DE4C49">
      <w:pPr>
        <w:rPr>
          <w:rFonts w:ascii="Times New Roman" w:hAnsi="Times New Roman" w:cs="Times New Roman"/>
          <w:sz w:val="24"/>
          <w:szCs w:val="24"/>
        </w:rPr>
      </w:pPr>
    </w:p>
    <w:p w:rsidR="00DE4C49" w:rsidRDefault="00DE4C49">
      <w:pPr>
        <w:rPr>
          <w:rFonts w:ascii="Times New Roman" w:hAnsi="Times New Roman" w:cs="Times New Roman"/>
          <w:sz w:val="24"/>
          <w:szCs w:val="24"/>
        </w:rPr>
      </w:pPr>
    </w:p>
    <w:p w:rsidR="00DE4C49" w:rsidRDefault="00DE4C49">
      <w:pPr>
        <w:rPr>
          <w:rFonts w:ascii="Times New Roman" w:hAnsi="Times New Roman" w:cs="Times New Roman"/>
          <w:sz w:val="24"/>
          <w:szCs w:val="24"/>
        </w:rPr>
      </w:pPr>
    </w:p>
    <w:p w:rsidR="006A1831" w:rsidRPr="006A1831" w:rsidRDefault="006A1831" w:rsidP="006D747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My</w:t>
      </w:r>
      <w:r w:rsidRPr="006A1831">
        <w:t xml:space="preserve"> </w:t>
      </w:r>
      <w:r>
        <w:rPr>
          <w:rFonts w:ascii="Times New Roman" w:hAnsi="Times New Roman" w:cs="Times New Roman"/>
          <w:sz w:val="24"/>
          <w:szCs w:val="24"/>
        </w:rPr>
        <w:t>three getaways from this course are as follows;</w:t>
      </w:r>
    </w:p>
    <w:p w:rsidR="006A1831" w:rsidRPr="003A1B93" w:rsidRDefault="003A1B93" w:rsidP="006D747B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B93">
        <w:rPr>
          <w:rFonts w:ascii="Times New Roman" w:hAnsi="Times New Roman" w:cs="Times New Roman"/>
          <w:sz w:val="24"/>
          <w:szCs w:val="24"/>
        </w:rPr>
        <w:t>He</w:t>
      </w:r>
      <w:r w:rsidR="006A1831" w:rsidRPr="003A1B93">
        <w:rPr>
          <w:rFonts w:ascii="Times New Roman" w:hAnsi="Times New Roman" w:cs="Times New Roman"/>
          <w:sz w:val="24"/>
          <w:szCs w:val="24"/>
        </w:rPr>
        <w:t>althcare IT plays</w:t>
      </w:r>
      <w:r w:rsidR="00DF2CDA">
        <w:rPr>
          <w:rFonts w:ascii="Times New Roman" w:hAnsi="Times New Roman" w:cs="Times New Roman"/>
          <w:sz w:val="24"/>
          <w:szCs w:val="24"/>
        </w:rPr>
        <w:t xml:space="preserve"> an</w:t>
      </w:r>
      <w:r w:rsidR="006A1831" w:rsidRPr="003A1B93">
        <w:rPr>
          <w:rFonts w:ascii="Times New Roman" w:hAnsi="Times New Roman" w:cs="Times New Roman"/>
          <w:sz w:val="24"/>
          <w:szCs w:val="24"/>
        </w:rPr>
        <w:t xml:space="preserve"> important role in </w:t>
      </w:r>
      <w:r w:rsidR="002F4593">
        <w:rPr>
          <w:rFonts w:ascii="Times New Roman" w:hAnsi="Times New Roman" w:cs="Times New Roman"/>
          <w:sz w:val="24"/>
          <w:szCs w:val="24"/>
        </w:rPr>
        <w:t xml:space="preserve">an </w:t>
      </w:r>
      <w:r w:rsidR="006A1831" w:rsidRPr="003A1B93">
        <w:rPr>
          <w:rFonts w:ascii="Times New Roman" w:hAnsi="Times New Roman" w:cs="Times New Roman"/>
          <w:sz w:val="24"/>
          <w:szCs w:val="24"/>
        </w:rPr>
        <w:t xml:space="preserve">organization, and it is a skill that must be </w:t>
      </w:r>
      <w:r w:rsidR="002F4593">
        <w:rPr>
          <w:rFonts w:ascii="Times New Roman" w:hAnsi="Times New Roman" w:cs="Times New Roman"/>
          <w:sz w:val="24"/>
          <w:szCs w:val="24"/>
        </w:rPr>
        <w:t>adequately trained</w:t>
      </w:r>
      <w:r w:rsidR="006A1831" w:rsidRPr="003A1B93">
        <w:rPr>
          <w:rFonts w:ascii="Times New Roman" w:hAnsi="Times New Roman" w:cs="Times New Roman"/>
          <w:sz w:val="24"/>
          <w:szCs w:val="24"/>
        </w:rPr>
        <w:t>.</w:t>
      </w:r>
    </w:p>
    <w:p w:rsidR="003A1B93" w:rsidRDefault="003A1B93" w:rsidP="006D747B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6A1831" w:rsidRPr="003A1B93">
        <w:rPr>
          <w:rFonts w:ascii="Times New Roman" w:hAnsi="Times New Roman" w:cs="Times New Roman"/>
          <w:sz w:val="24"/>
          <w:szCs w:val="24"/>
        </w:rPr>
        <w:t>linical decision support system (CDSS) usage.</w:t>
      </w:r>
    </w:p>
    <w:p w:rsidR="006A1831" w:rsidRPr="003A1B93" w:rsidRDefault="006A1831" w:rsidP="006D747B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B93">
        <w:rPr>
          <w:rFonts w:ascii="Times New Roman" w:hAnsi="Times New Roman" w:cs="Times New Roman"/>
          <w:sz w:val="24"/>
          <w:szCs w:val="24"/>
        </w:rPr>
        <w:t>Significance of artificial intelligence in healthcare.</w:t>
      </w:r>
    </w:p>
    <w:p w:rsidR="00430361" w:rsidRDefault="00902D77" w:rsidP="0043036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2D77">
        <w:rPr>
          <w:rFonts w:ascii="Times New Roman" w:hAnsi="Times New Roman" w:cs="Times New Roman"/>
          <w:sz w:val="24"/>
          <w:szCs w:val="24"/>
        </w:rPr>
        <w:t>H</w:t>
      </w:r>
      <w:r w:rsidR="00430361">
        <w:rPr>
          <w:rFonts w:ascii="Times New Roman" w:hAnsi="Times New Roman" w:cs="Times New Roman"/>
          <w:sz w:val="24"/>
          <w:szCs w:val="24"/>
        </w:rPr>
        <w:t>ealthcare IT</w:t>
      </w:r>
      <w:r w:rsidRPr="00902D77">
        <w:rPr>
          <w:rFonts w:ascii="Times New Roman" w:hAnsi="Times New Roman" w:cs="Times New Roman"/>
          <w:sz w:val="24"/>
          <w:szCs w:val="24"/>
        </w:rPr>
        <w:t xml:space="preserve"> encompasses a broad</w:t>
      </w:r>
      <w:r w:rsidR="00430361">
        <w:rPr>
          <w:rFonts w:ascii="Times New Roman" w:hAnsi="Times New Roman" w:cs="Times New Roman"/>
          <w:sz w:val="24"/>
          <w:szCs w:val="24"/>
        </w:rPr>
        <w:t xml:space="preserve"> spectrum of technologies, from recording to more intricate</w:t>
      </w:r>
    </w:p>
    <w:p w:rsidR="008C240E" w:rsidRDefault="00902D77" w:rsidP="00430361">
      <w:pPr>
        <w:spacing w:after="0" w:line="48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02D77">
        <w:rPr>
          <w:rFonts w:ascii="Times New Roman" w:hAnsi="Times New Roman" w:cs="Times New Roman"/>
          <w:sz w:val="24"/>
          <w:szCs w:val="24"/>
        </w:rPr>
        <w:t>decisi</w:t>
      </w:r>
      <w:r w:rsidR="00430361">
        <w:rPr>
          <w:rFonts w:ascii="Times New Roman" w:hAnsi="Times New Roman" w:cs="Times New Roman"/>
          <w:sz w:val="24"/>
          <w:szCs w:val="24"/>
        </w:rPr>
        <w:t xml:space="preserve">on support, and combining various </w:t>
      </w:r>
      <w:r w:rsidRPr="00902D77">
        <w:rPr>
          <w:rFonts w:ascii="Times New Roman" w:hAnsi="Times New Roman" w:cs="Times New Roman"/>
          <w:sz w:val="24"/>
          <w:szCs w:val="24"/>
        </w:rPr>
        <w:t>technologies with diagnostic instruments to improve patient outcomes (</w:t>
      </w:r>
      <w:r w:rsidR="00286D96">
        <w:rPr>
          <w:rFonts w:ascii="Times New Roman" w:hAnsi="Times New Roman" w:cs="Times New Roman"/>
          <w:sz w:val="24"/>
          <w:szCs w:val="24"/>
        </w:rPr>
        <w:t>Behnke et al., 2021)</w:t>
      </w:r>
      <w:r w:rsidRPr="00902D77">
        <w:rPr>
          <w:rFonts w:ascii="Times New Roman" w:hAnsi="Times New Roman" w:cs="Times New Roman"/>
          <w:sz w:val="24"/>
          <w:szCs w:val="24"/>
        </w:rPr>
        <w:t xml:space="preserve">. Healthcare information technology (HIT) can enhance healthcare in </w:t>
      </w:r>
      <w:r w:rsidR="00B235D5">
        <w:rPr>
          <w:rFonts w:ascii="Times New Roman" w:hAnsi="Times New Roman" w:cs="Times New Roman"/>
          <w:sz w:val="24"/>
          <w:szCs w:val="24"/>
        </w:rPr>
        <w:t>various</w:t>
      </w:r>
      <w:r w:rsidRPr="00902D77">
        <w:rPr>
          <w:rFonts w:ascii="Times New Roman" w:hAnsi="Times New Roman" w:cs="Times New Roman"/>
          <w:sz w:val="24"/>
          <w:szCs w:val="24"/>
        </w:rPr>
        <w:t xml:space="preserve"> ways, including lowering </w:t>
      </w:r>
      <w:r w:rsidR="00B235D5">
        <w:rPr>
          <w:rFonts w:ascii="Times New Roman" w:hAnsi="Times New Roman" w:cs="Times New Roman"/>
          <w:sz w:val="24"/>
          <w:szCs w:val="24"/>
        </w:rPr>
        <w:t>error frequency</w:t>
      </w:r>
      <w:r w:rsidRPr="00902D77">
        <w:rPr>
          <w:rFonts w:ascii="Times New Roman" w:hAnsi="Times New Roman" w:cs="Times New Roman"/>
          <w:sz w:val="24"/>
          <w:szCs w:val="24"/>
        </w:rPr>
        <w:t xml:space="preserve">, improving clinical results, alleviating the load of coordinated care, increasing practice efficiency, and real-time data monitoring. </w:t>
      </w:r>
      <w:r w:rsidR="00033D23">
        <w:rPr>
          <w:rFonts w:ascii="Times New Roman" w:hAnsi="Times New Roman" w:cs="Times New Roman"/>
          <w:sz w:val="24"/>
          <w:szCs w:val="24"/>
        </w:rPr>
        <w:t>(Behnke et al., 2021)</w:t>
      </w:r>
      <w:r w:rsidR="008A73BA" w:rsidRPr="00DE4C49">
        <w:rPr>
          <w:rFonts w:ascii="Times New Roman" w:hAnsi="Times New Roman" w:cs="Times New Roman"/>
          <w:sz w:val="24"/>
          <w:szCs w:val="24"/>
        </w:rPr>
        <w:t>.</w:t>
      </w:r>
      <w:r w:rsidR="008A73BA">
        <w:rPr>
          <w:rFonts w:ascii="Times New Roman" w:hAnsi="Times New Roman" w:cs="Times New Roman"/>
          <w:sz w:val="24"/>
          <w:szCs w:val="24"/>
        </w:rPr>
        <w:t xml:space="preserve"> </w:t>
      </w:r>
      <w:r w:rsidR="006E4AD6">
        <w:rPr>
          <w:rFonts w:ascii="Times New Roman" w:hAnsi="Times New Roman" w:cs="Times New Roman"/>
          <w:sz w:val="24"/>
          <w:szCs w:val="24"/>
        </w:rPr>
        <w:t xml:space="preserve">Therefore, </w:t>
      </w:r>
      <w:r w:rsidR="008A73BA">
        <w:rPr>
          <w:rFonts w:ascii="Times New Roman" w:hAnsi="Times New Roman" w:cs="Times New Roman"/>
          <w:sz w:val="24"/>
          <w:szCs w:val="24"/>
        </w:rPr>
        <w:t>HIT</w:t>
      </w:r>
      <w:r w:rsidR="00DE4C49">
        <w:rPr>
          <w:rFonts w:ascii="Times New Roman" w:hAnsi="Times New Roman" w:cs="Times New Roman"/>
          <w:sz w:val="24"/>
          <w:szCs w:val="24"/>
        </w:rPr>
        <w:t xml:space="preserve"> is a skill that must be </w:t>
      </w:r>
      <w:r w:rsidR="002F4593">
        <w:rPr>
          <w:rFonts w:ascii="Times New Roman" w:hAnsi="Times New Roman" w:cs="Times New Roman"/>
          <w:sz w:val="24"/>
          <w:szCs w:val="24"/>
        </w:rPr>
        <w:t>adequately trained</w:t>
      </w:r>
      <w:r w:rsidR="00DE4C49">
        <w:rPr>
          <w:rFonts w:ascii="Times New Roman" w:hAnsi="Times New Roman" w:cs="Times New Roman"/>
          <w:sz w:val="24"/>
          <w:szCs w:val="24"/>
        </w:rPr>
        <w:t xml:space="preserve"> because </w:t>
      </w:r>
      <w:r w:rsidR="006E4AD6">
        <w:rPr>
          <w:rFonts w:ascii="Times New Roman" w:hAnsi="Times New Roman" w:cs="Times New Roman"/>
          <w:sz w:val="24"/>
          <w:szCs w:val="24"/>
        </w:rPr>
        <w:t xml:space="preserve">it collaborates with medical practitioners to improve </w:t>
      </w:r>
      <w:r w:rsidR="002F4593">
        <w:rPr>
          <w:rFonts w:ascii="Times New Roman" w:hAnsi="Times New Roman" w:cs="Times New Roman"/>
          <w:sz w:val="24"/>
          <w:szCs w:val="24"/>
        </w:rPr>
        <w:t xml:space="preserve">the </w:t>
      </w:r>
      <w:r w:rsidR="006E4AD6">
        <w:rPr>
          <w:rFonts w:ascii="Times New Roman" w:hAnsi="Times New Roman" w:cs="Times New Roman"/>
          <w:sz w:val="24"/>
          <w:szCs w:val="24"/>
        </w:rPr>
        <w:t>quality of care. For instance</w:t>
      </w:r>
      <w:r w:rsidR="002F4593">
        <w:rPr>
          <w:rFonts w:ascii="Times New Roman" w:hAnsi="Times New Roman" w:cs="Times New Roman"/>
          <w:sz w:val="24"/>
          <w:szCs w:val="24"/>
        </w:rPr>
        <w:t>,</w:t>
      </w:r>
      <w:r w:rsidR="006E4AD6">
        <w:rPr>
          <w:rFonts w:ascii="Times New Roman" w:hAnsi="Times New Roman" w:cs="Times New Roman"/>
          <w:sz w:val="24"/>
          <w:szCs w:val="24"/>
        </w:rPr>
        <w:t xml:space="preserve"> Remote Patient Monitoring </w:t>
      </w:r>
      <w:r w:rsidR="00234D93">
        <w:rPr>
          <w:rFonts w:ascii="Times New Roman" w:hAnsi="Times New Roman" w:cs="Times New Roman"/>
          <w:sz w:val="24"/>
          <w:szCs w:val="24"/>
        </w:rPr>
        <w:t>RPM</w:t>
      </w:r>
      <w:r w:rsidR="00541D39">
        <w:rPr>
          <w:rFonts w:ascii="Times New Roman" w:hAnsi="Times New Roman" w:cs="Times New Roman"/>
          <w:sz w:val="24"/>
          <w:szCs w:val="24"/>
        </w:rPr>
        <w:t xml:space="preserve"> </w:t>
      </w:r>
      <w:r w:rsidR="006E4AD6">
        <w:rPr>
          <w:rFonts w:ascii="Times New Roman" w:hAnsi="Times New Roman" w:cs="Times New Roman"/>
          <w:sz w:val="24"/>
          <w:szCs w:val="24"/>
        </w:rPr>
        <w:t>enables practitioners to monitor and analyze patients</w:t>
      </w:r>
      <w:r w:rsidR="00F347E2">
        <w:rPr>
          <w:rFonts w:ascii="Times New Roman" w:hAnsi="Times New Roman" w:cs="Times New Roman"/>
          <w:sz w:val="24"/>
          <w:szCs w:val="24"/>
        </w:rPr>
        <w:t>'</w:t>
      </w:r>
      <w:r w:rsidR="006E4AD6">
        <w:rPr>
          <w:rFonts w:ascii="Times New Roman" w:hAnsi="Times New Roman" w:cs="Times New Roman"/>
          <w:sz w:val="24"/>
          <w:szCs w:val="24"/>
        </w:rPr>
        <w:t xml:space="preserve"> conditions</w:t>
      </w:r>
      <w:r w:rsidR="002F4593">
        <w:rPr>
          <w:rFonts w:ascii="Times New Roman" w:hAnsi="Times New Roman" w:cs="Times New Roman"/>
          <w:sz w:val="24"/>
          <w:szCs w:val="24"/>
        </w:rPr>
        <w:t>;</w:t>
      </w:r>
      <w:r w:rsidR="006E4AD6">
        <w:rPr>
          <w:rFonts w:ascii="Times New Roman" w:hAnsi="Times New Roman" w:cs="Times New Roman"/>
          <w:sz w:val="24"/>
          <w:szCs w:val="24"/>
        </w:rPr>
        <w:t xml:space="preserve"> hence the practitioners need to </w:t>
      </w:r>
      <w:r w:rsidR="002F4593">
        <w:rPr>
          <w:rFonts w:ascii="Times New Roman" w:hAnsi="Times New Roman" w:cs="Times New Roman"/>
          <w:sz w:val="24"/>
          <w:szCs w:val="24"/>
        </w:rPr>
        <w:t>understand how they operate to avoid making medical errors properly</w:t>
      </w:r>
      <w:r w:rsidR="00541D39">
        <w:rPr>
          <w:rFonts w:ascii="Times New Roman" w:hAnsi="Times New Roman" w:cs="Times New Roman"/>
          <w:sz w:val="24"/>
          <w:szCs w:val="24"/>
        </w:rPr>
        <w:t>.</w:t>
      </w:r>
    </w:p>
    <w:p w:rsidR="0059298B" w:rsidRDefault="004F0195" w:rsidP="006D747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0195">
        <w:rPr>
          <w:rFonts w:ascii="Times New Roman" w:hAnsi="Times New Roman" w:cs="Times New Roman"/>
          <w:sz w:val="24"/>
          <w:szCs w:val="24"/>
        </w:rPr>
        <w:t>CDSS examine</w:t>
      </w:r>
      <w:r w:rsidR="002F4593">
        <w:rPr>
          <w:rFonts w:ascii="Times New Roman" w:hAnsi="Times New Roman" w:cs="Times New Roman"/>
          <w:sz w:val="24"/>
          <w:szCs w:val="24"/>
        </w:rPr>
        <w:t>s</w:t>
      </w:r>
      <w:r w:rsidRPr="004F0195">
        <w:rPr>
          <w:rFonts w:ascii="Times New Roman" w:hAnsi="Times New Roman" w:cs="Times New Roman"/>
          <w:sz w:val="24"/>
          <w:szCs w:val="24"/>
        </w:rPr>
        <w:t xml:space="preserve"> the data included within EHRs to provide suggestions and notif</w:t>
      </w:r>
      <w:r w:rsidR="0059298B">
        <w:rPr>
          <w:rFonts w:ascii="Times New Roman" w:hAnsi="Times New Roman" w:cs="Times New Roman"/>
          <w:sz w:val="24"/>
          <w:szCs w:val="24"/>
        </w:rPr>
        <w:t>ications</w:t>
      </w:r>
    </w:p>
    <w:p w:rsidR="00A76969" w:rsidRDefault="002F4593" w:rsidP="006D747B">
      <w:pPr>
        <w:spacing w:after="0" w:line="48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assist</w:t>
      </w:r>
      <w:r w:rsidR="004F0195" w:rsidRPr="004F0195">
        <w:rPr>
          <w:rFonts w:ascii="Times New Roman" w:hAnsi="Times New Roman" w:cs="Times New Roman"/>
          <w:sz w:val="24"/>
          <w:szCs w:val="24"/>
        </w:rPr>
        <w:t xml:space="preserve"> medical professionals in </w:t>
      </w:r>
      <w:r>
        <w:rPr>
          <w:rFonts w:ascii="Times New Roman" w:hAnsi="Times New Roman" w:cs="Times New Roman"/>
          <w:sz w:val="24"/>
          <w:szCs w:val="24"/>
        </w:rPr>
        <w:t>implementing</w:t>
      </w:r>
      <w:r w:rsidR="004F0195" w:rsidRPr="004F0195">
        <w:rPr>
          <w:rFonts w:ascii="Times New Roman" w:hAnsi="Times New Roman" w:cs="Times New Roman"/>
          <w:sz w:val="24"/>
          <w:szCs w:val="24"/>
        </w:rPr>
        <w:t xml:space="preserve"> evidence-based treatment protocols at the time of care</w:t>
      </w:r>
      <w:r w:rsidR="00D516D6" w:rsidRPr="00D516D6">
        <w:rPr>
          <w:rFonts w:ascii="Times New Roman" w:hAnsi="Times New Roman" w:cs="Times New Roman"/>
          <w:sz w:val="24"/>
          <w:szCs w:val="24"/>
        </w:rPr>
        <w:t xml:space="preserve"> </w:t>
      </w:r>
      <w:r w:rsidR="00D516D6">
        <w:rPr>
          <w:rFonts w:ascii="Times New Roman" w:hAnsi="Times New Roman" w:cs="Times New Roman"/>
          <w:sz w:val="24"/>
          <w:szCs w:val="24"/>
        </w:rPr>
        <w:t>(Schaaf et al., 2020)</w:t>
      </w:r>
      <w:r w:rsidR="004F0195" w:rsidRPr="004F0195">
        <w:rPr>
          <w:rFonts w:ascii="Times New Roman" w:hAnsi="Times New Roman" w:cs="Times New Roman"/>
          <w:sz w:val="24"/>
          <w:szCs w:val="24"/>
        </w:rPr>
        <w:t xml:space="preserve">. CDSS can </w:t>
      </w:r>
      <w:r>
        <w:rPr>
          <w:rFonts w:ascii="Times New Roman" w:hAnsi="Times New Roman" w:cs="Times New Roman"/>
          <w:sz w:val="24"/>
          <w:szCs w:val="24"/>
        </w:rPr>
        <w:t>facilitate care in various ways</w:t>
      </w:r>
      <w:r w:rsidR="004F0195" w:rsidRPr="004F0195">
        <w:rPr>
          <w:rFonts w:ascii="Times New Roman" w:hAnsi="Times New Roman" w:cs="Times New Roman"/>
          <w:sz w:val="24"/>
          <w:szCs w:val="24"/>
        </w:rPr>
        <w:t>, such as reminding practitioners to check for cardiovascular disease risk factors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62312" w:rsidRPr="00C62312">
        <w:rPr>
          <w:rFonts w:ascii="Times New Roman" w:hAnsi="Times New Roman" w:cs="Times New Roman"/>
          <w:sz w:val="24"/>
          <w:szCs w:val="24"/>
        </w:rPr>
        <w:t>Case studies offer a comprehensive overview of the deployment o</w:t>
      </w:r>
      <w:r w:rsidR="00BB0A11">
        <w:rPr>
          <w:rFonts w:ascii="Times New Roman" w:hAnsi="Times New Roman" w:cs="Times New Roman"/>
          <w:sz w:val="24"/>
          <w:szCs w:val="24"/>
        </w:rPr>
        <w:t xml:space="preserve">f HIT in </w:t>
      </w:r>
      <w:r>
        <w:rPr>
          <w:rFonts w:ascii="Times New Roman" w:hAnsi="Times New Roman" w:cs="Times New Roman"/>
          <w:sz w:val="24"/>
          <w:szCs w:val="24"/>
        </w:rPr>
        <w:t>various</w:t>
      </w:r>
      <w:r w:rsidR="00BB0A11">
        <w:rPr>
          <w:rFonts w:ascii="Times New Roman" w:hAnsi="Times New Roman" w:cs="Times New Roman"/>
          <w:sz w:val="24"/>
          <w:szCs w:val="24"/>
        </w:rPr>
        <w:t xml:space="preserve"> settings,</w:t>
      </w:r>
      <w:r w:rsidR="0059298B">
        <w:rPr>
          <w:rFonts w:ascii="Times New Roman" w:hAnsi="Times New Roman" w:cs="Times New Roman"/>
          <w:sz w:val="24"/>
          <w:szCs w:val="24"/>
        </w:rPr>
        <w:t xml:space="preserve"> </w:t>
      </w:r>
      <w:r w:rsidR="00C62312" w:rsidRPr="00C62312">
        <w:rPr>
          <w:rFonts w:ascii="Times New Roman" w:hAnsi="Times New Roman" w:cs="Times New Roman"/>
          <w:sz w:val="24"/>
          <w:szCs w:val="24"/>
        </w:rPr>
        <w:t>including advice on how to handle HIT, as well as specific triumphs and challenges encountered during implementation</w:t>
      </w:r>
      <w:r w:rsidR="00C7103E" w:rsidRPr="00C7103E">
        <w:rPr>
          <w:rFonts w:ascii="Times New Roman" w:hAnsi="Times New Roman" w:cs="Times New Roman"/>
          <w:sz w:val="24"/>
          <w:szCs w:val="24"/>
        </w:rPr>
        <w:t xml:space="preserve"> </w:t>
      </w:r>
      <w:r w:rsidR="00C7103E">
        <w:rPr>
          <w:rFonts w:ascii="Times New Roman" w:hAnsi="Times New Roman" w:cs="Times New Roman"/>
          <w:sz w:val="24"/>
          <w:szCs w:val="24"/>
        </w:rPr>
        <w:t>(Zhou et al., 2021)</w:t>
      </w:r>
      <w:r w:rsidR="00C62312" w:rsidRPr="00C62312">
        <w:rPr>
          <w:rFonts w:ascii="Times New Roman" w:hAnsi="Times New Roman" w:cs="Times New Roman"/>
          <w:sz w:val="24"/>
          <w:szCs w:val="24"/>
        </w:rPr>
        <w:t xml:space="preserve">. HIT </w:t>
      </w:r>
      <w:r>
        <w:rPr>
          <w:rFonts w:ascii="Times New Roman" w:hAnsi="Times New Roman" w:cs="Times New Roman"/>
          <w:sz w:val="24"/>
          <w:szCs w:val="24"/>
        </w:rPr>
        <w:t>can</w:t>
      </w:r>
      <w:r w:rsidR="00C62312" w:rsidRPr="00C62312">
        <w:rPr>
          <w:rFonts w:ascii="Times New Roman" w:hAnsi="Times New Roman" w:cs="Times New Roman"/>
          <w:sz w:val="24"/>
          <w:szCs w:val="24"/>
        </w:rPr>
        <w:t xml:space="preserve"> assist me in coming up with new ideas in my role as a healthcare administra</w:t>
      </w:r>
      <w:r w:rsidR="00C7103E">
        <w:rPr>
          <w:rFonts w:ascii="Times New Roman" w:hAnsi="Times New Roman" w:cs="Times New Roman"/>
          <w:sz w:val="24"/>
          <w:szCs w:val="24"/>
        </w:rPr>
        <w:t>tion manager because</w:t>
      </w:r>
      <w:r w:rsidR="00C62312" w:rsidRPr="00C62312">
        <w:rPr>
          <w:rFonts w:ascii="Times New Roman" w:hAnsi="Times New Roman" w:cs="Times New Roman"/>
          <w:sz w:val="24"/>
          <w:szCs w:val="24"/>
        </w:rPr>
        <w:t xml:space="preserve"> it pro</w:t>
      </w:r>
      <w:r w:rsidR="00C7103E">
        <w:rPr>
          <w:rFonts w:ascii="Times New Roman" w:hAnsi="Times New Roman" w:cs="Times New Roman"/>
          <w:sz w:val="24"/>
          <w:szCs w:val="24"/>
        </w:rPr>
        <w:t xml:space="preserve">vides information regarding </w:t>
      </w:r>
      <w:r w:rsidR="00C62312" w:rsidRPr="00C62312">
        <w:rPr>
          <w:rFonts w:ascii="Times New Roman" w:hAnsi="Times New Roman" w:cs="Times New Roman"/>
          <w:sz w:val="24"/>
          <w:szCs w:val="24"/>
        </w:rPr>
        <w:lastRenderedPageBreak/>
        <w:t>causation, dia</w:t>
      </w:r>
      <w:r w:rsidR="00C7103E">
        <w:rPr>
          <w:rFonts w:ascii="Times New Roman" w:hAnsi="Times New Roman" w:cs="Times New Roman"/>
          <w:sz w:val="24"/>
          <w:szCs w:val="24"/>
        </w:rPr>
        <w:t>gnosis, and management of a condition</w:t>
      </w:r>
      <w:r w:rsidR="00C62312" w:rsidRPr="00C62312">
        <w:rPr>
          <w:rFonts w:ascii="Times New Roman" w:hAnsi="Times New Roman" w:cs="Times New Roman"/>
          <w:sz w:val="24"/>
          <w:szCs w:val="24"/>
        </w:rPr>
        <w:t xml:space="preserve">. Importantly, they </w:t>
      </w:r>
      <w:r>
        <w:rPr>
          <w:rFonts w:ascii="Times New Roman" w:hAnsi="Times New Roman" w:cs="Times New Roman"/>
          <w:sz w:val="24"/>
          <w:szCs w:val="24"/>
        </w:rPr>
        <w:t>indicate</w:t>
      </w:r>
      <w:r w:rsidR="00C62312" w:rsidRPr="00C62312">
        <w:rPr>
          <w:rFonts w:ascii="Times New Roman" w:hAnsi="Times New Roman" w:cs="Times New Roman"/>
          <w:sz w:val="24"/>
          <w:szCs w:val="24"/>
        </w:rPr>
        <w:t xml:space="preserve"> the method that was used to </w:t>
      </w:r>
      <w:r>
        <w:rPr>
          <w:rFonts w:ascii="Times New Roman" w:hAnsi="Times New Roman" w:cs="Times New Roman"/>
          <w:sz w:val="24"/>
          <w:szCs w:val="24"/>
        </w:rPr>
        <w:t>conclude</w:t>
      </w:r>
      <w:r w:rsidR="00C62312" w:rsidRPr="00C62312">
        <w:rPr>
          <w:rFonts w:ascii="Times New Roman" w:hAnsi="Times New Roman" w:cs="Times New Roman"/>
          <w:sz w:val="24"/>
          <w:szCs w:val="24"/>
        </w:rPr>
        <w:t>. This enables other physicians to apply creative thinking to the research that they conduct on their own.</w:t>
      </w:r>
    </w:p>
    <w:p w:rsidR="00E96C0E" w:rsidRDefault="003B4B81" w:rsidP="006D747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4B81">
        <w:rPr>
          <w:rFonts w:ascii="Times New Roman" w:hAnsi="Times New Roman" w:cs="Times New Roman"/>
          <w:sz w:val="24"/>
          <w:szCs w:val="24"/>
        </w:rPr>
        <w:t>Consumers are given more agency over their wellness and he</w:t>
      </w:r>
      <w:r w:rsidR="00E96C0E">
        <w:rPr>
          <w:rFonts w:ascii="Times New Roman" w:hAnsi="Times New Roman" w:cs="Times New Roman"/>
          <w:sz w:val="24"/>
          <w:szCs w:val="24"/>
        </w:rPr>
        <w:t>alth due to AI. It improves the</w:t>
      </w:r>
    </w:p>
    <w:p w:rsidR="00541D39" w:rsidRDefault="002F4593" w:rsidP="006D747B">
      <w:pPr>
        <w:spacing w:after="0" w:line="48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3B4B81" w:rsidRPr="003B4B81">
        <w:rPr>
          <w:rFonts w:ascii="Times New Roman" w:hAnsi="Times New Roman" w:cs="Times New Roman"/>
          <w:sz w:val="24"/>
          <w:szCs w:val="24"/>
        </w:rPr>
        <w:t xml:space="preserve">capacity of healthcare personnel to </w:t>
      </w:r>
      <w:r w:rsidR="00A97240">
        <w:rPr>
          <w:rFonts w:ascii="Times New Roman" w:hAnsi="Times New Roman" w:cs="Times New Roman"/>
          <w:sz w:val="24"/>
          <w:szCs w:val="24"/>
        </w:rPr>
        <w:t>better understand the daily tasks</w:t>
      </w:r>
      <w:r w:rsidR="003B4B81" w:rsidRPr="003B4B81">
        <w:rPr>
          <w:rFonts w:ascii="Times New Roman" w:hAnsi="Times New Roman" w:cs="Times New Roman"/>
          <w:sz w:val="24"/>
          <w:szCs w:val="24"/>
        </w:rPr>
        <w:t xml:space="preserve"> and requirements of the </w:t>
      </w:r>
      <w:r w:rsidR="00A97240">
        <w:rPr>
          <w:rFonts w:ascii="Times New Roman" w:hAnsi="Times New Roman" w:cs="Times New Roman"/>
          <w:sz w:val="24"/>
          <w:szCs w:val="24"/>
        </w:rPr>
        <w:t>patients</w:t>
      </w:r>
      <w:r>
        <w:rPr>
          <w:rFonts w:ascii="Times New Roman" w:hAnsi="Times New Roman" w:cs="Times New Roman"/>
          <w:sz w:val="24"/>
          <w:szCs w:val="24"/>
        </w:rPr>
        <w:t>,</w:t>
      </w:r>
      <w:r w:rsidR="003B4B81" w:rsidRPr="003B4B81">
        <w:rPr>
          <w:rFonts w:ascii="Times New Roman" w:hAnsi="Times New Roman" w:cs="Times New Roman"/>
          <w:sz w:val="24"/>
          <w:szCs w:val="24"/>
        </w:rPr>
        <w:t xml:space="preserve"> and as a result, they </w:t>
      </w:r>
      <w:r>
        <w:rPr>
          <w:rFonts w:ascii="Times New Roman" w:hAnsi="Times New Roman" w:cs="Times New Roman"/>
          <w:sz w:val="24"/>
          <w:szCs w:val="24"/>
        </w:rPr>
        <w:t>can</w:t>
      </w:r>
      <w:r w:rsidR="003B4B81" w:rsidRPr="003B4B81">
        <w:rPr>
          <w:rFonts w:ascii="Times New Roman" w:hAnsi="Times New Roman" w:cs="Times New Roman"/>
          <w:sz w:val="24"/>
          <w:szCs w:val="24"/>
        </w:rPr>
        <w:t xml:space="preserve"> provide improved feedback, guidance, and support for maintaining a healthy lifestyle</w:t>
      </w:r>
      <w:r w:rsidR="00A97240" w:rsidRPr="00A97240">
        <w:rPr>
          <w:rFonts w:ascii="Times New Roman" w:hAnsi="Times New Roman" w:cs="Times New Roman"/>
          <w:sz w:val="24"/>
          <w:szCs w:val="24"/>
        </w:rPr>
        <w:t xml:space="preserve"> </w:t>
      </w:r>
      <w:r w:rsidR="00A97240">
        <w:rPr>
          <w:rFonts w:ascii="Times New Roman" w:hAnsi="Times New Roman" w:cs="Times New Roman"/>
          <w:sz w:val="24"/>
          <w:szCs w:val="24"/>
        </w:rPr>
        <w:t>(</w:t>
      </w:r>
      <w:r w:rsidR="00A97240" w:rsidRPr="00A97240">
        <w:rPr>
          <w:rFonts w:ascii="Times New Roman" w:hAnsi="Times New Roman" w:cs="Times New Roman"/>
          <w:sz w:val="24"/>
          <w:szCs w:val="24"/>
        </w:rPr>
        <w:t>Puaschunder</w:t>
      </w:r>
      <w:r w:rsidR="00A97240">
        <w:rPr>
          <w:rFonts w:ascii="Times New Roman" w:hAnsi="Times New Roman" w:cs="Times New Roman"/>
          <w:sz w:val="24"/>
          <w:szCs w:val="24"/>
        </w:rPr>
        <w:t xml:space="preserve"> et al., 2020)</w:t>
      </w:r>
      <w:r w:rsidR="003B4B81" w:rsidRPr="003B4B81">
        <w:rPr>
          <w:rFonts w:ascii="Times New Roman" w:hAnsi="Times New Roman" w:cs="Times New Roman"/>
          <w:sz w:val="24"/>
          <w:szCs w:val="24"/>
        </w:rPr>
        <w:t>. Big data analytics is becoming an increasingly promising topic in the healthcare industry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="003B4B81" w:rsidRPr="003B4B81">
        <w:rPr>
          <w:rFonts w:ascii="Times New Roman" w:hAnsi="Times New Roman" w:cs="Times New Roman"/>
          <w:sz w:val="24"/>
          <w:szCs w:val="24"/>
        </w:rPr>
        <w:t xml:space="preserve"> is the most reliable technology available today. </w:t>
      </w:r>
      <w:r w:rsidR="00785A8D">
        <w:rPr>
          <w:rFonts w:ascii="Times New Roman" w:hAnsi="Times New Roman" w:cs="Times New Roman"/>
          <w:sz w:val="24"/>
          <w:szCs w:val="24"/>
        </w:rPr>
        <w:t xml:space="preserve">According to </w:t>
      </w:r>
      <w:r w:rsidR="00785A8D" w:rsidRPr="00785A8D">
        <w:rPr>
          <w:rFonts w:ascii="Times New Roman" w:hAnsi="Times New Roman" w:cs="Times New Roman"/>
          <w:sz w:val="24"/>
          <w:szCs w:val="24"/>
        </w:rPr>
        <w:t>Puaschunder</w:t>
      </w:r>
      <w:r w:rsidR="00785A8D">
        <w:rPr>
          <w:rFonts w:ascii="Times New Roman" w:hAnsi="Times New Roman" w:cs="Times New Roman"/>
          <w:sz w:val="24"/>
          <w:szCs w:val="24"/>
        </w:rPr>
        <w:t xml:space="preserve"> et al. (</w:t>
      </w:r>
      <w:r w:rsidR="00785A8D" w:rsidRPr="00785A8D">
        <w:rPr>
          <w:rFonts w:ascii="Times New Roman" w:hAnsi="Times New Roman" w:cs="Times New Roman"/>
          <w:sz w:val="24"/>
          <w:szCs w:val="24"/>
        </w:rPr>
        <w:t>2020</w:t>
      </w:r>
      <w:r w:rsidR="00785A8D">
        <w:rPr>
          <w:rFonts w:ascii="Times New Roman" w:hAnsi="Times New Roman" w:cs="Times New Roman"/>
          <w:sz w:val="24"/>
          <w:szCs w:val="24"/>
        </w:rPr>
        <w:t xml:space="preserve">|), </w:t>
      </w:r>
      <w:r w:rsidR="00785A8D" w:rsidRPr="00785A8D">
        <w:rPr>
          <w:rFonts w:ascii="Times New Roman" w:hAnsi="Times New Roman" w:cs="Times New Roman"/>
          <w:sz w:val="24"/>
          <w:szCs w:val="24"/>
        </w:rPr>
        <w:t xml:space="preserve">Big Data Analytics </w:t>
      </w:r>
      <w:r w:rsidR="00F347E2">
        <w:rPr>
          <w:rFonts w:ascii="Times New Roman" w:hAnsi="Times New Roman" w:cs="Times New Roman"/>
          <w:sz w:val="24"/>
          <w:szCs w:val="24"/>
        </w:rPr>
        <w:t>can also boost healthcare facilities' effectivenes</w:t>
      </w:r>
      <w:r>
        <w:rPr>
          <w:rFonts w:ascii="Times New Roman" w:hAnsi="Times New Roman" w:cs="Times New Roman"/>
          <w:sz w:val="24"/>
          <w:szCs w:val="24"/>
        </w:rPr>
        <w:t>s by making better use of the collected data</w:t>
      </w:r>
      <w:r w:rsidR="00785A8D">
        <w:rPr>
          <w:rFonts w:ascii="Times New Roman" w:hAnsi="Times New Roman" w:cs="Times New Roman"/>
          <w:sz w:val="24"/>
          <w:szCs w:val="24"/>
        </w:rPr>
        <w:t>.</w:t>
      </w:r>
    </w:p>
    <w:p w:rsidR="00C40A6E" w:rsidRPr="00E94B52" w:rsidRDefault="00C40A6E" w:rsidP="00C40A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4B52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C40A6E" w:rsidRDefault="00C40A6E" w:rsidP="00C40A6E">
      <w:pPr>
        <w:rPr>
          <w:rFonts w:ascii="Times New Roman" w:hAnsi="Times New Roman" w:cs="Times New Roman"/>
          <w:sz w:val="24"/>
          <w:szCs w:val="24"/>
        </w:rPr>
      </w:pPr>
      <w:r w:rsidRPr="00541D39">
        <w:rPr>
          <w:rFonts w:ascii="Times New Roman" w:hAnsi="Times New Roman" w:cs="Times New Roman"/>
          <w:sz w:val="24"/>
          <w:szCs w:val="24"/>
        </w:rPr>
        <w:t>Behnke, M., Valik, J. K., Gubbels, S., Teixeira, D., Kristensen, B., Abbas, M.,</w:t>
      </w:r>
      <w:r>
        <w:rPr>
          <w:rFonts w:ascii="Times New Roman" w:hAnsi="Times New Roman" w:cs="Times New Roman"/>
          <w:sz w:val="24"/>
          <w:szCs w:val="24"/>
        </w:rPr>
        <w:t xml:space="preserve"> &amp; Tängdén, T.</w:t>
      </w:r>
    </w:p>
    <w:p w:rsidR="00C40A6E" w:rsidRDefault="00C40A6E" w:rsidP="00C40A6E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541D39">
        <w:rPr>
          <w:rFonts w:ascii="Times New Roman" w:hAnsi="Times New Roman" w:cs="Times New Roman"/>
          <w:sz w:val="24"/>
          <w:szCs w:val="24"/>
        </w:rPr>
        <w:t>(2021). Information technology aspects of large-sc</w:t>
      </w:r>
      <w:r>
        <w:rPr>
          <w:rFonts w:ascii="Times New Roman" w:hAnsi="Times New Roman" w:cs="Times New Roman"/>
          <w:sz w:val="24"/>
          <w:szCs w:val="24"/>
        </w:rPr>
        <w:t>ale implementation of automated</w:t>
      </w:r>
    </w:p>
    <w:p w:rsidR="00C40A6E" w:rsidRDefault="00C40A6E" w:rsidP="00C40A6E">
      <w:pPr>
        <w:ind w:left="720"/>
        <w:rPr>
          <w:rFonts w:ascii="Times New Roman" w:hAnsi="Times New Roman" w:cs="Times New Roman"/>
          <w:sz w:val="24"/>
          <w:szCs w:val="24"/>
        </w:rPr>
      </w:pPr>
      <w:r w:rsidRPr="00541D39">
        <w:rPr>
          <w:rFonts w:ascii="Times New Roman" w:hAnsi="Times New Roman" w:cs="Times New Roman"/>
          <w:sz w:val="24"/>
          <w:szCs w:val="24"/>
        </w:rPr>
        <w:t>surveillance of healthcare-associated infections. </w:t>
      </w:r>
      <w:r w:rsidRPr="00541D39">
        <w:rPr>
          <w:rFonts w:ascii="Times New Roman" w:hAnsi="Times New Roman" w:cs="Times New Roman"/>
          <w:i/>
          <w:iCs/>
          <w:sz w:val="24"/>
          <w:szCs w:val="24"/>
        </w:rPr>
        <w:t>Clinical Microbiology and Infection</w:t>
      </w:r>
      <w:r w:rsidRPr="00541D39">
        <w:rPr>
          <w:rFonts w:ascii="Times New Roman" w:hAnsi="Times New Roman" w:cs="Times New Roman"/>
          <w:sz w:val="24"/>
          <w:szCs w:val="24"/>
        </w:rPr>
        <w:t>, </w:t>
      </w:r>
      <w:r w:rsidRPr="00541D39">
        <w:rPr>
          <w:rFonts w:ascii="Times New Roman" w:hAnsi="Times New Roman" w:cs="Times New Roman"/>
          <w:i/>
          <w:iCs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C40A6E" w:rsidRDefault="00C40A6E" w:rsidP="00C40A6E">
      <w:pPr>
        <w:ind w:left="720"/>
        <w:rPr>
          <w:rFonts w:ascii="Times New Roman" w:hAnsi="Times New Roman" w:cs="Times New Roman"/>
          <w:sz w:val="24"/>
          <w:szCs w:val="24"/>
        </w:rPr>
      </w:pPr>
      <w:r w:rsidRPr="00541D39">
        <w:rPr>
          <w:rFonts w:ascii="Times New Roman" w:hAnsi="Times New Roman" w:cs="Times New Roman"/>
          <w:sz w:val="24"/>
          <w:szCs w:val="24"/>
        </w:rPr>
        <w:t>S29-S39.</w:t>
      </w:r>
    </w:p>
    <w:p w:rsidR="00C40A6E" w:rsidRDefault="00C40A6E" w:rsidP="00C40A6E">
      <w:pPr>
        <w:rPr>
          <w:rFonts w:ascii="Times New Roman" w:hAnsi="Times New Roman" w:cs="Times New Roman"/>
          <w:sz w:val="24"/>
          <w:szCs w:val="24"/>
        </w:rPr>
      </w:pPr>
      <w:r w:rsidRPr="003B4B81">
        <w:rPr>
          <w:rFonts w:ascii="Times New Roman" w:hAnsi="Times New Roman" w:cs="Times New Roman"/>
          <w:sz w:val="24"/>
          <w:szCs w:val="24"/>
        </w:rPr>
        <w:t>Puaschunder, J. M., Mantl, J., &amp; Plank, B. (2020). Medic</w:t>
      </w:r>
      <w:r>
        <w:rPr>
          <w:rFonts w:ascii="Times New Roman" w:hAnsi="Times New Roman" w:cs="Times New Roman"/>
          <w:sz w:val="24"/>
          <w:szCs w:val="24"/>
        </w:rPr>
        <w:t>ine of the future: The power of</w:t>
      </w:r>
    </w:p>
    <w:p w:rsidR="00C40A6E" w:rsidRDefault="00C40A6E" w:rsidP="00C40A6E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3B4B81">
        <w:rPr>
          <w:rFonts w:ascii="Times New Roman" w:hAnsi="Times New Roman" w:cs="Times New Roman"/>
          <w:sz w:val="24"/>
          <w:szCs w:val="24"/>
        </w:rPr>
        <w:t>Artificial Intelligence (AI) and big data in healthcare. </w:t>
      </w:r>
      <w:r w:rsidRPr="003B4B81">
        <w:rPr>
          <w:rFonts w:ascii="Times New Roman" w:hAnsi="Times New Roman" w:cs="Times New Roman"/>
          <w:i/>
          <w:iCs/>
          <w:sz w:val="24"/>
          <w:szCs w:val="24"/>
        </w:rPr>
        <w:t>Available at SSRN 3607616</w:t>
      </w:r>
      <w:r w:rsidRPr="003B4B81">
        <w:rPr>
          <w:rFonts w:ascii="Times New Roman" w:hAnsi="Times New Roman" w:cs="Times New Roman"/>
          <w:sz w:val="24"/>
          <w:szCs w:val="24"/>
        </w:rPr>
        <w:t>.</w:t>
      </w:r>
    </w:p>
    <w:p w:rsidR="00C40A6E" w:rsidRDefault="00C40A6E" w:rsidP="00C40A6E">
      <w:pPr>
        <w:rPr>
          <w:rFonts w:ascii="Times New Roman" w:hAnsi="Times New Roman" w:cs="Times New Roman"/>
          <w:sz w:val="24"/>
          <w:szCs w:val="24"/>
        </w:rPr>
      </w:pPr>
      <w:r w:rsidRPr="007A16C9">
        <w:rPr>
          <w:rFonts w:ascii="Times New Roman" w:hAnsi="Times New Roman" w:cs="Times New Roman"/>
          <w:sz w:val="24"/>
          <w:szCs w:val="24"/>
        </w:rPr>
        <w:t>Schaaf, J., Sedlmayr, M., Schaefer, J., &amp; Storf, H. (2020). Diagno</w:t>
      </w:r>
      <w:r>
        <w:rPr>
          <w:rFonts w:ascii="Times New Roman" w:hAnsi="Times New Roman" w:cs="Times New Roman"/>
          <w:sz w:val="24"/>
          <w:szCs w:val="24"/>
        </w:rPr>
        <w:t>sis of Rare Diseases: a scoping</w:t>
      </w:r>
    </w:p>
    <w:p w:rsidR="00C40A6E" w:rsidRDefault="00C40A6E" w:rsidP="00C40A6E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7A16C9">
        <w:rPr>
          <w:rFonts w:ascii="Times New Roman" w:hAnsi="Times New Roman" w:cs="Times New Roman"/>
          <w:sz w:val="24"/>
          <w:szCs w:val="24"/>
        </w:rPr>
        <w:t>review of clinical decision support systems. </w:t>
      </w:r>
      <w:r w:rsidRPr="007A16C9">
        <w:rPr>
          <w:rFonts w:ascii="Times New Roman" w:hAnsi="Times New Roman" w:cs="Times New Roman"/>
          <w:i/>
          <w:iCs/>
          <w:sz w:val="24"/>
          <w:szCs w:val="24"/>
        </w:rPr>
        <w:t>Orphanet journal of rare diseases</w:t>
      </w:r>
      <w:r w:rsidRPr="007A16C9">
        <w:rPr>
          <w:rFonts w:ascii="Times New Roman" w:hAnsi="Times New Roman" w:cs="Times New Roman"/>
          <w:sz w:val="24"/>
          <w:szCs w:val="24"/>
        </w:rPr>
        <w:t>, </w:t>
      </w:r>
      <w:r w:rsidRPr="007A16C9">
        <w:rPr>
          <w:rFonts w:ascii="Times New Roman" w:hAnsi="Times New Roman" w:cs="Times New Roman"/>
          <w:i/>
          <w:iCs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(1), 1</w:t>
      </w:r>
    </w:p>
    <w:p w:rsidR="00C40A6E" w:rsidRDefault="00C40A6E" w:rsidP="00C40A6E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7A16C9">
        <w:rPr>
          <w:rFonts w:ascii="Times New Roman" w:hAnsi="Times New Roman" w:cs="Times New Roman"/>
          <w:sz w:val="24"/>
          <w:szCs w:val="24"/>
        </w:rPr>
        <w:t>14.</w:t>
      </w:r>
    </w:p>
    <w:p w:rsidR="00C40A6E" w:rsidRDefault="00C40A6E" w:rsidP="00C40A6E">
      <w:pPr>
        <w:rPr>
          <w:rFonts w:ascii="Times New Roman" w:hAnsi="Times New Roman" w:cs="Times New Roman"/>
          <w:sz w:val="24"/>
          <w:szCs w:val="24"/>
        </w:rPr>
      </w:pPr>
      <w:r w:rsidRPr="00C62312">
        <w:rPr>
          <w:rFonts w:ascii="Times New Roman" w:hAnsi="Times New Roman" w:cs="Times New Roman"/>
          <w:sz w:val="24"/>
          <w:szCs w:val="24"/>
        </w:rPr>
        <w:t>Zhou, S. K., Greenspan, H., Davatzikos, C., Duncan, J. S., Van Gi</w:t>
      </w:r>
      <w:r>
        <w:rPr>
          <w:rFonts w:ascii="Times New Roman" w:hAnsi="Times New Roman" w:cs="Times New Roman"/>
          <w:sz w:val="24"/>
          <w:szCs w:val="24"/>
        </w:rPr>
        <w:t>nneken, B., Madabhushi, A.,</w:t>
      </w:r>
    </w:p>
    <w:p w:rsidR="00C40A6E" w:rsidRDefault="00C40A6E" w:rsidP="00C40A6E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C62312">
        <w:rPr>
          <w:rFonts w:ascii="Times New Roman" w:hAnsi="Times New Roman" w:cs="Times New Roman"/>
          <w:sz w:val="24"/>
          <w:szCs w:val="24"/>
        </w:rPr>
        <w:t>&amp; Summers, R. M. (2021). A review of deep learning in m</w:t>
      </w:r>
      <w:r>
        <w:rPr>
          <w:rFonts w:ascii="Times New Roman" w:hAnsi="Times New Roman" w:cs="Times New Roman"/>
          <w:sz w:val="24"/>
          <w:szCs w:val="24"/>
        </w:rPr>
        <w:t>edical imaging: Imaging traits,</w:t>
      </w:r>
    </w:p>
    <w:p w:rsidR="00C40A6E" w:rsidRDefault="00C40A6E" w:rsidP="00C40A6E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C62312">
        <w:rPr>
          <w:rFonts w:ascii="Times New Roman" w:hAnsi="Times New Roman" w:cs="Times New Roman"/>
          <w:sz w:val="24"/>
          <w:szCs w:val="24"/>
        </w:rPr>
        <w:t xml:space="preserve">technology trends, case studies with </w:t>
      </w:r>
      <w:r>
        <w:rPr>
          <w:rFonts w:ascii="Times New Roman" w:hAnsi="Times New Roman" w:cs="Times New Roman"/>
          <w:sz w:val="24"/>
          <w:szCs w:val="24"/>
        </w:rPr>
        <w:t>progress highlights, and future</w:t>
      </w:r>
    </w:p>
    <w:p w:rsidR="00C40A6E" w:rsidRDefault="00C40A6E" w:rsidP="00C40A6E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C62312">
        <w:rPr>
          <w:rFonts w:ascii="Times New Roman" w:hAnsi="Times New Roman" w:cs="Times New Roman"/>
          <w:sz w:val="24"/>
          <w:szCs w:val="24"/>
        </w:rPr>
        <w:t>promises. </w:t>
      </w:r>
      <w:r w:rsidRPr="00C62312">
        <w:rPr>
          <w:rFonts w:ascii="Times New Roman" w:hAnsi="Times New Roman" w:cs="Times New Roman"/>
          <w:i/>
          <w:iCs/>
          <w:sz w:val="24"/>
          <w:szCs w:val="24"/>
        </w:rPr>
        <w:t>Proceedings of the IEEE</w:t>
      </w:r>
      <w:r w:rsidRPr="00C62312">
        <w:rPr>
          <w:rFonts w:ascii="Times New Roman" w:hAnsi="Times New Roman" w:cs="Times New Roman"/>
          <w:sz w:val="24"/>
          <w:szCs w:val="24"/>
        </w:rPr>
        <w:t>, </w:t>
      </w:r>
      <w:r w:rsidRPr="00C62312">
        <w:rPr>
          <w:rFonts w:ascii="Times New Roman" w:hAnsi="Times New Roman" w:cs="Times New Roman"/>
          <w:i/>
          <w:iCs/>
          <w:sz w:val="24"/>
          <w:szCs w:val="24"/>
        </w:rPr>
        <w:t>109</w:t>
      </w:r>
      <w:r w:rsidRPr="00C62312">
        <w:rPr>
          <w:rFonts w:ascii="Times New Roman" w:hAnsi="Times New Roman" w:cs="Times New Roman"/>
          <w:sz w:val="24"/>
          <w:szCs w:val="24"/>
        </w:rPr>
        <w:t>(5), 820-838.</w:t>
      </w:r>
    </w:p>
    <w:p w:rsidR="00C40A6E" w:rsidRPr="00DE4C49" w:rsidRDefault="00C40A6E" w:rsidP="00C40A6E">
      <w:pPr>
        <w:rPr>
          <w:rFonts w:ascii="Times New Roman" w:hAnsi="Times New Roman" w:cs="Times New Roman"/>
          <w:sz w:val="24"/>
          <w:szCs w:val="24"/>
        </w:rPr>
      </w:pPr>
    </w:p>
    <w:p w:rsidR="00C40A6E" w:rsidRDefault="00C40A6E" w:rsidP="00C40A6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2CDA" w:rsidRDefault="00DF2CDA" w:rsidP="006D747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5FC3">
        <w:rPr>
          <w:rFonts w:ascii="Times New Roman" w:hAnsi="Times New Roman" w:cs="Times New Roman"/>
          <w:b/>
          <w:sz w:val="24"/>
          <w:szCs w:val="24"/>
        </w:rPr>
        <w:lastRenderedPageBreak/>
        <w:t>Response to Dan Adams</w:t>
      </w:r>
    </w:p>
    <w:p w:rsidR="00A15FC3" w:rsidRDefault="002049D0" w:rsidP="002049D0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049D0">
        <w:rPr>
          <w:rFonts w:ascii="Times New Roman" w:hAnsi="Times New Roman" w:cs="Times New Roman"/>
          <w:sz w:val="24"/>
          <w:szCs w:val="24"/>
        </w:rPr>
        <w:t>Dan</w:t>
      </w:r>
      <w:r w:rsidR="00F347E2">
        <w:rPr>
          <w:rFonts w:ascii="Times New Roman" w:hAnsi="Times New Roman" w:cs="Times New Roman"/>
          <w:sz w:val="24"/>
          <w:szCs w:val="24"/>
        </w:rPr>
        <w:t>,</w:t>
      </w:r>
      <w:r w:rsidRPr="002049D0">
        <w:rPr>
          <w:rFonts w:ascii="Times New Roman" w:hAnsi="Times New Roman" w:cs="Times New Roman"/>
          <w:sz w:val="24"/>
          <w:szCs w:val="24"/>
        </w:rPr>
        <w:t xml:space="preserve"> I</w:t>
      </w:r>
      <w:r w:rsidR="00F347E2">
        <w:rPr>
          <w:rFonts w:ascii="Times New Roman" w:hAnsi="Times New Roman" w:cs="Times New Roman"/>
          <w:sz w:val="24"/>
          <w:szCs w:val="24"/>
        </w:rPr>
        <w:t xml:space="preserve"> agree with your sen</w:t>
      </w:r>
      <w:r w:rsidRPr="002049D0">
        <w:rPr>
          <w:rFonts w:ascii="Times New Roman" w:hAnsi="Times New Roman" w:cs="Times New Roman"/>
          <w:sz w:val="24"/>
          <w:szCs w:val="24"/>
        </w:rPr>
        <w:t>t</w:t>
      </w:r>
      <w:r w:rsidR="00F347E2">
        <w:rPr>
          <w:rFonts w:ascii="Times New Roman" w:hAnsi="Times New Roman" w:cs="Times New Roman"/>
          <w:sz w:val="24"/>
          <w:szCs w:val="24"/>
        </w:rPr>
        <w:t>iment</w:t>
      </w:r>
      <w:r w:rsidRPr="002049D0">
        <w:rPr>
          <w:rFonts w:ascii="Times New Roman" w:hAnsi="Times New Roman" w:cs="Times New Roman"/>
          <w:sz w:val="24"/>
          <w:szCs w:val="24"/>
        </w:rPr>
        <w:t xml:space="preserve"> that this </w:t>
      </w:r>
      <w:r w:rsidR="00E42E36">
        <w:rPr>
          <w:rFonts w:ascii="Times New Roman" w:hAnsi="Times New Roman" w:cs="Times New Roman"/>
          <w:sz w:val="24"/>
          <w:szCs w:val="24"/>
        </w:rPr>
        <w:t xml:space="preserve">course </w:t>
      </w:r>
      <w:r w:rsidRPr="002049D0">
        <w:rPr>
          <w:rFonts w:ascii="Times New Roman" w:hAnsi="Times New Roman" w:cs="Times New Roman"/>
          <w:sz w:val="24"/>
          <w:szCs w:val="24"/>
        </w:rPr>
        <w:t>has delved into</w:t>
      </w:r>
      <w:r w:rsidR="00AD5FA0">
        <w:rPr>
          <w:rFonts w:ascii="Times New Roman" w:hAnsi="Times New Roman" w:cs="Times New Roman"/>
          <w:sz w:val="24"/>
          <w:szCs w:val="24"/>
        </w:rPr>
        <w:t xml:space="preserve"> thorough</w:t>
      </w:r>
      <w:bookmarkStart w:id="0" w:name="_GoBack"/>
      <w:bookmarkEnd w:id="0"/>
      <w:r w:rsidRPr="002049D0">
        <w:rPr>
          <w:rFonts w:ascii="Times New Roman" w:hAnsi="Times New Roman" w:cs="Times New Roman"/>
          <w:sz w:val="24"/>
          <w:szCs w:val="24"/>
        </w:rPr>
        <w:t xml:space="preserve"> big data analytics. It is also true that bid data is unstruc</w:t>
      </w:r>
      <w:r w:rsidR="00E42E36">
        <w:rPr>
          <w:rFonts w:ascii="Times New Roman" w:hAnsi="Times New Roman" w:cs="Times New Roman"/>
          <w:sz w:val="24"/>
          <w:szCs w:val="24"/>
        </w:rPr>
        <w:t>tured</w:t>
      </w:r>
      <w:r w:rsidR="00F347E2">
        <w:rPr>
          <w:rFonts w:ascii="Times New Roman" w:hAnsi="Times New Roman" w:cs="Times New Roman"/>
          <w:sz w:val="24"/>
          <w:szCs w:val="24"/>
        </w:rPr>
        <w:t>. In healthcare, it is essential to highlight tha</w:t>
      </w:r>
      <w:r w:rsidR="00E42E36" w:rsidRPr="00E42E36">
        <w:rPr>
          <w:rFonts w:ascii="Times New Roman" w:hAnsi="Times New Roman" w:cs="Times New Roman"/>
          <w:sz w:val="24"/>
          <w:szCs w:val="24"/>
        </w:rPr>
        <w:t xml:space="preserve">t </w:t>
      </w:r>
      <w:r w:rsidR="00E42E36">
        <w:rPr>
          <w:rFonts w:ascii="Times New Roman" w:hAnsi="Times New Roman" w:cs="Times New Roman"/>
          <w:sz w:val="24"/>
          <w:szCs w:val="24"/>
        </w:rPr>
        <w:t>big data</w:t>
      </w:r>
      <w:r w:rsidR="00E42E36" w:rsidRPr="00E42E36">
        <w:rPr>
          <w:rFonts w:ascii="Times New Roman" w:hAnsi="Times New Roman" w:cs="Times New Roman"/>
          <w:sz w:val="24"/>
          <w:szCs w:val="24"/>
        </w:rPr>
        <w:t xml:space="preserve"> can be viewed from the perspective of three domains: epidemiological, clinical, and business. </w:t>
      </w:r>
      <w:r w:rsidR="00F347E2" w:rsidRPr="00F347E2">
        <w:rPr>
          <w:rFonts w:ascii="Times New Roman" w:hAnsi="Times New Roman" w:cs="Times New Roman"/>
          <w:sz w:val="24"/>
          <w:szCs w:val="24"/>
        </w:rPr>
        <w:t xml:space="preserve">It should be </w:t>
      </w:r>
      <w:r w:rsidR="00F347E2">
        <w:rPr>
          <w:rFonts w:ascii="Times New Roman" w:hAnsi="Times New Roman" w:cs="Times New Roman"/>
          <w:sz w:val="24"/>
          <w:szCs w:val="24"/>
        </w:rPr>
        <w:t>emphasiz</w:t>
      </w:r>
      <w:r w:rsidR="00F347E2" w:rsidRPr="00F347E2">
        <w:rPr>
          <w:rFonts w:ascii="Times New Roman" w:hAnsi="Times New Roman" w:cs="Times New Roman"/>
          <w:sz w:val="24"/>
          <w:szCs w:val="24"/>
        </w:rPr>
        <w:t>ed that there are three perspectives from which to examine Big Data in the medical industry: epidemiological, clinical, and business</w:t>
      </w:r>
      <w:r w:rsidR="00494F28" w:rsidRPr="00494F28">
        <w:rPr>
          <w:rFonts w:ascii="Times New Roman" w:hAnsi="Times New Roman" w:cs="Times New Roman"/>
          <w:sz w:val="24"/>
          <w:szCs w:val="24"/>
        </w:rPr>
        <w:t xml:space="preserve"> </w:t>
      </w:r>
      <w:r w:rsidR="00494F28">
        <w:rPr>
          <w:rFonts w:ascii="Times New Roman" w:hAnsi="Times New Roman" w:cs="Times New Roman"/>
          <w:sz w:val="24"/>
          <w:szCs w:val="24"/>
        </w:rPr>
        <w:t>(Batko and Ślęzak, 2022)</w:t>
      </w:r>
      <w:r w:rsidR="000E58B6">
        <w:rPr>
          <w:rFonts w:ascii="Times New Roman" w:hAnsi="Times New Roman" w:cs="Times New Roman"/>
          <w:sz w:val="24"/>
          <w:szCs w:val="24"/>
        </w:rPr>
        <w:t xml:space="preserve">. </w:t>
      </w:r>
      <w:r w:rsidR="00B235D5">
        <w:rPr>
          <w:rFonts w:ascii="Times New Roman" w:hAnsi="Times New Roman" w:cs="Times New Roman"/>
          <w:sz w:val="24"/>
          <w:szCs w:val="24"/>
        </w:rPr>
        <w:t xml:space="preserve">The </w:t>
      </w:r>
      <w:r w:rsidR="000E58B6">
        <w:rPr>
          <w:rFonts w:ascii="Times New Roman" w:hAnsi="Times New Roman" w:cs="Times New Roman"/>
          <w:sz w:val="24"/>
          <w:szCs w:val="24"/>
        </w:rPr>
        <w:t xml:space="preserve">Big Data </w:t>
      </w:r>
      <w:r w:rsidR="00F347E2" w:rsidRPr="00F347E2">
        <w:rPr>
          <w:rFonts w:ascii="Times New Roman" w:hAnsi="Times New Roman" w:cs="Times New Roman"/>
          <w:sz w:val="24"/>
          <w:szCs w:val="24"/>
        </w:rPr>
        <w:t>clinical perspective is to enhance patient</w:t>
      </w:r>
      <w:r w:rsidR="00F347E2">
        <w:rPr>
          <w:rFonts w:ascii="Times New Roman" w:hAnsi="Times New Roman" w:cs="Times New Roman"/>
          <w:sz w:val="24"/>
          <w:szCs w:val="24"/>
        </w:rPr>
        <w:t xml:space="preserve">s' condition, </w:t>
      </w:r>
      <w:r w:rsidR="00F347E2" w:rsidRPr="00F347E2">
        <w:rPr>
          <w:rFonts w:ascii="Times New Roman" w:hAnsi="Times New Roman" w:cs="Times New Roman"/>
          <w:sz w:val="24"/>
          <w:szCs w:val="24"/>
        </w:rPr>
        <w:t>enabling long-term projections of their overall health and execut</w:t>
      </w:r>
      <w:r w:rsidR="00F347E2">
        <w:rPr>
          <w:rFonts w:ascii="Times New Roman" w:hAnsi="Times New Roman" w:cs="Times New Roman"/>
          <w:sz w:val="24"/>
          <w:szCs w:val="24"/>
        </w:rPr>
        <w:t>ing</w:t>
      </w:r>
      <w:r w:rsidR="00F347E2" w:rsidRPr="00F347E2">
        <w:rPr>
          <w:rFonts w:ascii="Times New Roman" w:hAnsi="Times New Roman" w:cs="Times New Roman"/>
          <w:sz w:val="24"/>
          <w:szCs w:val="24"/>
        </w:rPr>
        <w:t xml:space="preserve"> the most effective therapeutic techniques. The ultimate goal of data analytics in medicine is to enable personalized treatment or the tailoring of therapy to a particular patient. </w:t>
      </w:r>
      <w:r w:rsidR="00ED49A5">
        <w:rPr>
          <w:rFonts w:ascii="Times New Roman" w:hAnsi="Times New Roman" w:cs="Times New Roman"/>
          <w:sz w:val="24"/>
          <w:szCs w:val="24"/>
        </w:rPr>
        <w:t xml:space="preserve">According to </w:t>
      </w:r>
      <w:r w:rsidR="00ED49A5" w:rsidRPr="00ED49A5">
        <w:rPr>
          <w:rFonts w:ascii="Times New Roman" w:hAnsi="Times New Roman" w:cs="Times New Roman"/>
          <w:sz w:val="24"/>
          <w:szCs w:val="24"/>
        </w:rPr>
        <w:t xml:space="preserve">Batko and </w:t>
      </w:r>
      <w:r w:rsidR="00ED49A5">
        <w:rPr>
          <w:rFonts w:ascii="Times New Roman" w:hAnsi="Times New Roman" w:cs="Times New Roman"/>
          <w:sz w:val="24"/>
          <w:szCs w:val="24"/>
        </w:rPr>
        <w:t>Ślęzak</w:t>
      </w:r>
      <w:r w:rsidR="00ED49A5" w:rsidRPr="00ED49A5">
        <w:rPr>
          <w:rFonts w:ascii="Times New Roman" w:hAnsi="Times New Roman" w:cs="Times New Roman"/>
          <w:sz w:val="24"/>
          <w:szCs w:val="24"/>
        </w:rPr>
        <w:t xml:space="preserve"> </w:t>
      </w:r>
      <w:r w:rsidR="00ED49A5">
        <w:rPr>
          <w:rFonts w:ascii="Times New Roman" w:hAnsi="Times New Roman" w:cs="Times New Roman"/>
          <w:sz w:val="24"/>
          <w:szCs w:val="24"/>
        </w:rPr>
        <w:t>(</w:t>
      </w:r>
      <w:r w:rsidR="00ED49A5" w:rsidRPr="00ED49A5">
        <w:rPr>
          <w:rFonts w:ascii="Times New Roman" w:hAnsi="Times New Roman" w:cs="Times New Roman"/>
          <w:sz w:val="24"/>
          <w:szCs w:val="24"/>
        </w:rPr>
        <w:t>2022)</w:t>
      </w:r>
      <w:r w:rsidR="00ED49A5">
        <w:rPr>
          <w:rFonts w:ascii="Times New Roman" w:hAnsi="Times New Roman" w:cs="Times New Roman"/>
          <w:sz w:val="24"/>
          <w:szCs w:val="24"/>
        </w:rPr>
        <w:t xml:space="preserve">, </w:t>
      </w:r>
      <w:r w:rsidR="00B235D5">
        <w:rPr>
          <w:rFonts w:ascii="Times New Roman" w:hAnsi="Times New Roman" w:cs="Times New Roman"/>
          <w:sz w:val="24"/>
          <w:szCs w:val="24"/>
        </w:rPr>
        <w:t>it is necessary to conduct preemptive measures in advance</w:t>
      </w:r>
      <w:r w:rsidR="00F347E2" w:rsidRPr="00F347E2">
        <w:rPr>
          <w:rFonts w:ascii="Times New Roman" w:hAnsi="Times New Roman" w:cs="Times New Roman"/>
          <w:sz w:val="24"/>
          <w:szCs w:val="24"/>
        </w:rPr>
        <w:t xml:space="preserve"> from an epidem</w:t>
      </w:r>
      <w:r w:rsidR="004023A6">
        <w:rPr>
          <w:rFonts w:ascii="Times New Roman" w:hAnsi="Times New Roman" w:cs="Times New Roman"/>
          <w:sz w:val="24"/>
          <w:szCs w:val="24"/>
        </w:rPr>
        <w:t>iological perspective to obtain</w:t>
      </w:r>
      <w:r w:rsidR="00F347E2" w:rsidRPr="00F347E2">
        <w:rPr>
          <w:rFonts w:ascii="Times New Roman" w:hAnsi="Times New Roman" w:cs="Times New Roman"/>
          <w:sz w:val="24"/>
          <w:szCs w:val="24"/>
        </w:rPr>
        <w:t xml:space="preserve"> an accurate prognosis of </w:t>
      </w:r>
      <w:r w:rsidR="00F347E2">
        <w:rPr>
          <w:rFonts w:ascii="Times New Roman" w:hAnsi="Times New Roman" w:cs="Times New Roman"/>
          <w:sz w:val="24"/>
          <w:szCs w:val="24"/>
        </w:rPr>
        <w:t xml:space="preserve">the </w:t>
      </w:r>
      <w:r w:rsidR="00F347E2" w:rsidRPr="00F347E2">
        <w:rPr>
          <w:rFonts w:ascii="Times New Roman" w:hAnsi="Times New Roman" w:cs="Times New Roman"/>
          <w:sz w:val="24"/>
          <w:szCs w:val="24"/>
        </w:rPr>
        <w:t>illness. In a business setting, big data may make it possible to provide customized commercial service packages or estimate the likelihood that a given person will contract a particular condition.</w:t>
      </w:r>
    </w:p>
    <w:p w:rsidR="00E42E36" w:rsidRPr="00F347E2" w:rsidRDefault="00E42E36" w:rsidP="00F347E2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47E2">
        <w:rPr>
          <w:rFonts w:ascii="Times New Roman" w:hAnsi="Times New Roman" w:cs="Times New Roman"/>
          <w:b/>
          <w:sz w:val="24"/>
          <w:szCs w:val="24"/>
        </w:rPr>
        <w:t>Reference</w:t>
      </w:r>
    </w:p>
    <w:p w:rsidR="00E42E36" w:rsidRDefault="00E42E36" w:rsidP="006D747B">
      <w:pPr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42E36">
        <w:rPr>
          <w:rFonts w:ascii="Times New Roman" w:hAnsi="Times New Roman" w:cs="Times New Roman"/>
          <w:sz w:val="24"/>
          <w:szCs w:val="24"/>
        </w:rPr>
        <w:t>Batko, K., &amp; Ślęzak, A. (2022). The use of Big Data Analytics in healthcare. </w:t>
      </w:r>
      <w:r>
        <w:rPr>
          <w:rFonts w:ascii="Times New Roman" w:hAnsi="Times New Roman" w:cs="Times New Roman"/>
          <w:i/>
          <w:iCs/>
          <w:sz w:val="24"/>
          <w:szCs w:val="24"/>
        </w:rPr>
        <w:t>Journal of big</w:t>
      </w:r>
    </w:p>
    <w:p w:rsidR="00DF2CDA" w:rsidRDefault="00E42E36" w:rsidP="00E42E36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42E36">
        <w:rPr>
          <w:rFonts w:ascii="Times New Roman" w:hAnsi="Times New Roman" w:cs="Times New Roman"/>
          <w:i/>
          <w:iCs/>
          <w:sz w:val="24"/>
          <w:szCs w:val="24"/>
        </w:rPr>
        <w:t>Data</w:t>
      </w:r>
      <w:r w:rsidRPr="00E42E36">
        <w:rPr>
          <w:rFonts w:ascii="Times New Roman" w:hAnsi="Times New Roman" w:cs="Times New Roman"/>
          <w:sz w:val="24"/>
          <w:szCs w:val="24"/>
        </w:rPr>
        <w:t>, </w:t>
      </w:r>
      <w:r w:rsidRPr="00E42E36">
        <w:rPr>
          <w:rFonts w:ascii="Times New Roman" w:hAnsi="Times New Roman" w:cs="Times New Roman"/>
          <w:i/>
          <w:iCs/>
          <w:sz w:val="24"/>
          <w:szCs w:val="24"/>
        </w:rPr>
        <w:t>9</w:t>
      </w:r>
      <w:r w:rsidRPr="00E42E36">
        <w:rPr>
          <w:rFonts w:ascii="Times New Roman" w:hAnsi="Times New Roman" w:cs="Times New Roman"/>
          <w:sz w:val="24"/>
          <w:szCs w:val="24"/>
        </w:rPr>
        <w:t>(1), 1-24.</w:t>
      </w:r>
    </w:p>
    <w:p w:rsidR="00F347E2" w:rsidRDefault="00F347E2" w:rsidP="00F347E2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5CB0">
        <w:rPr>
          <w:rFonts w:ascii="Times New Roman" w:hAnsi="Times New Roman" w:cs="Times New Roman"/>
          <w:b/>
          <w:sz w:val="24"/>
          <w:szCs w:val="24"/>
        </w:rPr>
        <w:t>Response to "RE: FINAL WEEK"</w:t>
      </w:r>
    </w:p>
    <w:p w:rsidR="00195CB0" w:rsidRDefault="00CD4886" w:rsidP="00CD4886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agree with your argument that AI is spreading very fast as EMR and </w:t>
      </w:r>
      <w:r w:rsidRPr="00CD4886">
        <w:rPr>
          <w:rFonts w:ascii="Times New Roman" w:hAnsi="Times New Roman" w:cs="Times New Roman"/>
          <w:sz w:val="24"/>
          <w:szCs w:val="24"/>
        </w:rPr>
        <w:t xml:space="preserve">EHR systems are </w:t>
      </w:r>
      <w:r w:rsidR="00CA2E9E">
        <w:rPr>
          <w:rFonts w:ascii="Times New Roman" w:hAnsi="Times New Roman" w:cs="Times New Roman"/>
          <w:sz w:val="24"/>
          <w:szCs w:val="24"/>
        </w:rPr>
        <w:t xml:space="preserve">also </w:t>
      </w:r>
      <w:r w:rsidRPr="00CD4886">
        <w:rPr>
          <w:rFonts w:ascii="Times New Roman" w:hAnsi="Times New Roman" w:cs="Times New Roman"/>
          <w:sz w:val="24"/>
          <w:szCs w:val="24"/>
        </w:rPr>
        <w:t>becoming more prevalent in healthcare systems.</w:t>
      </w:r>
      <w:r w:rsidRPr="00CD4886">
        <w:t xml:space="preserve"> </w:t>
      </w:r>
      <w:r w:rsidRPr="00CD4886">
        <w:rPr>
          <w:rFonts w:ascii="Times New Roman" w:hAnsi="Times New Roman" w:cs="Times New Roman"/>
          <w:sz w:val="24"/>
          <w:szCs w:val="24"/>
        </w:rPr>
        <w:t>Artificial intelligence software can assist medical professionals in real-time diagnosis, therapy planning, and risk factor identification by evaluating the vast amount of historical patient data</w:t>
      </w:r>
      <w:r w:rsidR="009E1078" w:rsidRPr="009E1078">
        <w:rPr>
          <w:rFonts w:ascii="Times New Roman" w:hAnsi="Times New Roman" w:cs="Times New Roman"/>
          <w:sz w:val="24"/>
          <w:szCs w:val="24"/>
        </w:rPr>
        <w:t xml:space="preserve"> </w:t>
      </w:r>
      <w:r w:rsidR="009E1078">
        <w:rPr>
          <w:rFonts w:ascii="Times New Roman" w:hAnsi="Times New Roman" w:cs="Times New Roman"/>
          <w:sz w:val="24"/>
          <w:szCs w:val="24"/>
        </w:rPr>
        <w:t>(Lin et al., 2020)</w:t>
      </w:r>
      <w:r w:rsidRPr="00CD4886">
        <w:rPr>
          <w:rFonts w:ascii="Times New Roman" w:hAnsi="Times New Roman" w:cs="Times New Roman"/>
          <w:sz w:val="24"/>
          <w:szCs w:val="24"/>
        </w:rPr>
        <w:t xml:space="preserve">. Future healthcare will use </w:t>
      </w:r>
      <w:r w:rsidR="009E1078">
        <w:rPr>
          <w:rFonts w:ascii="Times New Roman" w:hAnsi="Times New Roman" w:cs="Times New Roman"/>
          <w:sz w:val="24"/>
          <w:szCs w:val="24"/>
        </w:rPr>
        <w:t>AI</w:t>
      </w:r>
      <w:r w:rsidRPr="00CD4886">
        <w:rPr>
          <w:rFonts w:ascii="Times New Roman" w:hAnsi="Times New Roman" w:cs="Times New Roman"/>
          <w:sz w:val="24"/>
          <w:szCs w:val="24"/>
        </w:rPr>
        <w:t xml:space="preserve"> to diagnose patients quickly and provide measurable patient data thr</w:t>
      </w:r>
      <w:r w:rsidR="009E1078">
        <w:rPr>
          <w:rFonts w:ascii="Times New Roman" w:hAnsi="Times New Roman" w:cs="Times New Roman"/>
          <w:sz w:val="24"/>
          <w:szCs w:val="24"/>
        </w:rPr>
        <w:t>ough EHRs</w:t>
      </w:r>
      <w:r w:rsidRPr="00CD4886">
        <w:rPr>
          <w:rFonts w:ascii="Times New Roman" w:hAnsi="Times New Roman" w:cs="Times New Roman"/>
          <w:sz w:val="24"/>
          <w:szCs w:val="24"/>
        </w:rPr>
        <w:t xml:space="preserve">. AI has a propensity to boost learning capacity and </w:t>
      </w:r>
      <w:r w:rsidR="009E1078">
        <w:rPr>
          <w:rFonts w:ascii="Times New Roman" w:hAnsi="Times New Roman" w:cs="Times New Roman"/>
          <w:sz w:val="24"/>
          <w:szCs w:val="24"/>
        </w:rPr>
        <w:t>allows the system</w:t>
      </w:r>
      <w:r w:rsidRPr="00CD4886">
        <w:rPr>
          <w:rFonts w:ascii="Times New Roman" w:hAnsi="Times New Roman" w:cs="Times New Roman"/>
          <w:sz w:val="24"/>
          <w:szCs w:val="24"/>
        </w:rPr>
        <w:t xml:space="preserve"> to make decisions at scale. Thus, it </w:t>
      </w:r>
      <w:r w:rsidRPr="00CD4886">
        <w:rPr>
          <w:rFonts w:ascii="Times New Roman" w:hAnsi="Times New Roman" w:cs="Times New Roman"/>
          <w:sz w:val="24"/>
          <w:szCs w:val="24"/>
        </w:rPr>
        <w:lastRenderedPageBreak/>
        <w:t xml:space="preserve">aids in changing how health care will be provided in the future. </w:t>
      </w:r>
      <w:r w:rsidR="009E1078">
        <w:rPr>
          <w:rFonts w:ascii="Times New Roman" w:hAnsi="Times New Roman" w:cs="Times New Roman"/>
          <w:sz w:val="24"/>
          <w:szCs w:val="24"/>
        </w:rPr>
        <w:t>I also learn</w:t>
      </w:r>
      <w:r w:rsidR="00543779">
        <w:rPr>
          <w:rFonts w:ascii="Times New Roman" w:hAnsi="Times New Roman" w:cs="Times New Roman"/>
          <w:sz w:val="24"/>
          <w:szCs w:val="24"/>
        </w:rPr>
        <w:t>ed</w:t>
      </w:r>
      <w:r w:rsidR="009E1078">
        <w:rPr>
          <w:rFonts w:ascii="Times New Roman" w:hAnsi="Times New Roman" w:cs="Times New Roman"/>
          <w:sz w:val="24"/>
          <w:szCs w:val="24"/>
        </w:rPr>
        <w:t xml:space="preserve"> in my research that c</w:t>
      </w:r>
      <w:r w:rsidRPr="00CD4886">
        <w:rPr>
          <w:rFonts w:ascii="Times New Roman" w:hAnsi="Times New Roman" w:cs="Times New Roman"/>
          <w:sz w:val="24"/>
          <w:szCs w:val="24"/>
        </w:rPr>
        <w:t>linical staff c</w:t>
      </w:r>
      <w:r w:rsidR="00543779">
        <w:rPr>
          <w:rFonts w:ascii="Times New Roman" w:hAnsi="Times New Roman" w:cs="Times New Roman"/>
          <w:sz w:val="24"/>
          <w:szCs w:val="24"/>
        </w:rPr>
        <w:t>ould</w:t>
      </w:r>
      <w:r w:rsidRPr="00CD4886">
        <w:rPr>
          <w:rFonts w:ascii="Times New Roman" w:hAnsi="Times New Roman" w:cs="Times New Roman"/>
          <w:sz w:val="24"/>
          <w:szCs w:val="24"/>
        </w:rPr>
        <w:t xml:space="preserve"> benefit from real-time </w:t>
      </w:r>
      <w:r w:rsidR="009E1078">
        <w:rPr>
          <w:rFonts w:ascii="Times New Roman" w:hAnsi="Times New Roman" w:cs="Times New Roman"/>
          <w:sz w:val="24"/>
          <w:szCs w:val="24"/>
        </w:rPr>
        <w:t>AI systems assistance in identifying patients in</w:t>
      </w:r>
      <w:r w:rsidRPr="00CD4886">
        <w:rPr>
          <w:rFonts w:ascii="Times New Roman" w:hAnsi="Times New Roman" w:cs="Times New Roman"/>
          <w:sz w:val="24"/>
          <w:szCs w:val="24"/>
        </w:rPr>
        <w:t xml:space="preserve"> danger</w:t>
      </w:r>
      <w:r w:rsidR="00543779">
        <w:rPr>
          <w:rFonts w:ascii="Times New Roman" w:hAnsi="Times New Roman" w:cs="Times New Roman"/>
          <w:sz w:val="24"/>
          <w:szCs w:val="24"/>
        </w:rPr>
        <w:t>;</w:t>
      </w:r>
      <w:r w:rsidR="009E1078">
        <w:rPr>
          <w:rFonts w:ascii="Times New Roman" w:hAnsi="Times New Roman" w:cs="Times New Roman"/>
          <w:sz w:val="24"/>
          <w:szCs w:val="24"/>
        </w:rPr>
        <w:t xml:space="preserve"> some AI systems can detect a potential risk condition in a patient before a bedside p</w:t>
      </w:r>
      <w:r w:rsidR="008B3F37">
        <w:rPr>
          <w:rFonts w:ascii="Times New Roman" w:hAnsi="Times New Roman" w:cs="Times New Roman"/>
          <w:sz w:val="24"/>
          <w:szCs w:val="24"/>
        </w:rPr>
        <w:t xml:space="preserve">ractitioner can detect it </w:t>
      </w:r>
      <w:r w:rsidR="009E1078" w:rsidRPr="009E1078">
        <w:rPr>
          <w:rFonts w:ascii="Times New Roman" w:hAnsi="Times New Roman" w:cs="Times New Roman"/>
          <w:sz w:val="24"/>
          <w:szCs w:val="24"/>
        </w:rPr>
        <w:t>(Lin et al., 2020)</w:t>
      </w:r>
      <w:r w:rsidRPr="00CD4886">
        <w:rPr>
          <w:rFonts w:ascii="Times New Roman" w:hAnsi="Times New Roman" w:cs="Times New Roman"/>
          <w:sz w:val="24"/>
          <w:szCs w:val="24"/>
        </w:rPr>
        <w:t>. As a result, it improves the ability of healthcare workers to comprehend the requirements and patterns of the patients they care for. This knowledge will enable them to provide the patients with better assi</w:t>
      </w:r>
      <w:r w:rsidR="008B3F37">
        <w:rPr>
          <w:rFonts w:ascii="Times New Roman" w:hAnsi="Times New Roman" w:cs="Times New Roman"/>
          <w:sz w:val="24"/>
          <w:szCs w:val="24"/>
        </w:rPr>
        <w:t>stance, direction, and feedback</w:t>
      </w:r>
      <w:r w:rsidR="00543779">
        <w:rPr>
          <w:rFonts w:ascii="Times New Roman" w:hAnsi="Times New Roman" w:cs="Times New Roman"/>
          <w:sz w:val="24"/>
          <w:szCs w:val="24"/>
        </w:rPr>
        <w:t>,</w:t>
      </w:r>
      <w:r w:rsidR="008B3F37">
        <w:rPr>
          <w:rFonts w:ascii="Times New Roman" w:hAnsi="Times New Roman" w:cs="Times New Roman"/>
          <w:sz w:val="24"/>
          <w:szCs w:val="24"/>
        </w:rPr>
        <w:t xml:space="preserve"> fast improving care outcomes.</w:t>
      </w:r>
    </w:p>
    <w:p w:rsidR="009E1078" w:rsidRPr="009E1078" w:rsidRDefault="009E1078" w:rsidP="009E1078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078">
        <w:rPr>
          <w:rFonts w:ascii="Times New Roman" w:hAnsi="Times New Roman" w:cs="Times New Roman"/>
          <w:b/>
          <w:sz w:val="24"/>
          <w:szCs w:val="24"/>
        </w:rPr>
        <w:t>Reference</w:t>
      </w:r>
    </w:p>
    <w:p w:rsidR="009A4135" w:rsidRDefault="009E1078" w:rsidP="009E107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1078">
        <w:rPr>
          <w:rFonts w:ascii="Times New Roman" w:hAnsi="Times New Roman" w:cs="Times New Roman"/>
          <w:sz w:val="24"/>
          <w:szCs w:val="24"/>
        </w:rPr>
        <w:t>Lin, W. C., Chen, J. S., Chiang, M. F., &amp; Hribar, M. R. (20</w:t>
      </w:r>
      <w:r w:rsidR="009A4135">
        <w:rPr>
          <w:rFonts w:ascii="Times New Roman" w:hAnsi="Times New Roman" w:cs="Times New Roman"/>
          <w:sz w:val="24"/>
          <w:szCs w:val="24"/>
        </w:rPr>
        <w:t>20). Applications of artificial</w:t>
      </w:r>
    </w:p>
    <w:p w:rsidR="009A4135" w:rsidRDefault="009E1078" w:rsidP="009A4135">
      <w:pPr>
        <w:spacing w:after="0" w:line="48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E1078">
        <w:rPr>
          <w:rFonts w:ascii="Times New Roman" w:hAnsi="Times New Roman" w:cs="Times New Roman"/>
          <w:sz w:val="24"/>
          <w:szCs w:val="24"/>
        </w:rPr>
        <w:t>intelligence to electronic health record data in ophthalmology. </w:t>
      </w:r>
      <w:r w:rsidR="009A4135">
        <w:rPr>
          <w:rFonts w:ascii="Times New Roman" w:hAnsi="Times New Roman" w:cs="Times New Roman"/>
          <w:i/>
          <w:iCs/>
          <w:sz w:val="24"/>
          <w:szCs w:val="24"/>
        </w:rPr>
        <w:t>Translational vision science</w:t>
      </w:r>
    </w:p>
    <w:p w:rsidR="009E1078" w:rsidRPr="00CD4886" w:rsidRDefault="009E1078" w:rsidP="009A4135">
      <w:pPr>
        <w:spacing w:after="0" w:line="48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E1078">
        <w:rPr>
          <w:rFonts w:ascii="Times New Roman" w:hAnsi="Times New Roman" w:cs="Times New Roman"/>
          <w:i/>
          <w:iCs/>
          <w:sz w:val="24"/>
          <w:szCs w:val="24"/>
        </w:rPr>
        <w:t>&amp; technology</w:t>
      </w:r>
      <w:r w:rsidRPr="009E1078">
        <w:rPr>
          <w:rFonts w:ascii="Times New Roman" w:hAnsi="Times New Roman" w:cs="Times New Roman"/>
          <w:sz w:val="24"/>
          <w:szCs w:val="24"/>
        </w:rPr>
        <w:t>, </w:t>
      </w:r>
      <w:r w:rsidRPr="009E1078">
        <w:rPr>
          <w:rFonts w:ascii="Times New Roman" w:hAnsi="Times New Roman" w:cs="Times New Roman"/>
          <w:i/>
          <w:iCs/>
          <w:sz w:val="24"/>
          <w:szCs w:val="24"/>
        </w:rPr>
        <w:t>9</w:t>
      </w:r>
      <w:r w:rsidRPr="009E1078">
        <w:rPr>
          <w:rFonts w:ascii="Times New Roman" w:hAnsi="Times New Roman" w:cs="Times New Roman"/>
          <w:sz w:val="24"/>
          <w:szCs w:val="24"/>
        </w:rPr>
        <w:t>(2), 13-13.</w:t>
      </w:r>
    </w:p>
    <w:p w:rsidR="00F347E2" w:rsidRDefault="00F347E2" w:rsidP="00F347E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1D39" w:rsidRDefault="00541D39" w:rsidP="006D747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1D39" w:rsidRDefault="00541D39" w:rsidP="00541D39">
      <w:pPr>
        <w:rPr>
          <w:rFonts w:ascii="Times New Roman" w:hAnsi="Times New Roman" w:cs="Times New Roman"/>
          <w:sz w:val="24"/>
          <w:szCs w:val="24"/>
        </w:rPr>
      </w:pPr>
    </w:p>
    <w:p w:rsidR="00541D39" w:rsidRDefault="00541D39" w:rsidP="00541D39">
      <w:pPr>
        <w:rPr>
          <w:rFonts w:ascii="Times New Roman" w:hAnsi="Times New Roman" w:cs="Times New Roman"/>
          <w:sz w:val="24"/>
          <w:szCs w:val="24"/>
        </w:rPr>
      </w:pPr>
    </w:p>
    <w:sectPr w:rsidR="00541D3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49F1" w:rsidRDefault="00BE49F1" w:rsidP="007A1C65">
      <w:pPr>
        <w:spacing w:after="0" w:line="240" w:lineRule="auto"/>
      </w:pPr>
      <w:r>
        <w:separator/>
      </w:r>
    </w:p>
  </w:endnote>
  <w:endnote w:type="continuationSeparator" w:id="0">
    <w:p w:rsidR="00BE49F1" w:rsidRDefault="00BE49F1" w:rsidP="007A1C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49F1" w:rsidRDefault="00BE49F1" w:rsidP="007A1C65">
      <w:pPr>
        <w:spacing w:after="0" w:line="240" w:lineRule="auto"/>
      </w:pPr>
      <w:r>
        <w:separator/>
      </w:r>
    </w:p>
  </w:footnote>
  <w:footnote w:type="continuationSeparator" w:id="0">
    <w:p w:rsidR="00BE49F1" w:rsidRDefault="00BE49F1" w:rsidP="007A1C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7596328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7A1C65" w:rsidRPr="007A1C65" w:rsidRDefault="007A1C65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7A1C6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A1C6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A1C6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D5FA0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7A1C65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7A1C65" w:rsidRDefault="007A1C6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FD3B94"/>
    <w:multiLevelType w:val="hybridMultilevel"/>
    <w:tmpl w:val="9D2E9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GwMDEzMzQwNzY0NTFT0lEKTi0uzszPAykwrgUAGCqIBywAAAA="/>
  </w:docVars>
  <w:rsids>
    <w:rsidRoot w:val="00DE4C49"/>
    <w:rsid w:val="00033D23"/>
    <w:rsid w:val="000E58B6"/>
    <w:rsid w:val="00195CB0"/>
    <w:rsid w:val="002049D0"/>
    <w:rsid w:val="00234D93"/>
    <w:rsid w:val="0023706A"/>
    <w:rsid w:val="00286D96"/>
    <w:rsid w:val="002F4593"/>
    <w:rsid w:val="003A1B93"/>
    <w:rsid w:val="003B4B81"/>
    <w:rsid w:val="004023A6"/>
    <w:rsid w:val="00430361"/>
    <w:rsid w:val="00494F28"/>
    <w:rsid w:val="004D380C"/>
    <w:rsid w:val="004F0195"/>
    <w:rsid w:val="00541D39"/>
    <w:rsid w:val="00543779"/>
    <w:rsid w:val="0059298B"/>
    <w:rsid w:val="006A1831"/>
    <w:rsid w:val="006D2928"/>
    <w:rsid w:val="006D747B"/>
    <w:rsid w:val="006E4AD6"/>
    <w:rsid w:val="00785A8D"/>
    <w:rsid w:val="007A16C9"/>
    <w:rsid w:val="007A1C65"/>
    <w:rsid w:val="00842C43"/>
    <w:rsid w:val="008A73BA"/>
    <w:rsid w:val="008B3F37"/>
    <w:rsid w:val="008C240E"/>
    <w:rsid w:val="008C6637"/>
    <w:rsid w:val="00902D77"/>
    <w:rsid w:val="0091016D"/>
    <w:rsid w:val="009267D1"/>
    <w:rsid w:val="009A4135"/>
    <w:rsid w:val="009D68B9"/>
    <w:rsid w:val="009E1078"/>
    <w:rsid w:val="00A15FC3"/>
    <w:rsid w:val="00A76969"/>
    <w:rsid w:val="00A97240"/>
    <w:rsid w:val="00AD5FA0"/>
    <w:rsid w:val="00B235D5"/>
    <w:rsid w:val="00BB0A11"/>
    <w:rsid w:val="00BE49F1"/>
    <w:rsid w:val="00C26624"/>
    <w:rsid w:val="00C40A6E"/>
    <w:rsid w:val="00C62312"/>
    <w:rsid w:val="00C7103E"/>
    <w:rsid w:val="00CA2E9E"/>
    <w:rsid w:val="00CD4886"/>
    <w:rsid w:val="00D516D6"/>
    <w:rsid w:val="00D80FB6"/>
    <w:rsid w:val="00DE4C49"/>
    <w:rsid w:val="00DF2CDA"/>
    <w:rsid w:val="00E42E36"/>
    <w:rsid w:val="00E63C7B"/>
    <w:rsid w:val="00E94B52"/>
    <w:rsid w:val="00E96C0E"/>
    <w:rsid w:val="00ED49A5"/>
    <w:rsid w:val="00F347E2"/>
    <w:rsid w:val="00F4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DB0B20-8FB8-4654-B40E-0ECF2AE7A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1B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1C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C65"/>
  </w:style>
  <w:style w:type="paragraph" w:styleId="Footer">
    <w:name w:val="footer"/>
    <w:basedOn w:val="Normal"/>
    <w:link w:val="FooterChar"/>
    <w:uiPriority w:val="99"/>
    <w:unhideWhenUsed/>
    <w:rsid w:val="007A1C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C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962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dcterms:created xsi:type="dcterms:W3CDTF">2022-08-13T17:17:00Z</dcterms:created>
  <dcterms:modified xsi:type="dcterms:W3CDTF">2022-08-13T19:12:00Z</dcterms:modified>
</cp:coreProperties>
</file>