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DAE" w:rsidRDefault="00CF1DAE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D96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Pr="00F13093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3093">
        <w:rPr>
          <w:rFonts w:ascii="Times New Roman" w:hAnsi="Times New Roman" w:cs="Times New Roman"/>
          <w:b/>
          <w:sz w:val="24"/>
          <w:szCs w:val="24"/>
        </w:rPr>
        <w:t>School Nursing Practice</w:t>
      </w: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FF2131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FF2131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D9619F" w:rsidRDefault="00D9619F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95092B" w:rsidRDefault="0095092B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A731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092B" w:rsidRDefault="0095092B" w:rsidP="00F1309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5320" w:rsidRDefault="00E80A44" w:rsidP="0095092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64A9F">
        <w:rPr>
          <w:rFonts w:ascii="Times New Roman" w:hAnsi="Times New Roman" w:cs="Times New Roman"/>
          <w:b/>
          <w:sz w:val="24"/>
          <w:szCs w:val="24"/>
        </w:rPr>
        <w:lastRenderedPageBreak/>
        <w:t>1. Connect the inception of school nursing with today</w:t>
      </w:r>
      <w:r w:rsidR="00FF2131">
        <w:rPr>
          <w:rFonts w:ascii="Times New Roman" w:hAnsi="Times New Roman" w:cs="Times New Roman"/>
          <w:b/>
          <w:sz w:val="24"/>
          <w:szCs w:val="24"/>
        </w:rPr>
        <w:t>'</w:t>
      </w:r>
      <w:r w:rsidRPr="00464A9F">
        <w:rPr>
          <w:rFonts w:ascii="Times New Roman" w:hAnsi="Times New Roman" w:cs="Times New Roman"/>
          <w:b/>
          <w:sz w:val="24"/>
          <w:szCs w:val="24"/>
        </w:rPr>
        <w:t>s school nursing practice.</w:t>
      </w:r>
    </w:p>
    <w:p w:rsidR="00637D92" w:rsidRPr="00637D92" w:rsidRDefault="00201A85" w:rsidP="0030771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Today's s</w:t>
      </w:r>
      <w:r w:rsidR="00255429">
        <w:rPr>
          <w:rFonts w:ascii="Times New Roman" w:hAnsi="Times New Roman" w:cs="Times New Roman"/>
          <w:sz w:val="24"/>
          <w:szCs w:val="24"/>
        </w:rPr>
        <w:t>chool nursing practice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has enabled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 nurses to have a more comprehensive understanding of issues currently affecting </w:t>
      </w:r>
      <w:r w:rsidR="00255429">
        <w:rPr>
          <w:rFonts w:ascii="Times New Roman" w:hAnsi="Times New Roman" w:cs="Times New Roman"/>
          <w:sz w:val="24"/>
          <w:szCs w:val="24"/>
        </w:rPr>
        <w:t xml:space="preserve">nursing care, such as </w:t>
      </w:r>
      <w:r w:rsidR="00637D92" w:rsidRPr="00637D92">
        <w:rPr>
          <w:rFonts w:ascii="Times New Roman" w:hAnsi="Times New Roman" w:cs="Times New Roman"/>
          <w:sz w:val="24"/>
          <w:szCs w:val="24"/>
        </w:rPr>
        <w:t>regulation, shortage, education, defining practice, autonomy, and unity</w:t>
      </w:r>
      <w:r w:rsidR="00FA08B7" w:rsidRPr="00FA08B7">
        <w:rPr>
          <w:rFonts w:ascii="Times New Roman" w:hAnsi="Times New Roman" w:cs="Times New Roman"/>
          <w:sz w:val="24"/>
          <w:szCs w:val="24"/>
        </w:rPr>
        <w:t xml:space="preserve"> </w:t>
      </w:r>
      <w:r w:rsidR="00FA08B7">
        <w:rPr>
          <w:rFonts w:ascii="Times New Roman" w:hAnsi="Times New Roman" w:cs="Times New Roman"/>
          <w:sz w:val="24"/>
          <w:szCs w:val="24"/>
        </w:rPr>
        <w:t>(</w:t>
      </w:r>
      <w:r w:rsidR="00FA08B7" w:rsidRPr="00FA08B7">
        <w:rPr>
          <w:rFonts w:ascii="Times New Roman" w:hAnsi="Times New Roman" w:cs="Times New Roman"/>
          <w:sz w:val="24"/>
          <w:szCs w:val="24"/>
        </w:rPr>
        <w:t>Ho</w:t>
      </w:r>
      <w:r w:rsidR="00FA08B7">
        <w:rPr>
          <w:rFonts w:ascii="Times New Roman" w:hAnsi="Times New Roman" w:cs="Times New Roman"/>
          <w:sz w:val="24"/>
          <w:szCs w:val="24"/>
        </w:rPr>
        <w:t xml:space="preserve">ulahan, </w:t>
      </w:r>
      <w:r w:rsidR="00FA08B7" w:rsidRPr="00FA08B7">
        <w:rPr>
          <w:rFonts w:ascii="Times New Roman" w:hAnsi="Times New Roman" w:cs="Times New Roman"/>
          <w:sz w:val="24"/>
          <w:szCs w:val="24"/>
        </w:rPr>
        <w:t>2018)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. Without a solid grounding in history, contemporary nurses </w:t>
      </w:r>
      <w:r w:rsidR="00AF3908">
        <w:rPr>
          <w:rFonts w:ascii="Times New Roman" w:hAnsi="Times New Roman" w:cs="Times New Roman"/>
          <w:sz w:val="24"/>
          <w:szCs w:val="24"/>
        </w:rPr>
        <w:t>cannot adequately address the c</w:t>
      </w:r>
      <w:r w:rsidR="00D82D99">
        <w:rPr>
          <w:rFonts w:ascii="Times New Roman" w:hAnsi="Times New Roman" w:cs="Times New Roman"/>
          <w:sz w:val="24"/>
          <w:szCs w:val="24"/>
        </w:rPr>
        <w:t>urrent critical issues</w:t>
      </w:r>
      <w:r w:rsidR="00255429">
        <w:rPr>
          <w:rFonts w:ascii="Times New Roman" w:hAnsi="Times New Roman" w:cs="Times New Roman"/>
          <w:sz w:val="24"/>
          <w:szCs w:val="24"/>
        </w:rPr>
        <w:t xml:space="preserve">. </w:t>
      </w:r>
      <w:r w:rsidR="00AF3908">
        <w:rPr>
          <w:rFonts w:ascii="Times New Roman" w:hAnsi="Times New Roman" w:cs="Times New Roman"/>
          <w:sz w:val="24"/>
          <w:szCs w:val="24"/>
        </w:rPr>
        <w:t>The i</w:t>
      </w:r>
      <w:r w:rsidR="00255429">
        <w:rPr>
          <w:rFonts w:ascii="Times New Roman" w:hAnsi="Times New Roman" w:cs="Times New Roman"/>
          <w:sz w:val="24"/>
          <w:szCs w:val="24"/>
        </w:rPr>
        <w:t xml:space="preserve">nception of school nursing </w:t>
      </w:r>
      <w:r w:rsidR="00637D92" w:rsidRPr="00637D92">
        <w:rPr>
          <w:rFonts w:ascii="Times New Roman" w:hAnsi="Times New Roman" w:cs="Times New Roman"/>
          <w:sz w:val="24"/>
          <w:szCs w:val="24"/>
        </w:rPr>
        <w:t>is helpful to nursing professionals in understanding the needs of their patients and addressing potential information</w:t>
      </w:r>
      <w:r w:rsidR="00AF3908">
        <w:rPr>
          <w:rFonts w:ascii="Times New Roman" w:hAnsi="Times New Roman" w:cs="Times New Roman"/>
          <w:sz w:val="24"/>
          <w:szCs w:val="24"/>
        </w:rPr>
        <w:t>-</w:t>
      </w:r>
      <w:r w:rsidR="00637D92" w:rsidRPr="00637D92">
        <w:rPr>
          <w:rFonts w:ascii="Times New Roman" w:hAnsi="Times New Roman" w:cs="Times New Roman"/>
          <w:sz w:val="24"/>
          <w:szCs w:val="24"/>
        </w:rPr>
        <w:t>sharing problems before they arise.</w:t>
      </w:r>
      <w:r w:rsidR="00255429" w:rsidRPr="00255429">
        <w:t xml:space="preserve"> </w:t>
      </w:r>
      <w:r w:rsidR="00AF3908">
        <w:rPr>
          <w:rFonts w:ascii="Times New Roman" w:hAnsi="Times New Roman" w:cs="Times New Roman"/>
          <w:sz w:val="24"/>
          <w:szCs w:val="24"/>
        </w:rPr>
        <w:t>The i</w:t>
      </w:r>
      <w:r w:rsidR="00255429">
        <w:rPr>
          <w:rFonts w:ascii="Times New Roman" w:hAnsi="Times New Roman" w:cs="Times New Roman"/>
          <w:sz w:val="24"/>
          <w:szCs w:val="24"/>
        </w:rPr>
        <w:t xml:space="preserve">nception of school nursing </w:t>
      </w:r>
      <w:r w:rsidR="00255429" w:rsidRPr="00255429">
        <w:rPr>
          <w:rFonts w:ascii="Times New Roman" w:hAnsi="Times New Roman" w:cs="Times New Roman"/>
          <w:sz w:val="24"/>
          <w:szCs w:val="24"/>
        </w:rPr>
        <w:t xml:space="preserve">became the driving force behind the establishment of school nursing </w:t>
      </w:r>
      <w:r w:rsidR="00AF3908">
        <w:rPr>
          <w:rFonts w:ascii="Times New Roman" w:hAnsi="Times New Roman" w:cs="Times New Roman"/>
          <w:sz w:val="24"/>
          <w:szCs w:val="24"/>
        </w:rPr>
        <w:t>due to</w:t>
      </w:r>
      <w:r w:rsidR="00255429" w:rsidRPr="00255429">
        <w:rPr>
          <w:rFonts w:ascii="Times New Roman" w:hAnsi="Times New Roman" w:cs="Times New Roman"/>
          <w:sz w:val="24"/>
          <w:szCs w:val="24"/>
        </w:rPr>
        <w:t xml:space="preserve"> a policy that barred contagious students from attending school.</w:t>
      </w:r>
      <w:r w:rsidR="00255429">
        <w:rPr>
          <w:rFonts w:ascii="Times New Roman" w:hAnsi="Times New Roman" w:cs="Times New Roman"/>
          <w:sz w:val="24"/>
          <w:szCs w:val="24"/>
        </w:rPr>
        <w:t xml:space="preserve"> T</w:t>
      </w:r>
      <w:r w:rsidR="00637D92" w:rsidRPr="00637D92">
        <w:rPr>
          <w:rFonts w:ascii="Times New Roman" w:hAnsi="Times New Roman" w:cs="Times New Roman"/>
          <w:sz w:val="24"/>
          <w:szCs w:val="24"/>
        </w:rPr>
        <w:t>hese types of knowledge are essential for the nursing practice sphere of today's mode</w:t>
      </w:r>
      <w:r w:rsidR="0030771F">
        <w:rPr>
          <w:rFonts w:ascii="Times New Roman" w:hAnsi="Times New Roman" w:cs="Times New Roman"/>
          <w:sz w:val="24"/>
          <w:szCs w:val="24"/>
        </w:rPr>
        <w:t xml:space="preserve">rn world, which requires </w:t>
      </w:r>
      <w:r w:rsidR="00637D92" w:rsidRPr="00637D92">
        <w:rPr>
          <w:rFonts w:ascii="Times New Roman" w:hAnsi="Times New Roman" w:cs="Times New Roman"/>
          <w:sz w:val="24"/>
          <w:szCs w:val="24"/>
        </w:rPr>
        <w:t>expertise regarding the correct guide in conducting necessary medical care</w:t>
      </w:r>
      <w:r w:rsidR="00BF2403">
        <w:rPr>
          <w:rFonts w:ascii="Times New Roman" w:hAnsi="Times New Roman" w:cs="Times New Roman"/>
          <w:sz w:val="24"/>
          <w:szCs w:val="24"/>
        </w:rPr>
        <w:t xml:space="preserve"> </w:t>
      </w:r>
      <w:r w:rsidR="00BF2403" w:rsidRPr="00BF2403">
        <w:rPr>
          <w:rFonts w:ascii="Times New Roman" w:hAnsi="Times New Roman" w:cs="Times New Roman"/>
          <w:sz w:val="24"/>
          <w:szCs w:val="24"/>
        </w:rPr>
        <w:t>(Houlahan, 2018)</w:t>
      </w:r>
      <w:r w:rsidR="00637D92" w:rsidRPr="00637D92">
        <w:rPr>
          <w:rFonts w:ascii="Times New Roman" w:hAnsi="Times New Roman" w:cs="Times New Roman"/>
          <w:sz w:val="24"/>
          <w:szCs w:val="24"/>
        </w:rPr>
        <w:t>. This requires information dating back to the beginning of nursing when the</w:t>
      </w:r>
      <w:r w:rsidR="0030771F">
        <w:rPr>
          <w:rFonts w:ascii="Times New Roman" w:hAnsi="Times New Roman" w:cs="Times New Roman"/>
          <w:sz w:val="24"/>
          <w:szCs w:val="24"/>
        </w:rPr>
        <w:t xml:space="preserve"> major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 focus was </w:t>
      </w:r>
      <w:r w:rsidR="00AF3908">
        <w:rPr>
          <w:rFonts w:ascii="Times New Roman" w:hAnsi="Times New Roman" w:cs="Times New Roman"/>
          <w:sz w:val="24"/>
          <w:szCs w:val="24"/>
        </w:rPr>
        <w:t>enhancing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 patient care. As a result of the development of nursing theories and frameworks in the past, there is a wide variety of nursing theories that </w:t>
      </w:r>
      <w:r w:rsidR="00AF3908">
        <w:rPr>
          <w:rFonts w:ascii="Times New Roman" w:hAnsi="Times New Roman" w:cs="Times New Roman"/>
          <w:sz w:val="24"/>
          <w:szCs w:val="24"/>
        </w:rPr>
        <w:t>nursing practitioners are achieving in various</w:t>
      </w:r>
      <w:r w:rsidR="00637D92" w:rsidRPr="00637D92">
        <w:rPr>
          <w:rFonts w:ascii="Times New Roman" w:hAnsi="Times New Roman" w:cs="Times New Roman"/>
          <w:sz w:val="24"/>
          <w:szCs w:val="24"/>
        </w:rPr>
        <w:t xml:space="preserve"> nations.</w:t>
      </w:r>
    </w:p>
    <w:p w:rsidR="00043AA5" w:rsidRDefault="00E80A44" w:rsidP="00B253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84C">
        <w:rPr>
          <w:rFonts w:ascii="Times New Roman" w:hAnsi="Times New Roman" w:cs="Times New Roman"/>
          <w:b/>
          <w:sz w:val="24"/>
          <w:szCs w:val="24"/>
        </w:rPr>
        <w:t xml:space="preserve">Discuss </w:t>
      </w:r>
      <w:r w:rsidR="00FF2131" w:rsidRPr="009B584C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9B584C">
        <w:rPr>
          <w:rFonts w:ascii="Times New Roman" w:hAnsi="Times New Roman" w:cs="Times New Roman"/>
          <w:b/>
          <w:sz w:val="24"/>
          <w:szCs w:val="24"/>
        </w:rPr>
        <w:t>relevance of the Whole School, Whole Community, Whole Child (WSCC) Model and the NASN Framework for 21st Century School Nursing Practice</w:t>
      </w:r>
      <w:r w:rsidRPr="00E80A44">
        <w:rPr>
          <w:rFonts w:ascii="Times New Roman" w:hAnsi="Times New Roman" w:cs="Times New Roman"/>
          <w:sz w:val="24"/>
          <w:szCs w:val="24"/>
        </w:rPr>
        <w:t>.</w:t>
      </w:r>
    </w:p>
    <w:p w:rsidR="00060312" w:rsidRDefault="00060312" w:rsidP="00B253B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0312">
        <w:rPr>
          <w:rFonts w:ascii="Times New Roman" w:hAnsi="Times New Roman" w:cs="Times New Roman"/>
          <w:sz w:val="24"/>
          <w:szCs w:val="24"/>
        </w:rPr>
        <w:t xml:space="preserve">The NASN Framework for 21st Century School Nursing Practice provides structure and focus for the core concepts and components of modern, evidence-based nursing practice. It follows the </w:t>
      </w:r>
      <w:r w:rsidR="003506BF">
        <w:rPr>
          <w:rFonts w:ascii="Times New Roman" w:hAnsi="Times New Roman" w:cs="Times New Roman"/>
          <w:sz w:val="24"/>
          <w:szCs w:val="24"/>
        </w:rPr>
        <w:t xml:space="preserve">WSCC model's guidelines, encouraging a cooperative </w:t>
      </w:r>
      <w:r w:rsidR="00AF3908">
        <w:rPr>
          <w:rFonts w:ascii="Times New Roman" w:hAnsi="Times New Roman" w:cs="Times New Roman"/>
          <w:sz w:val="24"/>
          <w:szCs w:val="24"/>
        </w:rPr>
        <w:t>education and health care approach</w:t>
      </w:r>
      <w:r w:rsidRPr="00060312">
        <w:rPr>
          <w:rFonts w:ascii="Times New Roman" w:hAnsi="Times New Roman" w:cs="Times New Roman"/>
          <w:sz w:val="24"/>
          <w:szCs w:val="24"/>
        </w:rPr>
        <w:t xml:space="preserve">. The provision of nursing care </w:t>
      </w:r>
      <w:r w:rsidR="00381096">
        <w:rPr>
          <w:rFonts w:ascii="Times New Roman" w:hAnsi="Times New Roman" w:cs="Times New Roman"/>
          <w:sz w:val="24"/>
          <w:szCs w:val="24"/>
        </w:rPr>
        <w:t>centered</w:t>
      </w:r>
      <w:r w:rsidR="003506BF">
        <w:rPr>
          <w:rFonts w:ascii="Times New Roman" w:hAnsi="Times New Roman" w:cs="Times New Roman"/>
          <w:sz w:val="24"/>
          <w:szCs w:val="24"/>
        </w:rPr>
        <w:t xml:space="preserve"> on the student and</w:t>
      </w:r>
      <w:r w:rsidRPr="00060312">
        <w:rPr>
          <w:rFonts w:ascii="Times New Roman" w:hAnsi="Times New Roman" w:cs="Times New Roman"/>
          <w:sz w:val="24"/>
          <w:szCs w:val="24"/>
        </w:rPr>
        <w:t xml:space="preserve"> takes place within the context of the student's family and school community is essential to the Framework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0312">
        <w:rPr>
          <w:rFonts w:ascii="Times New Roman" w:hAnsi="Times New Roman" w:cs="Times New Roman"/>
          <w:sz w:val="24"/>
          <w:szCs w:val="24"/>
        </w:rPr>
        <w:t>(National Library of Medicine, 1997). Care coordination, leadership, quality i</w:t>
      </w:r>
      <w:r w:rsidR="003506BF">
        <w:rPr>
          <w:rFonts w:ascii="Times New Roman" w:hAnsi="Times New Roman" w:cs="Times New Roman"/>
          <w:sz w:val="24"/>
          <w:szCs w:val="24"/>
        </w:rPr>
        <w:t>mprovement, and community</w:t>
      </w:r>
      <w:r w:rsidRPr="00060312">
        <w:rPr>
          <w:rFonts w:ascii="Times New Roman" w:hAnsi="Times New Roman" w:cs="Times New Roman"/>
          <w:sz w:val="24"/>
          <w:szCs w:val="24"/>
        </w:rPr>
        <w:t xml:space="preserve"> health are </w:t>
      </w:r>
      <w:r w:rsidR="003506BF">
        <w:rPr>
          <w:rFonts w:ascii="Times New Roman" w:hAnsi="Times New Roman" w:cs="Times New Roman"/>
          <w:sz w:val="24"/>
          <w:szCs w:val="24"/>
        </w:rPr>
        <w:t>fundamental principles surrounding</w:t>
      </w:r>
      <w:r w:rsidRPr="00060312">
        <w:rPr>
          <w:rFonts w:ascii="Times New Roman" w:hAnsi="Times New Roman" w:cs="Times New Roman"/>
          <w:sz w:val="24"/>
          <w:szCs w:val="24"/>
        </w:rPr>
        <w:t xml:space="preserve"> the children, their families, and the school community. These essential </w:t>
      </w:r>
      <w:r w:rsidRPr="00060312">
        <w:rPr>
          <w:rFonts w:ascii="Times New Roman" w:hAnsi="Times New Roman" w:cs="Times New Roman"/>
          <w:sz w:val="24"/>
          <w:szCs w:val="24"/>
        </w:rPr>
        <w:lastRenderedPageBreak/>
        <w:t xml:space="preserve">principles do not follow a hierarchical structure and overlap with one another. These concepts are encircled by the fifth principle, Standards of Practice. This principle serves as the basis for providing care that is evidence-based, clinically competent, and of high quality. The abilities described in the practice components of each principle are ones that school nurses utilize </w:t>
      </w:r>
      <w:r w:rsidR="003506BF">
        <w:rPr>
          <w:rFonts w:ascii="Times New Roman" w:hAnsi="Times New Roman" w:cs="Times New Roman"/>
          <w:sz w:val="24"/>
          <w:szCs w:val="24"/>
        </w:rPr>
        <w:t>daily</w:t>
      </w:r>
      <w:r w:rsidRPr="00060312">
        <w:rPr>
          <w:rFonts w:ascii="Times New Roman" w:hAnsi="Times New Roman" w:cs="Times New Roman"/>
          <w:sz w:val="24"/>
          <w:szCs w:val="24"/>
        </w:rPr>
        <w:t xml:space="preserve"> to assist students in being healthy, safe, and academically prepared.</w:t>
      </w:r>
    </w:p>
    <w:p w:rsidR="0095092B" w:rsidRPr="007A6D0E" w:rsidRDefault="00043AA5" w:rsidP="00B253B1">
      <w:pPr>
        <w:spacing w:after="0" w:line="48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AA5">
        <w:rPr>
          <w:rFonts w:ascii="Times New Roman" w:hAnsi="Times New Roman" w:cs="Times New Roman"/>
          <w:sz w:val="24"/>
          <w:szCs w:val="24"/>
        </w:rPr>
        <w:t>People and society as a whole, as well as the economy, are impacted by health and ed</w:t>
      </w:r>
      <w:r w:rsidR="00CD7A7C">
        <w:rPr>
          <w:rFonts w:ascii="Times New Roman" w:hAnsi="Times New Roman" w:cs="Times New Roman"/>
          <w:sz w:val="24"/>
          <w:szCs w:val="24"/>
        </w:rPr>
        <w:t xml:space="preserve">ucation; as a result, the WSCC model and NASN Framework </w:t>
      </w:r>
      <w:r w:rsidRPr="00043AA5">
        <w:rPr>
          <w:rFonts w:ascii="Times New Roman" w:hAnsi="Times New Roman" w:cs="Times New Roman"/>
          <w:sz w:val="24"/>
          <w:szCs w:val="24"/>
        </w:rPr>
        <w:t>collaborate whenever it is</w:t>
      </w:r>
      <w:r w:rsidR="00CD7A7C">
        <w:rPr>
          <w:rFonts w:ascii="Times New Roman" w:hAnsi="Times New Roman" w:cs="Times New Roman"/>
          <w:sz w:val="24"/>
          <w:szCs w:val="24"/>
        </w:rPr>
        <w:t xml:space="preserve"> practicable for the </w:t>
      </w:r>
      <w:r w:rsidRPr="00043AA5">
        <w:rPr>
          <w:rFonts w:ascii="Times New Roman" w:hAnsi="Times New Roman" w:cs="Times New Roman"/>
          <w:sz w:val="24"/>
          <w:szCs w:val="24"/>
        </w:rPr>
        <w:t>e</w:t>
      </w:r>
      <w:r w:rsidR="0003659C">
        <w:rPr>
          <w:rFonts w:ascii="Times New Roman" w:hAnsi="Times New Roman" w:cs="Times New Roman"/>
          <w:sz w:val="24"/>
          <w:szCs w:val="24"/>
        </w:rPr>
        <w:t xml:space="preserve">nvironment of the schools </w:t>
      </w:r>
      <w:r w:rsidRPr="00043AA5">
        <w:rPr>
          <w:rFonts w:ascii="Times New Roman" w:hAnsi="Times New Roman" w:cs="Times New Roman"/>
          <w:sz w:val="24"/>
          <w:szCs w:val="24"/>
        </w:rPr>
        <w:t>to deliver health serv</w:t>
      </w:r>
      <w:r w:rsidR="0003659C">
        <w:rPr>
          <w:rFonts w:ascii="Times New Roman" w:hAnsi="Times New Roman" w:cs="Times New Roman"/>
          <w:sz w:val="24"/>
          <w:szCs w:val="24"/>
        </w:rPr>
        <w:t>ices and programs. I</w:t>
      </w:r>
      <w:r w:rsidRPr="00043AA5">
        <w:rPr>
          <w:rFonts w:ascii="Times New Roman" w:hAnsi="Times New Roman" w:cs="Times New Roman"/>
          <w:sz w:val="24"/>
          <w:szCs w:val="24"/>
        </w:rPr>
        <w:t xml:space="preserve">ncreasing the </w:t>
      </w:r>
      <w:r w:rsidR="00FF2131">
        <w:rPr>
          <w:rFonts w:ascii="Times New Roman" w:hAnsi="Times New Roman" w:cs="Times New Roman"/>
          <w:sz w:val="24"/>
          <w:szCs w:val="24"/>
        </w:rPr>
        <w:t>number</w:t>
      </w:r>
      <w:r w:rsidRPr="00043AA5">
        <w:rPr>
          <w:rFonts w:ascii="Times New Roman" w:hAnsi="Times New Roman" w:cs="Times New Roman"/>
          <w:sz w:val="24"/>
          <w:szCs w:val="24"/>
        </w:rPr>
        <w:t xml:space="preserve"> of health services and programs firml</w:t>
      </w:r>
      <w:r w:rsidR="0003659C">
        <w:rPr>
          <w:rFonts w:ascii="Times New Roman" w:hAnsi="Times New Roman" w:cs="Times New Roman"/>
          <w:sz w:val="24"/>
          <w:szCs w:val="24"/>
        </w:rPr>
        <w:t xml:space="preserve">y integrated into the daily life of schools and students </w:t>
      </w:r>
      <w:r w:rsidRPr="00043AA5">
        <w:rPr>
          <w:rFonts w:ascii="Times New Roman" w:hAnsi="Times New Roman" w:cs="Times New Roman"/>
          <w:sz w:val="24"/>
          <w:szCs w:val="24"/>
        </w:rPr>
        <w:t>is a r</w:t>
      </w:r>
      <w:r w:rsidR="00FF2131">
        <w:rPr>
          <w:rFonts w:ascii="Times New Roman" w:hAnsi="Times New Roman" w:cs="Times New Roman"/>
          <w:sz w:val="24"/>
          <w:szCs w:val="24"/>
        </w:rPr>
        <w:t xml:space="preserve">esource that is being </w:t>
      </w:r>
      <w:r w:rsidRPr="00043AA5">
        <w:rPr>
          <w:rFonts w:ascii="Times New Roman" w:hAnsi="Times New Roman" w:cs="Times New Roman"/>
          <w:sz w:val="24"/>
          <w:szCs w:val="24"/>
        </w:rPr>
        <w:t>exploited</w:t>
      </w:r>
      <w:r w:rsidR="00FF2131">
        <w:rPr>
          <w:rFonts w:ascii="Times New Roman" w:hAnsi="Times New Roman" w:cs="Times New Roman"/>
          <w:sz w:val="24"/>
          <w:szCs w:val="24"/>
        </w:rPr>
        <w:t xml:space="preserve"> in the 21</w:t>
      </w:r>
      <w:r w:rsidR="00FF2131" w:rsidRPr="00FF213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FF2131">
        <w:rPr>
          <w:rFonts w:ascii="Times New Roman" w:hAnsi="Times New Roman" w:cs="Times New Roman"/>
          <w:sz w:val="24"/>
          <w:szCs w:val="24"/>
        </w:rPr>
        <w:t xml:space="preserve"> century</w:t>
      </w:r>
      <w:r w:rsidRPr="00043AA5">
        <w:rPr>
          <w:rFonts w:ascii="Times New Roman" w:hAnsi="Times New Roman" w:cs="Times New Roman"/>
          <w:sz w:val="24"/>
          <w:szCs w:val="24"/>
        </w:rPr>
        <w:t xml:space="preserve"> to raise academic achievement and improve learning</w:t>
      </w:r>
      <w:r w:rsidR="009B584C" w:rsidRPr="009B584C">
        <w:rPr>
          <w:rFonts w:ascii="Times New Roman" w:hAnsi="Times New Roman" w:cs="Times New Roman"/>
          <w:sz w:val="24"/>
          <w:szCs w:val="24"/>
        </w:rPr>
        <w:t xml:space="preserve"> </w:t>
      </w:r>
      <w:r w:rsidR="009B584C">
        <w:rPr>
          <w:rFonts w:ascii="Times New Roman" w:hAnsi="Times New Roman" w:cs="Times New Roman"/>
          <w:sz w:val="24"/>
          <w:szCs w:val="24"/>
        </w:rPr>
        <w:t>(</w:t>
      </w:r>
      <w:r w:rsidR="009B584C" w:rsidRPr="009B584C">
        <w:rPr>
          <w:rFonts w:ascii="Times New Roman" w:hAnsi="Times New Roman" w:cs="Times New Roman"/>
          <w:sz w:val="24"/>
          <w:szCs w:val="24"/>
        </w:rPr>
        <w:t>National Library of M</w:t>
      </w:r>
      <w:r w:rsidR="009B584C">
        <w:rPr>
          <w:rFonts w:ascii="Times New Roman" w:hAnsi="Times New Roman" w:cs="Times New Roman"/>
          <w:sz w:val="24"/>
          <w:szCs w:val="24"/>
        </w:rPr>
        <w:t xml:space="preserve">edicine, </w:t>
      </w:r>
      <w:r w:rsidR="009B584C" w:rsidRPr="009B584C">
        <w:rPr>
          <w:rFonts w:ascii="Times New Roman" w:hAnsi="Times New Roman" w:cs="Times New Roman"/>
          <w:sz w:val="24"/>
          <w:szCs w:val="24"/>
        </w:rPr>
        <w:t>1997).</w:t>
      </w:r>
      <w:r w:rsidR="003506BF">
        <w:rPr>
          <w:rFonts w:ascii="Times New Roman" w:hAnsi="Times New Roman" w:cs="Times New Roman"/>
          <w:sz w:val="24"/>
          <w:szCs w:val="24"/>
        </w:rPr>
        <w:t xml:space="preserve"> </w:t>
      </w:r>
      <w:r w:rsidR="00FF2131">
        <w:rPr>
          <w:rFonts w:ascii="Times New Roman" w:hAnsi="Times New Roman" w:cs="Times New Roman"/>
          <w:sz w:val="24"/>
          <w:szCs w:val="24"/>
        </w:rPr>
        <w:t>The relevance of the two models brings t</w:t>
      </w:r>
      <w:r w:rsidR="00CD7A7C" w:rsidRPr="00CD7A7C">
        <w:rPr>
          <w:rFonts w:ascii="Times New Roman" w:hAnsi="Times New Roman" w:cs="Times New Roman"/>
          <w:sz w:val="24"/>
          <w:szCs w:val="24"/>
        </w:rPr>
        <w:t>he outcomes of a child's health and ed</w:t>
      </w:r>
      <w:r w:rsidR="00FF2131">
        <w:rPr>
          <w:rFonts w:ascii="Times New Roman" w:hAnsi="Times New Roman" w:cs="Times New Roman"/>
          <w:sz w:val="24"/>
          <w:szCs w:val="24"/>
        </w:rPr>
        <w:t xml:space="preserve">ucation </w:t>
      </w:r>
      <w:r w:rsidR="00CD7A7C" w:rsidRPr="00CD7A7C">
        <w:rPr>
          <w:rFonts w:ascii="Times New Roman" w:hAnsi="Times New Roman" w:cs="Times New Roman"/>
          <w:sz w:val="24"/>
          <w:szCs w:val="24"/>
        </w:rPr>
        <w:t>into alignment with</w:t>
      </w:r>
      <w:r w:rsidR="00FF2131">
        <w:rPr>
          <w:rFonts w:ascii="Times New Roman" w:hAnsi="Times New Roman" w:cs="Times New Roman"/>
          <w:sz w:val="24"/>
          <w:szCs w:val="24"/>
        </w:rPr>
        <w:t xml:space="preserve"> one another</w:t>
      </w:r>
      <w:r w:rsidR="00CD7A7C" w:rsidRPr="00CD7A7C">
        <w:rPr>
          <w:rFonts w:ascii="Times New Roman" w:hAnsi="Times New Roman" w:cs="Times New Roman"/>
          <w:sz w:val="24"/>
          <w:szCs w:val="24"/>
        </w:rPr>
        <w:t xml:space="preserve">. The WSCC model </w:t>
      </w:r>
      <w:r w:rsidR="00FF2131">
        <w:rPr>
          <w:rFonts w:ascii="Times New Roman" w:hAnsi="Times New Roman" w:cs="Times New Roman"/>
          <w:sz w:val="24"/>
          <w:szCs w:val="24"/>
        </w:rPr>
        <w:t xml:space="preserve">emphasizes the necessity of coordinating practice, policy, and procedure to improve students' educational and health-related results. This </w:t>
      </w:r>
      <w:r w:rsidR="00CD7A7C" w:rsidRPr="00CD7A7C">
        <w:rPr>
          <w:rFonts w:ascii="Times New Roman" w:hAnsi="Times New Roman" w:cs="Times New Roman"/>
          <w:sz w:val="24"/>
          <w:szCs w:val="24"/>
        </w:rPr>
        <w:t xml:space="preserve">contributes to </w:t>
      </w:r>
      <w:r w:rsidR="00FF2131">
        <w:rPr>
          <w:rFonts w:ascii="Times New Roman" w:hAnsi="Times New Roman" w:cs="Times New Roman"/>
          <w:sz w:val="24"/>
          <w:szCs w:val="24"/>
        </w:rPr>
        <w:t>enhancing</w:t>
      </w:r>
      <w:r w:rsidR="00CD7A7C" w:rsidRPr="00CD7A7C">
        <w:rPr>
          <w:rFonts w:ascii="Times New Roman" w:hAnsi="Times New Roman" w:cs="Times New Roman"/>
          <w:sz w:val="24"/>
          <w:szCs w:val="24"/>
        </w:rPr>
        <w:t xml:space="preserve"> a child's educational experience by ensuring that all of the student's requirements are satisfied and that they are in the best possible physical condition </w:t>
      </w:r>
      <w:r w:rsidR="00AF3908">
        <w:rPr>
          <w:rFonts w:ascii="Times New Roman" w:hAnsi="Times New Roman" w:cs="Times New Roman"/>
          <w:sz w:val="24"/>
          <w:szCs w:val="24"/>
        </w:rPr>
        <w:t>to b</w:t>
      </w:r>
      <w:r w:rsidR="00CD7A7C" w:rsidRPr="00CD7A7C">
        <w:rPr>
          <w:rFonts w:ascii="Times New Roman" w:hAnsi="Times New Roman" w:cs="Times New Roman"/>
          <w:sz w:val="24"/>
          <w:szCs w:val="24"/>
        </w:rPr>
        <w:t>e prepared to learn.</w:t>
      </w:r>
      <w:r w:rsidRPr="00043AA5">
        <w:rPr>
          <w:rFonts w:ascii="Times New Roman" w:hAnsi="Times New Roman" w:cs="Times New Roman"/>
          <w:sz w:val="24"/>
          <w:szCs w:val="24"/>
        </w:rPr>
        <w:br/>
      </w:r>
      <w:r w:rsidR="00E80A44" w:rsidRPr="007A6D0E">
        <w:rPr>
          <w:rFonts w:ascii="Times New Roman" w:hAnsi="Times New Roman" w:cs="Times New Roman"/>
          <w:b/>
          <w:sz w:val="24"/>
          <w:szCs w:val="24"/>
        </w:rPr>
        <w:t>2. Explain in detail the role of the school nurse within the context of the NASN</w:t>
      </w:r>
      <w:r w:rsidR="00FF2131" w:rsidRPr="007A6D0E">
        <w:rPr>
          <w:rFonts w:ascii="Times New Roman" w:hAnsi="Times New Roman" w:cs="Times New Roman"/>
          <w:b/>
          <w:sz w:val="24"/>
          <w:szCs w:val="24"/>
        </w:rPr>
        <w:t>'</w:t>
      </w:r>
      <w:r w:rsidR="00E80A44" w:rsidRPr="007A6D0E">
        <w:rPr>
          <w:rFonts w:ascii="Times New Roman" w:hAnsi="Times New Roman" w:cs="Times New Roman"/>
          <w:b/>
          <w:sz w:val="24"/>
          <w:szCs w:val="24"/>
        </w:rPr>
        <w:t>s Framework for 21st Century School Nursing Practice in population health.</w:t>
      </w:r>
    </w:p>
    <w:p w:rsidR="00914B1A" w:rsidRDefault="00C42776" w:rsidP="00CF3A9A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school nurse protects the students' physical and mental well-being while in school </w:t>
      </w:r>
      <w:r w:rsidR="0076697F">
        <w:rPr>
          <w:rFonts w:ascii="Times New Roman" w:hAnsi="Times New Roman" w:cs="Times New Roman"/>
          <w:sz w:val="24"/>
          <w:szCs w:val="24"/>
        </w:rPr>
        <w:t xml:space="preserve">to promote comfortable </w:t>
      </w:r>
      <w:r>
        <w:rPr>
          <w:rFonts w:ascii="Times New Roman" w:hAnsi="Times New Roman" w:cs="Times New Roman"/>
          <w:sz w:val="24"/>
          <w:szCs w:val="24"/>
        </w:rPr>
        <w:t>learning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. </w:t>
      </w:r>
      <w:r w:rsidR="00D82D99">
        <w:rPr>
          <w:rFonts w:ascii="Times New Roman" w:hAnsi="Times New Roman" w:cs="Times New Roman"/>
          <w:sz w:val="24"/>
          <w:szCs w:val="24"/>
        </w:rPr>
        <w:t>Even though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 the concept of a school nurse has been around for a significant amou</w:t>
      </w:r>
      <w:r w:rsidR="00867BE3">
        <w:rPr>
          <w:rFonts w:ascii="Times New Roman" w:hAnsi="Times New Roman" w:cs="Times New Roman"/>
          <w:sz w:val="24"/>
          <w:szCs w:val="24"/>
        </w:rPr>
        <w:t>nt of time</w:t>
      </w:r>
      <w:r w:rsidR="0076697F">
        <w:rPr>
          <w:rFonts w:ascii="Times New Roman" w:hAnsi="Times New Roman" w:cs="Times New Roman"/>
          <w:sz w:val="24"/>
          <w:szCs w:val="24"/>
        </w:rPr>
        <w:t>, there was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 a lack of uniformity among the authorities regarding the role that a licensed professional nurse plays in a school setting as well as the laws and rules that regulate it</w:t>
      </w:r>
      <w:r w:rsidR="00225F6B" w:rsidRPr="00225F6B">
        <w:rPr>
          <w:rFonts w:ascii="Times New Roman" w:hAnsi="Times New Roman" w:cs="Times New Roman"/>
          <w:sz w:val="24"/>
          <w:szCs w:val="24"/>
        </w:rPr>
        <w:t xml:space="preserve"> </w:t>
      </w:r>
      <w:r w:rsidR="00225F6B">
        <w:rPr>
          <w:rFonts w:ascii="Times New Roman" w:hAnsi="Times New Roman" w:cs="Times New Roman"/>
          <w:sz w:val="24"/>
          <w:szCs w:val="24"/>
        </w:rPr>
        <w:t>(</w:t>
      </w:r>
      <w:r w:rsidR="00225F6B" w:rsidRPr="00225F6B">
        <w:rPr>
          <w:rFonts w:ascii="Times New Roman" w:hAnsi="Times New Roman" w:cs="Times New Roman"/>
          <w:sz w:val="24"/>
          <w:szCs w:val="24"/>
        </w:rPr>
        <w:t>Ho</w:t>
      </w:r>
      <w:r w:rsidR="00225F6B">
        <w:rPr>
          <w:rFonts w:ascii="Times New Roman" w:hAnsi="Times New Roman" w:cs="Times New Roman"/>
          <w:sz w:val="24"/>
          <w:szCs w:val="24"/>
        </w:rPr>
        <w:t xml:space="preserve">ulahan, </w:t>
      </w:r>
      <w:r w:rsidR="00225F6B" w:rsidRPr="00225F6B">
        <w:rPr>
          <w:rFonts w:ascii="Times New Roman" w:hAnsi="Times New Roman" w:cs="Times New Roman"/>
          <w:sz w:val="24"/>
          <w:szCs w:val="24"/>
        </w:rPr>
        <w:t>2018)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. Traditionally, the role of school nurses was to promote and encourage </w:t>
      </w:r>
      <w:r w:rsidR="007A6D0E" w:rsidRPr="007A6D0E">
        <w:rPr>
          <w:rFonts w:ascii="Times New Roman" w:hAnsi="Times New Roman" w:cs="Times New Roman"/>
          <w:sz w:val="24"/>
          <w:szCs w:val="24"/>
        </w:rPr>
        <w:lastRenderedPageBreak/>
        <w:t>academic accomplishment by assuring student presence</w:t>
      </w:r>
      <w:r w:rsidR="00D82D99">
        <w:rPr>
          <w:rFonts w:ascii="Times New Roman" w:hAnsi="Times New Roman" w:cs="Times New Roman"/>
          <w:sz w:val="24"/>
          <w:szCs w:val="24"/>
        </w:rPr>
        <w:t xml:space="preserve"> or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 reducing absenteeism. This was accomplished by ensuring that students did not miss school. </w:t>
      </w:r>
      <w:r w:rsidR="00D82D99">
        <w:rPr>
          <w:rFonts w:ascii="Times New Roman" w:hAnsi="Times New Roman" w:cs="Times New Roman"/>
          <w:sz w:val="24"/>
          <w:szCs w:val="24"/>
        </w:rPr>
        <w:t>Despite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 this, as time has progressed, the role of a school nurse has become more comprehensive, and it now includes essential components such as inspection, involvement, coordination</w:t>
      </w:r>
      <w:r w:rsidR="00D82D99">
        <w:rPr>
          <w:rFonts w:ascii="Times New Roman" w:hAnsi="Times New Roman" w:cs="Times New Roman"/>
          <w:sz w:val="24"/>
          <w:szCs w:val="24"/>
        </w:rPr>
        <w:t>,</w:t>
      </w:r>
      <w:r w:rsidR="007A6D0E" w:rsidRPr="007A6D0E">
        <w:rPr>
          <w:rFonts w:ascii="Times New Roman" w:hAnsi="Times New Roman" w:cs="Times New Roman"/>
          <w:sz w:val="24"/>
          <w:szCs w:val="24"/>
        </w:rPr>
        <w:t xml:space="preserve"> and monitoring of chronic illness, follow-up, case of emergencies preparedness, evaluation of health behavio</w:t>
      </w:r>
      <w:r w:rsidR="00201A85">
        <w:rPr>
          <w:rFonts w:ascii="Times New Roman" w:hAnsi="Times New Roman" w:cs="Times New Roman"/>
          <w:sz w:val="24"/>
          <w:szCs w:val="24"/>
        </w:rPr>
        <w:t>u</w:t>
      </w:r>
      <w:r w:rsidR="007A6D0E" w:rsidRPr="007A6D0E">
        <w:rPr>
          <w:rFonts w:ascii="Times New Roman" w:hAnsi="Times New Roman" w:cs="Times New Roman"/>
          <w:sz w:val="24"/>
          <w:szCs w:val="24"/>
        </w:rPr>
        <w:t>r, management of health teachings, and overall care coordination.</w:t>
      </w:r>
      <w:r w:rsidR="00867B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A44" w:rsidRDefault="00867BE3" w:rsidP="00CF3A9A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Therefore</w:t>
      </w:r>
      <w:r w:rsidR="00D82D99">
        <w:rPr>
          <w:rFonts w:ascii="Times New Roman" w:hAnsi="Times New Roman" w:cs="Times New Roman"/>
          <w:sz w:val="24"/>
          <w:szCs w:val="24"/>
        </w:rPr>
        <w:t>, within the framework context,</w:t>
      </w:r>
      <w:r>
        <w:rPr>
          <w:rFonts w:ascii="Times New Roman" w:hAnsi="Times New Roman" w:cs="Times New Roman"/>
          <w:sz w:val="24"/>
          <w:szCs w:val="24"/>
        </w:rPr>
        <w:t xml:space="preserve"> the school nurse</w:t>
      </w:r>
      <w:r w:rsidR="00D82D99">
        <w:rPr>
          <w:rFonts w:ascii="Times New Roman" w:hAnsi="Times New Roman" w:cs="Times New Roman"/>
          <w:sz w:val="24"/>
          <w:szCs w:val="24"/>
        </w:rPr>
        <w:t>'s</w:t>
      </w:r>
      <w:r>
        <w:rPr>
          <w:rFonts w:ascii="Times New Roman" w:hAnsi="Times New Roman" w:cs="Times New Roman"/>
          <w:sz w:val="24"/>
          <w:szCs w:val="24"/>
        </w:rPr>
        <w:t xml:space="preserve"> rol</w:t>
      </w:r>
      <w:r w:rsidR="00D82D99">
        <w:rPr>
          <w:rFonts w:ascii="Times New Roman" w:hAnsi="Times New Roman" w:cs="Times New Roman"/>
          <w:sz w:val="24"/>
          <w:szCs w:val="24"/>
        </w:rPr>
        <w:t>e focuses on enhancing</w:t>
      </w:r>
      <w:r w:rsidR="00D82D99" w:rsidRPr="00D82D99">
        <w:rPr>
          <w:rFonts w:ascii="Times New Roman" w:hAnsi="Times New Roman" w:cs="Times New Roman"/>
          <w:sz w:val="24"/>
          <w:szCs w:val="24"/>
        </w:rPr>
        <w:t>, support</w:t>
      </w:r>
      <w:r w:rsidR="00D82D99">
        <w:rPr>
          <w:rFonts w:ascii="Times New Roman" w:hAnsi="Times New Roman" w:cs="Times New Roman"/>
          <w:sz w:val="24"/>
          <w:szCs w:val="24"/>
        </w:rPr>
        <w:t>ing, promoting, and ensuring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 </w:t>
      </w:r>
      <w:r w:rsidR="00C42776">
        <w:rPr>
          <w:rFonts w:ascii="Times New Roman" w:hAnsi="Times New Roman" w:cs="Times New Roman"/>
          <w:sz w:val="24"/>
          <w:szCs w:val="24"/>
        </w:rPr>
        <w:t>children's health, academic achievement, and overall success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 in the school se</w:t>
      </w:r>
      <w:r w:rsidR="00D82D99">
        <w:rPr>
          <w:rFonts w:ascii="Times New Roman" w:hAnsi="Times New Roman" w:cs="Times New Roman"/>
          <w:sz w:val="24"/>
          <w:szCs w:val="24"/>
        </w:rPr>
        <w:t>tting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. A growing number of children of school age are coming to schools with </w:t>
      </w:r>
      <w:r w:rsidR="00D82D99">
        <w:rPr>
          <w:rFonts w:ascii="Times New Roman" w:hAnsi="Times New Roman" w:cs="Times New Roman"/>
          <w:sz w:val="24"/>
          <w:szCs w:val="24"/>
        </w:rPr>
        <w:t>various health problems, which school nurses should handle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. As there is a standard association between healthiness and educational accomplishment, there is also a standard connection between the services </w:t>
      </w:r>
      <w:r w:rsidR="00D82D99">
        <w:rPr>
          <w:rFonts w:ascii="Times New Roman" w:hAnsi="Times New Roman" w:cs="Times New Roman"/>
          <w:sz w:val="24"/>
          <w:szCs w:val="24"/>
        </w:rPr>
        <w:t>a school nurse offers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 students and their wellbeing and educational achievement</w:t>
      </w:r>
      <w:r w:rsidR="008D2A0A" w:rsidRPr="008D2A0A">
        <w:rPr>
          <w:rFonts w:ascii="Times New Roman" w:hAnsi="Times New Roman" w:cs="Times New Roman"/>
          <w:sz w:val="24"/>
          <w:szCs w:val="24"/>
        </w:rPr>
        <w:t xml:space="preserve"> </w:t>
      </w:r>
      <w:r w:rsidR="008D2A0A">
        <w:rPr>
          <w:rFonts w:ascii="Times New Roman" w:hAnsi="Times New Roman" w:cs="Times New Roman"/>
          <w:sz w:val="24"/>
          <w:szCs w:val="24"/>
        </w:rPr>
        <w:t>(</w:t>
      </w:r>
      <w:r w:rsidR="008D2A0A" w:rsidRPr="008D2A0A">
        <w:rPr>
          <w:rFonts w:ascii="Times New Roman" w:hAnsi="Times New Roman" w:cs="Times New Roman"/>
          <w:sz w:val="24"/>
          <w:szCs w:val="24"/>
        </w:rPr>
        <w:t>National Library of M</w:t>
      </w:r>
      <w:r w:rsidR="008D2A0A">
        <w:rPr>
          <w:rFonts w:ascii="Times New Roman" w:hAnsi="Times New Roman" w:cs="Times New Roman"/>
          <w:sz w:val="24"/>
          <w:szCs w:val="24"/>
        </w:rPr>
        <w:t xml:space="preserve">edicine, </w:t>
      </w:r>
      <w:r w:rsidR="008D2A0A" w:rsidRPr="008D2A0A">
        <w:rPr>
          <w:rFonts w:ascii="Times New Roman" w:hAnsi="Times New Roman" w:cs="Times New Roman"/>
          <w:sz w:val="24"/>
          <w:szCs w:val="24"/>
        </w:rPr>
        <w:t>1997)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. As a result, </w:t>
      </w:r>
      <w:r w:rsidR="00D82D99">
        <w:rPr>
          <w:rFonts w:ascii="Times New Roman" w:hAnsi="Times New Roman" w:cs="Times New Roman"/>
          <w:sz w:val="24"/>
          <w:szCs w:val="24"/>
        </w:rPr>
        <w:t>a school nurse's position incorporates</w:t>
      </w:r>
      <w:r w:rsidR="00D82D99" w:rsidRPr="00D82D99">
        <w:rPr>
          <w:rFonts w:ascii="Times New Roman" w:hAnsi="Times New Roman" w:cs="Times New Roman"/>
          <w:sz w:val="24"/>
          <w:szCs w:val="24"/>
        </w:rPr>
        <w:t xml:space="preserve"> instructional and health-related goals and responsibilities. Because students in today's world are confronted with a wide range of problems, including </w:t>
      </w:r>
      <w:r w:rsidR="00D82D99">
        <w:rPr>
          <w:rFonts w:ascii="Times New Roman" w:hAnsi="Times New Roman" w:cs="Times New Roman"/>
          <w:sz w:val="24"/>
          <w:szCs w:val="24"/>
        </w:rPr>
        <w:t xml:space="preserve">genetic illnesses, </w:t>
      </w:r>
      <w:r w:rsidR="00D82D99" w:rsidRPr="00D82D99">
        <w:rPr>
          <w:rFonts w:ascii="Times New Roman" w:hAnsi="Times New Roman" w:cs="Times New Roman"/>
          <w:sz w:val="24"/>
          <w:szCs w:val="24"/>
        </w:rPr>
        <w:t>family issues, violence, and poverty, amongst many others, the importance of their physical a</w:t>
      </w:r>
      <w:r w:rsidR="00D82D99">
        <w:rPr>
          <w:rFonts w:ascii="Times New Roman" w:hAnsi="Times New Roman" w:cs="Times New Roman"/>
          <w:sz w:val="24"/>
          <w:szCs w:val="24"/>
        </w:rPr>
        <w:t>nd mental health is growing</w:t>
      </w:r>
      <w:r w:rsidR="00C672F5">
        <w:rPr>
          <w:rFonts w:ascii="Times New Roman" w:hAnsi="Times New Roman" w:cs="Times New Roman"/>
          <w:sz w:val="24"/>
          <w:szCs w:val="24"/>
        </w:rPr>
        <w:t xml:space="preserve"> </w:t>
      </w:r>
      <w:r w:rsidR="00C672F5" w:rsidRPr="00C672F5">
        <w:rPr>
          <w:rFonts w:ascii="Times New Roman" w:hAnsi="Times New Roman" w:cs="Times New Roman"/>
          <w:sz w:val="24"/>
          <w:szCs w:val="24"/>
        </w:rPr>
        <w:t>(Houlahan, 2018)</w:t>
      </w:r>
      <w:r w:rsidR="00D82D99">
        <w:rPr>
          <w:rFonts w:ascii="Times New Roman" w:hAnsi="Times New Roman" w:cs="Times New Roman"/>
          <w:sz w:val="24"/>
          <w:szCs w:val="24"/>
        </w:rPr>
        <w:t xml:space="preserve">. The framework saw the need for </w:t>
      </w:r>
      <w:r w:rsidR="00D82D99" w:rsidRPr="00D82D99">
        <w:rPr>
          <w:rFonts w:ascii="Times New Roman" w:hAnsi="Times New Roman" w:cs="Times New Roman"/>
          <w:sz w:val="24"/>
          <w:szCs w:val="24"/>
        </w:rPr>
        <w:t>a school nurse present physically at a school for the school to be capable of addressing any health concerns that students may have within the context of the school's health care program.</w:t>
      </w:r>
    </w:p>
    <w:p w:rsidR="00E80A44" w:rsidRDefault="00E80A44" w:rsidP="009509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80A44" w:rsidRDefault="00E80A44" w:rsidP="009509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80A44" w:rsidRDefault="00E80A44" w:rsidP="009509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80A44" w:rsidRDefault="00E80A44" w:rsidP="009509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80A44" w:rsidRPr="00213EDC" w:rsidRDefault="00E80A44" w:rsidP="00E97AA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EDC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E97AAA" w:rsidRDefault="00E97AAA" w:rsidP="003E0A0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AAA">
        <w:rPr>
          <w:rFonts w:ascii="Times New Roman" w:hAnsi="Times New Roman" w:cs="Times New Roman"/>
          <w:sz w:val="24"/>
          <w:szCs w:val="24"/>
        </w:rPr>
        <w:t>Houlahan, B. (2018). Origins of school nursing. </w:t>
      </w:r>
      <w:r w:rsidRPr="00E97AAA">
        <w:rPr>
          <w:rFonts w:ascii="Times New Roman" w:hAnsi="Times New Roman" w:cs="Times New Roman"/>
          <w:i/>
          <w:iCs/>
          <w:sz w:val="24"/>
          <w:szCs w:val="24"/>
        </w:rPr>
        <w:t>The Journal of School Nursing</w:t>
      </w:r>
      <w:r w:rsidRPr="00E97AAA">
        <w:rPr>
          <w:rFonts w:ascii="Times New Roman" w:hAnsi="Times New Roman" w:cs="Times New Roman"/>
          <w:sz w:val="24"/>
          <w:szCs w:val="24"/>
        </w:rPr>
        <w:t>, </w:t>
      </w:r>
      <w:r w:rsidRPr="00E97AAA">
        <w:rPr>
          <w:rFonts w:ascii="Times New Roman" w:hAnsi="Times New Roman" w:cs="Times New Roman"/>
          <w:i/>
          <w:iCs/>
          <w:sz w:val="24"/>
          <w:szCs w:val="24"/>
        </w:rPr>
        <w:t>34</w:t>
      </w:r>
      <w:r w:rsidRPr="00E97AAA">
        <w:rPr>
          <w:rFonts w:ascii="Times New Roman" w:hAnsi="Times New Roman" w:cs="Times New Roman"/>
          <w:sz w:val="24"/>
          <w:szCs w:val="24"/>
        </w:rPr>
        <w:t>(3), 203-210.</w:t>
      </w:r>
    </w:p>
    <w:p w:rsidR="00E80A44" w:rsidRDefault="00E80A44" w:rsidP="003E0A0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Library of Medicine (1997). Schools and Health: Our Nation</w:t>
      </w:r>
      <w:r w:rsidR="00FF2131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Investment; Evolution</w:t>
      </w:r>
    </w:p>
    <w:p w:rsidR="00E80A44" w:rsidRDefault="00E80A44" w:rsidP="003E0A0C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School Health Programs.</w:t>
      </w:r>
      <w:r w:rsidRPr="00E80A44">
        <w:t xml:space="preserve"> </w:t>
      </w:r>
      <w:hyperlink r:id="rId7" w:history="1">
        <w:r w:rsidR="00E97AAA" w:rsidRPr="008C3781">
          <w:rPr>
            <w:rStyle w:val="Hyperlink"/>
            <w:rFonts w:ascii="Times New Roman" w:hAnsi="Times New Roman" w:cs="Times New Roman"/>
            <w:sz w:val="24"/>
            <w:szCs w:val="24"/>
          </w:rPr>
          <w:t>https://www.ncbi.nlm.nih.gov/books/NBK232693/</w:t>
        </w:r>
      </w:hyperlink>
    </w:p>
    <w:p w:rsidR="00E97AAA" w:rsidRDefault="00E97AAA" w:rsidP="00E80A4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E80A44" w:rsidRPr="007F0F9E" w:rsidRDefault="00E80A44" w:rsidP="009509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E80A44" w:rsidRPr="007F0F9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163" w:rsidRDefault="00664163" w:rsidP="007F0F9E">
      <w:pPr>
        <w:spacing w:after="0" w:line="240" w:lineRule="auto"/>
      </w:pPr>
      <w:r>
        <w:separator/>
      </w:r>
    </w:p>
  </w:endnote>
  <w:endnote w:type="continuationSeparator" w:id="0">
    <w:p w:rsidR="00664163" w:rsidRDefault="00664163" w:rsidP="007F0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163" w:rsidRDefault="00664163" w:rsidP="007F0F9E">
      <w:pPr>
        <w:spacing w:after="0" w:line="240" w:lineRule="auto"/>
      </w:pPr>
      <w:r>
        <w:separator/>
      </w:r>
    </w:p>
  </w:footnote>
  <w:footnote w:type="continuationSeparator" w:id="0">
    <w:p w:rsidR="00664163" w:rsidRDefault="00664163" w:rsidP="007F0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1465536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F0F9E" w:rsidRPr="007F0F9E" w:rsidRDefault="007F0F9E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7F0F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F0F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F0F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731AB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7F0F9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F0F9E" w:rsidRDefault="007F0F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2sDAzNjUyMTa0NDVX0lEKTi0uzszPAykwrgUA7VxEtCwAAAA="/>
  </w:docVars>
  <w:rsids>
    <w:rsidRoot w:val="007F0F9E"/>
    <w:rsid w:val="0003659C"/>
    <w:rsid w:val="00043AA5"/>
    <w:rsid w:val="00060312"/>
    <w:rsid w:val="001F50C0"/>
    <w:rsid w:val="00201A85"/>
    <w:rsid w:val="00213EDC"/>
    <w:rsid w:val="00225F6B"/>
    <w:rsid w:val="00226142"/>
    <w:rsid w:val="00255429"/>
    <w:rsid w:val="0030771F"/>
    <w:rsid w:val="003506BF"/>
    <w:rsid w:val="00381096"/>
    <w:rsid w:val="003E0A0C"/>
    <w:rsid w:val="00464A9F"/>
    <w:rsid w:val="005F18A8"/>
    <w:rsid w:val="00637D92"/>
    <w:rsid w:val="00664163"/>
    <w:rsid w:val="00714685"/>
    <w:rsid w:val="0076697F"/>
    <w:rsid w:val="007A6D0E"/>
    <w:rsid w:val="007F0F9E"/>
    <w:rsid w:val="00867BE3"/>
    <w:rsid w:val="008D2A0A"/>
    <w:rsid w:val="00914B1A"/>
    <w:rsid w:val="0095092B"/>
    <w:rsid w:val="009A5320"/>
    <w:rsid w:val="009B584C"/>
    <w:rsid w:val="00A44556"/>
    <w:rsid w:val="00A731AB"/>
    <w:rsid w:val="00AF3908"/>
    <w:rsid w:val="00B253B1"/>
    <w:rsid w:val="00BF2403"/>
    <w:rsid w:val="00C42776"/>
    <w:rsid w:val="00C672F5"/>
    <w:rsid w:val="00CD7A7C"/>
    <w:rsid w:val="00CF1DAE"/>
    <w:rsid w:val="00CF3A9A"/>
    <w:rsid w:val="00D82D99"/>
    <w:rsid w:val="00D9619F"/>
    <w:rsid w:val="00E80A44"/>
    <w:rsid w:val="00E97AAA"/>
    <w:rsid w:val="00F13093"/>
    <w:rsid w:val="00F87C04"/>
    <w:rsid w:val="00FA08B7"/>
    <w:rsid w:val="00FF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32A03-789A-4DC2-9F9B-EA4B882FB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0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F9E"/>
  </w:style>
  <w:style w:type="paragraph" w:styleId="Footer">
    <w:name w:val="footer"/>
    <w:basedOn w:val="Normal"/>
    <w:link w:val="FooterChar"/>
    <w:uiPriority w:val="99"/>
    <w:unhideWhenUsed/>
    <w:rsid w:val="007F0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F9E"/>
  </w:style>
  <w:style w:type="paragraph" w:styleId="ListParagraph">
    <w:name w:val="List Paragraph"/>
    <w:basedOn w:val="Normal"/>
    <w:uiPriority w:val="34"/>
    <w:qFormat/>
    <w:rsid w:val="00E80A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7A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books/NBK232693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5A28B-29EC-410A-A0C5-2C4CEB01E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2022-06-10T04:23:00Z</dcterms:created>
  <dcterms:modified xsi:type="dcterms:W3CDTF">2022-06-10T06:22:00Z</dcterms:modified>
</cp:coreProperties>
</file>