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D48C7" w14:textId="03BF84A1" w:rsidR="00003827" w:rsidRPr="0093391A" w:rsidRDefault="0036494F">
      <w:pPr>
        <w:rPr>
          <w:rFonts w:ascii="Times New Roman" w:hAnsi="Times New Roman" w:cs="Times New Roman"/>
          <w:sz w:val="24"/>
          <w:szCs w:val="24"/>
        </w:rPr>
      </w:pPr>
    </w:p>
    <w:p w14:paraId="654FBDFF" w14:textId="3F38D19A" w:rsidR="00C02837" w:rsidRPr="0093391A" w:rsidRDefault="00C02837">
      <w:pPr>
        <w:rPr>
          <w:rFonts w:ascii="Times New Roman" w:hAnsi="Times New Roman" w:cs="Times New Roman"/>
          <w:sz w:val="24"/>
          <w:szCs w:val="24"/>
        </w:rPr>
      </w:pPr>
    </w:p>
    <w:p w14:paraId="01CDE55A" w14:textId="52E47075" w:rsidR="00C02837" w:rsidRPr="0093391A" w:rsidRDefault="00C02837">
      <w:pPr>
        <w:rPr>
          <w:rFonts w:ascii="Times New Roman" w:hAnsi="Times New Roman" w:cs="Times New Roman"/>
          <w:sz w:val="24"/>
          <w:szCs w:val="24"/>
        </w:rPr>
      </w:pPr>
    </w:p>
    <w:p w14:paraId="20BB0C47" w14:textId="42D2CD1E" w:rsidR="00C02837" w:rsidRPr="0093391A" w:rsidRDefault="00C02837">
      <w:pPr>
        <w:rPr>
          <w:rFonts w:ascii="Times New Roman" w:hAnsi="Times New Roman" w:cs="Times New Roman"/>
          <w:sz w:val="24"/>
          <w:szCs w:val="24"/>
        </w:rPr>
      </w:pPr>
    </w:p>
    <w:p w14:paraId="2C13E31F" w14:textId="11FCF355" w:rsidR="00C02837" w:rsidRPr="0093391A" w:rsidRDefault="00C02837">
      <w:pPr>
        <w:rPr>
          <w:rFonts w:ascii="Times New Roman" w:hAnsi="Times New Roman" w:cs="Times New Roman"/>
          <w:sz w:val="24"/>
          <w:szCs w:val="24"/>
        </w:rPr>
      </w:pPr>
    </w:p>
    <w:p w14:paraId="300FB9E7" w14:textId="665BAB55" w:rsidR="00C02837" w:rsidRPr="0093391A" w:rsidRDefault="00C02837">
      <w:pPr>
        <w:rPr>
          <w:rFonts w:ascii="Times New Roman" w:hAnsi="Times New Roman" w:cs="Times New Roman"/>
          <w:sz w:val="24"/>
          <w:szCs w:val="24"/>
        </w:rPr>
      </w:pPr>
    </w:p>
    <w:p w14:paraId="322B378A" w14:textId="10271722" w:rsidR="00C02837" w:rsidRPr="0093391A" w:rsidRDefault="00C02837">
      <w:pPr>
        <w:rPr>
          <w:rFonts w:ascii="Times New Roman" w:hAnsi="Times New Roman" w:cs="Times New Roman"/>
          <w:sz w:val="24"/>
          <w:szCs w:val="24"/>
        </w:rPr>
      </w:pPr>
    </w:p>
    <w:p w14:paraId="46AF3FA1" w14:textId="77777777" w:rsidR="000F0525" w:rsidRPr="0093391A" w:rsidRDefault="000F0525">
      <w:pPr>
        <w:rPr>
          <w:rFonts w:ascii="Times New Roman" w:hAnsi="Times New Roman" w:cs="Times New Roman"/>
          <w:sz w:val="24"/>
          <w:szCs w:val="24"/>
        </w:rPr>
      </w:pPr>
    </w:p>
    <w:p w14:paraId="415E6562" w14:textId="5D644441" w:rsidR="00C02837" w:rsidRPr="0093391A" w:rsidRDefault="00C02837">
      <w:pPr>
        <w:rPr>
          <w:rFonts w:ascii="Times New Roman" w:hAnsi="Times New Roman" w:cs="Times New Roman"/>
          <w:sz w:val="24"/>
          <w:szCs w:val="24"/>
        </w:rPr>
      </w:pPr>
    </w:p>
    <w:p w14:paraId="6A9B61C7" w14:textId="090EF75D" w:rsidR="00C02837" w:rsidRPr="0093391A" w:rsidRDefault="00C02837" w:rsidP="00C02837">
      <w:pPr>
        <w:jc w:val="center"/>
        <w:rPr>
          <w:rFonts w:ascii="Times New Roman" w:eastAsia="Calibri" w:hAnsi="Times New Roman" w:cs="Times New Roman"/>
          <w:b/>
          <w:bCs/>
          <w:sz w:val="24"/>
          <w:szCs w:val="24"/>
        </w:rPr>
      </w:pPr>
      <w:r w:rsidRPr="0093391A">
        <w:rPr>
          <w:rFonts w:ascii="Times New Roman" w:eastAsia="Calibri" w:hAnsi="Times New Roman" w:cs="Times New Roman"/>
          <w:b/>
          <w:bCs/>
          <w:sz w:val="24"/>
          <w:szCs w:val="24"/>
        </w:rPr>
        <w:t xml:space="preserve">Scottsdale Police Department's </w:t>
      </w:r>
      <w:r w:rsidR="009D0133" w:rsidRPr="0093391A">
        <w:rPr>
          <w:rFonts w:ascii="Times New Roman" w:eastAsia="Calibri" w:hAnsi="Times New Roman" w:cs="Times New Roman"/>
          <w:b/>
          <w:bCs/>
          <w:sz w:val="24"/>
          <w:szCs w:val="24"/>
        </w:rPr>
        <w:t xml:space="preserve">Communication </w:t>
      </w:r>
      <w:r w:rsidRPr="0093391A">
        <w:rPr>
          <w:rFonts w:ascii="Times New Roman" w:eastAsia="Calibri" w:hAnsi="Times New Roman" w:cs="Times New Roman"/>
          <w:b/>
          <w:bCs/>
          <w:sz w:val="24"/>
          <w:szCs w:val="24"/>
        </w:rPr>
        <w:t>Strategic Plan</w:t>
      </w:r>
      <w:r w:rsidR="003D0B89" w:rsidRPr="0093391A">
        <w:rPr>
          <w:rFonts w:ascii="Times New Roman" w:eastAsia="Calibri" w:hAnsi="Times New Roman" w:cs="Times New Roman"/>
          <w:b/>
          <w:bCs/>
          <w:sz w:val="24"/>
          <w:szCs w:val="24"/>
        </w:rPr>
        <w:t xml:space="preserve"> Outline</w:t>
      </w:r>
    </w:p>
    <w:p w14:paraId="14EA7037" w14:textId="00DFB6F7" w:rsidR="003D0B89" w:rsidRPr="0093391A" w:rsidRDefault="003D0B89" w:rsidP="00C02837">
      <w:pPr>
        <w:jc w:val="center"/>
        <w:rPr>
          <w:rFonts w:ascii="Times New Roman" w:eastAsia="Calibri" w:hAnsi="Times New Roman" w:cs="Times New Roman"/>
          <w:sz w:val="24"/>
          <w:szCs w:val="24"/>
        </w:rPr>
      </w:pPr>
    </w:p>
    <w:p w14:paraId="217AD210" w14:textId="4963D442" w:rsidR="003D0B89" w:rsidRPr="0093391A" w:rsidRDefault="003D0B89" w:rsidP="00C02837">
      <w:pPr>
        <w:jc w:val="center"/>
        <w:rPr>
          <w:rFonts w:ascii="Times New Roman" w:eastAsia="Calibri" w:hAnsi="Times New Roman" w:cs="Times New Roman"/>
          <w:sz w:val="24"/>
          <w:szCs w:val="24"/>
        </w:rPr>
      </w:pPr>
      <w:r w:rsidRPr="0093391A">
        <w:rPr>
          <w:rFonts w:ascii="Times New Roman" w:eastAsia="Calibri" w:hAnsi="Times New Roman" w:cs="Times New Roman"/>
          <w:sz w:val="24"/>
          <w:szCs w:val="24"/>
        </w:rPr>
        <w:t>Student</w:t>
      </w:r>
      <w:r w:rsidR="00AB4141" w:rsidRPr="0093391A">
        <w:rPr>
          <w:rFonts w:ascii="Times New Roman" w:eastAsia="Calibri" w:hAnsi="Times New Roman" w:cs="Times New Roman"/>
          <w:sz w:val="24"/>
          <w:szCs w:val="24"/>
        </w:rPr>
        <w:t>'</w:t>
      </w:r>
      <w:r w:rsidRPr="0093391A">
        <w:rPr>
          <w:rFonts w:ascii="Times New Roman" w:eastAsia="Calibri" w:hAnsi="Times New Roman" w:cs="Times New Roman"/>
          <w:sz w:val="24"/>
          <w:szCs w:val="24"/>
        </w:rPr>
        <w:t>s Name</w:t>
      </w:r>
    </w:p>
    <w:p w14:paraId="5D8CD520" w14:textId="1C40D6D4" w:rsidR="003D0B89" w:rsidRPr="0093391A" w:rsidRDefault="003D0B89" w:rsidP="00C02837">
      <w:pPr>
        <w:jc w:val="center"/>
        <w:rPr>
          <w:rFonts w:ascii="Times New Roman" w:eastAsia="Calibri" w:hAnsi="Times New Roman" w:cs="Times New Roman"/>
          <w:sz w:val="24"/>
          <w:szCs w:val="24"/>
        </w:rPr>
      </w:pPr>
      <w:r w:rsidRPr="0093391A">
        <w:rPr>
          <w:rFonts w:ascii="Times New Roman" w:eastAsia="Calibri" w:hAnsi="Times New Roman" w:cs="Times New Roman"/>
          <w:sz w:val="24"/>
          <w:szCs w:val="24"/>
        </w:rPr>
        <w:t>University</w:t>
      </w:r>
    </w:p>
    <w:p w14:paraId="3D885A76" w14:textId="730F0CA8" w:rsidR="003D0B89" w:rsidRPr="0093391A" w:rsidRDefault="003D0B89" w:rsidP="00C02837">
      <w:pPr>
        <w:jc w:val="center"/>
        <w:rPr>
          <w:rFonts w:ascii="Times New Roman" w:eastAsia="Calibri" w:hAnsi="Times New Roman" w:cs="Times New Roman"/>
          <w:sz w:val="24"/>
          <w:szCs w:val="24"/>
        </w:rPr>
      </w:pPr>
      <w:r w:rsidRPr="0093391A">
        <w:rPr>
          <w:rFonts w:ascii="Times New Roman" w:eastAsia="Calibri" w:hAnsi="Times New Roman" w:cs="Times New Roman"/>
          <w:sz w:val="24"/>
          <w:szCs w:val="24"/>
        </w:rPr>
        <w:t>Course</w:t>
      </w:r>
    </w:p>
    <w:p w14:paraId="6A172DA1" w14:textId="54421F7D" w:rsidR="003D0B89" w:rsidRPr="0093391A" w:rsidRDefault="003D0B89" w:rsidP="00C02837">
      <w:pPr>
        <w:jc w:val="center"/>
        <w:rPr>
          <w:rFonts w:ascii="Times New Roman" w:eastAsia="Calibri" w:hAnsi="Times New Roman" w:cs="Times New Roman"/>
          <w:sz w:val="24"/>
          <w:szCs w:val="24"/>
        </w:rPr>
      </w:pPr>
      <w:r w:rsidRPr="0093391A">
        <w:rPr>
          <w:rFonts w:ascii="Times New Roman" w:eastAsia="Calibri" w:hAnsi="Times New Roman" w:cs="Times New Roman"/>
          <w:sz w:val="24"/>
          <w:szCs w:val="24"/>
        </w:rPr>
        <w:t>Professor</w:t>
      </w:r>
      <w:r w:rsidR="00AB4141" w:rsidRPr="0093391A">
        <w:rPr>
          <w:rFonts w:ascii="Times New Roman" w:eastAsia="Calibri" w:hAnsi="Times New Roman" w:cs="Times New Roman"/>
          <w:sz w:val="24"/>
          <w:szCs w:val="24"/>
        </w:rPr>
        <w:t>'</w:t>
      </w:r>
      <w:r w:rsidRPr="0093391A">
        <w:rPr>
          <w:rFonts w:ascii="Times New Roman" w:eastAsia="Calibri" w:hAnsi="Times New Roman" w:cs="Times New Roman"/>
          <w:sz w:val="24"/>
          <w:szCs w:val="24"/>
        </w:rPr>
        <w:t>s Name</w:t>
      </w:r>
    </w:p>
    <w:p w14:paraId="7466C3D5" w14:textId="37ADDF26" w:rsidR="003D0B89" w:rsidRPr="0093391A" w:rsidRDefault="003D0B89" w:rsidP="00C02837">
      <w:pPr>
        <w:jc w:val="center"/>
        <w:rPr>
          <w:rFonts w:ascii="Times New Roman" w:hAnsi="Times New Roman" w:cs="Times New Roman"/>
          <w:sz w:val="24"/>
          <w:szCs w:val="24"/>
        </w:rPr>
      </w:pPr>
      <w:r w:rsidRPr="0093391A">
        <w:rPr>
          <w:rFonts w:ascii="Times New Roman" w:eastAsia="Calibri" w:hAnsi="Times New Roman" w:cs="Times New Roman"/>
          <w:sz w:val="24"/>
          <w:szCs w:val="24"/>
        </w:rPr>
        <w:t xml:space="preserve">Date </w:t>
      </w:r>
    </w:p>
    <w:p w14:paraId="1DFAB25F" w14:textId="3599B14B" w:rsidR="00C02837" w:rsidRPr="0093391A" w:rsidRDefault="00C02837">
      <w:pPr>
        <w:rPr>
          <w:rFonts w:ascii="Times New Roman" w:hAnsi="Times New Roman" w:cs="Times New Roman"/>
          <w:sz w:val="24"/>
          <w:szCs w:val="24"/>
        </w:rPr>
      </w:pPr>
    </w:p>
    <w:p w14:paraId="6433485C" w14:textId="1E6BE184" w:rsidR="00C02837" w:rsidRPr="0093391A" w:rsidRDefault="00C02837">
      <w:pPr>
        <w:rPr>
          <w:rFonts w:ascii="Times New Roman" w:hAnsi="Times New Roman" w:cs="Times New Roman"/>
          <w:sz w:val="24"/>
          <w:szCs w:val="24"/>
        </w:rPr>
      </w:pPr>
    </w:p>
    <w:p w14:paraId="2BB7549A" w14:textId="33357502" w:rsidR="00C02837" w:rsidRPr="0093391A" w:rsidRDefault="00C02837" w:rsidP="00C02837">
      <w:pPr>
        <w:jc w:val="center"/>
        <w:rPr>
          <w:rFonts w:ascii="Times New Roman" w:hAnsi="Times New Roman" w:cs="Times New Roman"/>
          <w:sz w:val="24"/>
          <w:szCs w:val="24"/>
        </w:rPr>
      </w:pPr>
    </w:p>
    <w:p w14:paraId="24D69822" w14:textId="579711FD" w:rsidR="00C02837" w:rsidRPr="0093391A" w:rsidRDefault="00C02837">
      <w:pPr>
        <w:rPr>
          <w:rFonts w:ascii="Times New Roman" w:hAnsi="Times New Roman" w:cs="Times New Roman"/>
          <w:sz w:val="24"/>
          <w:szCs w:val="24"/>
        </w:rPr>
      </w:pPr>
    </w:p>
    <w:p w14:paraId="5999F53E" w14:textId="02623FAB" w:rsidR="00C02837" w:rsidRPr="0093391A" w:rsidRDefault="00C02837">
      <w:pPr>
        <w:rPr>
          <w:rFonts w:ascii="Times New Roman" w:hAnsi="Times New Roman" w:cs="Times New Roman"/>
          <w:sz w:val="24"/>
          <w:szCs w:val="24"/>
        </w:rPr>
      </w:pPr>
    </w:p>
    <w:p w14:paraId="0E312511" w14:textId="0E67BB86" w:rsidR="00C02837" w:rsidRPr="0093391A" w:rsidRDefault="00C02837">
      <w:pPr>
        <w:rPr>
          <w:rFonts w:ascii="Times New Roman" w:hAnsi="Times New Roman" w:cs="Times New Roman"/>
          <w:sz w:val="24"/>
          <w:szCs w:val="24"/>
        </w:rPr>
      </w:pPr>
    </w:p>
    <w:p w14:paraId="3C91AC97" w14:textId="3B96FD70" w:rsidR="00C02837" w:rsidRPr="0093391A" w:rsidRDefault="00C02837">
      <w:pPr>
        <w:rPr>
          <w:rFonts w:ascii="Times New Roman" w:hAnsi="Times New Roman" w:cs="Times New Roman"/>
          <w:sz w:val="24"/>
          <w:szCs w:val="24"/>
        </w:rPr>
      </w:pPr>
    </w:p>
    <w:p w14:paraId="2A8590B3" w14:textId="610CE2CA" w:rsidR="00C02837" w:rsidRPr="0093391A" w:rsidRDefault="00C02837">
      <w:pPr>
        <w:rPr>
          <w:rFonts w:ascii="Times New Roman" w:hAnsi="Times New Roman" w:cs="Times New Roman"/>
          <w:sz w:val="24"/>
          <w:szCs w:val="24"/>
        </w:rPr>
      </w:pPr>
    </w:p>
    <w:p w14:paraId="46654F53" w14:textId="37A10B3B" w:rsidR="00C02837" w:rsidRPr="0093391A" w:rsidRDefault="00C02837">
      <w:pPr>
        <w:rPr>
          <w:rFonts w:ascii="Times New Roman" w:hAnsi="Times New Roman" w:cs="Times New Roman"/>
          <w:sz w:val="24"/>
          <w:szCs w:val="24"/>
        </w:rPr>
      </w:pPr>
    </w:p>
    <w:p w14:paraId="38389560" w14:textId="6DC74D87" w:rsidR="00C02837" w:rsidRPr="0093391A" w:rsidRDefault="00C02837">
      <w:pPr>
        <w:rPr>
          <w:rFonts w:ascii="Times New Roman" w:hAnsi="Times New Roman" w:cs="Times New Roman"/>
          <w:sz w:val="24"/>
          <w:szCs w:val="24"/>
        </w:rPr>
      </w:pPr>
    </w:p>
    <w:p w14:paraId="11F62317" w14:textId="2AACE453" w:rsidR="00C02837" w:rsidRPr="0093391A" w:rsidRDefault="00C02837">
      <w:pPr>
        <w:rPr>
          <w:rFonts w:ascii="Times New Roman" w:hAnsi="Times New Roman" w:cs="Times New Roman"/>
          <w:sz w:val="24"/>
          <w:szCs w:val="24"/>
        </w:rPr>
      </w:pPr>
    </w:p>
    <w:p w14:paraId="45C01C1E" w14:textId="76038E2D" w:rsidR="00C02837" w:rsidRPr="0093391A" w:rsidRDefault="00C02837">
      <w:pPr>
        <w:rPr>
          <w:rFonts w:ascii="Times New Roman" w:hAnsi="Times New Roman" w:cs="Times New Roman"/>
          <w:sz w:val="24"/>
          <w:szCs w:val="24"/>
        </w:rPr>
      </w:pPr>
    </w:p>
    <w:p w14:paraId="719ADEA8" w14:textId="727336F0" w:rsidR="00825FA6" w:rsidRPr="0093391A" w:rsidRDefault="00825FA6" w:rsidP="00623D1E">
      <w:pPr>
        <w:spacing w:after="0" w:line="480" w:lineRule="auto"/>
        <w:jc w:val="both"/>
        <w:rPr>
          <w:rFonts w:ascii="Times New Roman" w:eastAsia="Calibri" w:hAnsi="Times New Roman" w:cs="Times New Roman"/>
          <w:b/>
          <w:bCs/>
          <w:sz w:val="24"/>
          <w:szCs w:val="24"/>
        </w:rPr>
      </w:pPr>
      <w:r w:rsidRPr="00825FA6">
        <w:rPr>
          <w:rFonts w:ascii="Times New Roman" w:eastAsia="Calibri" w:hAnsi="Times New Roman" w:cs="Times New Roman"/>
          <w:b/>
          <w:bCs/>
          <w:sz w:val="24"/>
          <w:szCs w:val="24"/>
        </w:rPr>
        <w:lastRenderedPageBreak/>
        <w:t>Method for communicating the strategic plan to internal and external stakeholders</w:t>
      </w:r>
    </w:p>
    <w:p w14:paraId="126653DD" w14:textId="77777777" w:rsidR="00F9539E" w:rsidRDefault="001E4576" w:rsidP="0006648C">
      <w:pPr>
        <w:spacing w:after="0" w:line="480" w:lineRule="auto"/>
        <w:ind w:firstLine="720"/>
        <w:jc w:val="both"/>
        <w:rPr>
          <w:rFonts w:ascii="Times New Roman" w:eastAsia="Calibri" w:hAnsi="Times New Roman" w:cs="Times New Roman"/>
          <w:sz w:val="24"/>
          <w:szCs w:val="24"/>
        </w:rPr>
      </w:pPr>
      <w:r w:rsidRPr="0093391A">
        <w:rPr>
          <w:rFonts w:ascii="Times New Roman" w:eastAsia="Calibri" w:hAnsi="Times New Roman" w:cs="Times New Roman"/>
          <w:sz w:val="24"/>
          <w:szCs w:val="24"/>
        </w:rPr>
        <w:t xml:space="preserve">As the strategy leader for the Scottsdale Police Department, it is my responsibility to ensure that the three-year strategic plan is disseminated to all key stakeholders. This is necessary to ensure accountability and </w:t>
      </w:r>
      <w:r w:rsidR="00AB4141" w:rsidRPr="0093391A">
        <w:rPr>
          <w:rFonts w:ascii="Times New Roman" w:eastAsia="Calibri" w:hAnsi="Times New Roman" w:cs="Times New Roman"/>
          <w:sz w:val="24"/>
          <w:szCs w:val="24"/>
        </w:rPr>
        <w:t>ensure that all stakeholders are aware of their respective roles in</w:t>
      </w:r>
      <w:r w:rsidRPr="0093391A">
        <w:rPr>
          <w:rFonts w:ascii="Times New Roman" w:eastAsia="Calibri" w:hAnsi="Times New Roman" w:cs="Times New Roman"/>
          <w:sz w:val="24"/>
          <w:szCs w:val="24"/>
        </w:rPr>
        <w:t xml:space="preserve"> putting the strategies outlined in the plan into action.</w:t>
      </w:r>
      <w:r w:rsidR="0006648C" w:rsidRPr="0093391A">
        <w:rPr>
          <w:rFonts w:ascii="Times New Roman" w:eastAsia="Calibri" w:hAnsi="Times New Roman" w:cs="Times New Roman"/>
          <w:sz w:val="24"/>
          <w:szCs w:val="24"/>
        </w:rPr>
        <w:t xml:space="preserve"> </w:t>
      </w:r>
    </w:p>
    <w:p w14:paraId="1928E520" w14:textId="77777777" w:rsidR="00F9539E" w:rsidRDefault="00AB4141" w:rsidP="00F9539E">
      <w:pPr>
        <w:spacing w:after="0" w:line="480" w:lineRule="auto"/>
        <w:jc w:val="both"/>
        <w:rPr>
          <w:rFonts w:ascii="Times New Roman" w:eastAsia="Calibri" w:hAnsi="Times New Roman" w:cs="Times New Roman"/>
          <w:sz w:val="24"/>
          <w:szCs w:val="24"/>
        </w:rPr>
      </w:pPr>
      <w:r w:rsidRPr="0093391A">
        <w:rPr>
          <w:rFonts w:ascii="Times New Roman" w:eastAsia="Calibri" w:hAnsi="Times New Roman" w:cs="Times New Roman"/>
          <w:sz w:val="24"/>
          <w:szCs w:val="24"/>
        </w:rPr>
        <w:t>T</w:t>
      </w:r>
      <w:r w:rsidR="0006648C" w:rsidRPr="0093391A">
        <w:rPr>
          <w:rFonts w:ascii="Times New Roman" w:eastAsia="Calibri" w:hAnsi="Times New Roman" w:cs="Times New Roman"/>
          <w:sz w:val="24"/>
          <w:szCs w:val="24"/>
        </w:rPr>
        <w:t>o avoid wasting time and money</w:t>
      </w:r>
    </w:p>
    <w:p w14:paraId="62B63E11" w14:textId="77777777" w:rsidR="00F9539E" w:rsidRPr="00F9539E" w:rsidRDefault="00AB4141" w:rsidP="00F9539E">
      <w:pPr>
        <w:pStyle w:val="ListParagraph"/>
        <w:numPr>
          <w:ilvl w:val="0"/>
          <w:numId w:val="1"/>
        </w:numPr>
        <w:spacing w:after="0" w:line="480" w:lineRule="auto"/>
        <w:jc w:val="both"/>
        <w:rPr>
          <w:rFonts w:ascii="Times New Roman" w:hAnsi="Times New Roman" w:cs="Times New Roman"/>
          <w:sz w:val="24"/>
          <w:szCs w:val="24"/>
        </w:rPr>
      </w:pPr>
      <w:r w:rsidRPr="00F9539E">
        <w:rPr>
          <w:rFonts w:ascii="Times New Roman" w:eastAsia="Calibri" w:hAnsi="Times New Roman" w:cs="Times New Roman"/>
          <w:sz w:val="24"/>
          <w:szCs w:val="24"/>
        </w:rPr>
        <w:t>I need</w:t>
      </w:r>
      <w:r w:rsidR="0006648C" w:rsidRPr="00F9539E">
        <w:rPr>
          <w:rFonts w:ascii="Times New Roman" w:eastAsia="Calibri" w:hAnsi="Times New Roman" w:cs="Times New Roman"/>
          <w:sz w:val="24"/>
          <w:szCs w:val="24"/>
        </w:rPr>
        <w:t xml:space="preserve"> to determine which aspects of the communication and the material are </w:t>
      </w:r>
      <w:r w:rsidRPr="00F9539E">
        <w:rPr>
          <w:rFonts w:ascii="Times New Roman" w:eastAsia="Calibri" w:hAnsi="Times New Roman" w:cs="Times New Roman"/>
          <w:sz w:val="24"/>
          <w:szCs w:val="24"/>
        </w:rPr>
        <w:t>help</w:t>
      </w:r>
      <w:r w:rsidR="0006648C" w:rsidRPr="00F9539E">
        <w:rPr>
          <w:rFonts w:ascii="Times New Roman" w:eastAsia="Calibri" w:hAnsi="Times New Roman" w:cs="Times New Roman"/>
          <w:sz w:val="24"/>
          <w:szCs w:val="24"/>
        </w:rPr>
        <w:t>ful to each of the target group</w:t>
      </w:r>
      <w:r w:rsidR="0066252B" w:rsidRPr="00F9539E">
        <w:rPr>
          <w:rFonts w:ascii="Times New Roman" w:eastAsia="Calibri" w:hAnsi="Times New Roman" w:cs="Times New Roman"/>
          <w:sz w:val="24"/>
          <w:szCs w:val="24"/>
        </w:rPr>
        <w:t>s</w:t>
      </w:r>
      <w:r w:rsidR="0066252B" w:rsidRPr="00F9539E">
        <w:rPr>
          <w:rFonts w:ascii="Times New Roman" w:hAnsi="Times New Roman" w:cs="Times New Roman"/>
          <w:sz w:val="24"/>
          <w:szCs w:val="24"/>
        </w:rPr>
        <w:t xml:space="preserve"> (</w:t>
      </w:r>
      <w:r w:rsidR="0066252B" w:rsidRPr="00F9539E">
        <w:rPr>
          <w:rFonts w:ascii="Times New Roman" w:eastAsia="Calibri" w:hAnsi="Times New Roman" w:cs="Times New Roman"/>
          <w:sz w:val="24"/>
          <w:szCs w:val="24"/>
        </w:rPr>
        <w:t>Welsh and Harris, 2016)</w:t>
      </w:r>
      <w:r w:rsidR="0006648C" w:rsidRPr="00F9539E">
        <w:rPr>
          <w:rFonts w:ascii="Times New Roman" w:eastAsia="Calibri" w:hAnsi="Times New Roman" w:cs="Times New Roman"/>
          <w:sz w:val="24"/>
          <w:szCs w:val="24"/>
        </w:rPr>
        <w:t xml:space="preserve">. </w:t>
      </w:r>
    </w:p>
    <w:p w14:paraId="0BFBB535" w14:textId="77777777" w:rsidR="00F9539E" w:rsidRPr="00F9539E" w:rsidRDefault="001E4576" w:rsidP="00F9539E">
      <w:pPr>
        <w:pStyle w:val="ListParagraph"/>
        <w:numPr>
          <w:ilvl w:val="0"/>
          <w:numId w:val="1"/>
        </w:numPr>
        <w:spacing w:after="0" w:line="480" w:lineRule="auto"/>
        <w:jc w:val="both"/>
        <w:rPr>
          <w:rFonts w:ascii="Times New Roman" w:hAnsi="Times New Roman" w:cs="Times New Roman"/>
          <w:sz w:val="24"/>
          <w:szCs w:val="24"/>
        </w:rPr>
      </w:pPr>
      <w:r w:rsidRPr="00F9539E">
        <w:rPr>
          <w:rFonts w:ascii="Times New Roman" w:eastAsia="Calibri" w:hAnsi="Times New Roman" w:cs="Times New Roman"/>
          <w:sz w:val="24"/>
          <w:szCs w:val="24"/>
        </w:rPr>
        <w:t>I plan to rely on</w:t>
      </w:r>
      <w:r w:rsidR="00AB4141" w:rsidRPr="00F9539E">
        <w:rPr>
          <w:rFonts w:ascii="Times New Roman" w:eastAsia="Calibri" w:hAnsi="Times New Roman" w:cs="Times New Roman"/>
          <w:sz w:val="24"/>
          <w:szCs w:val="24"/>
        </w:rPr>
        <w:t xml:space="preserve"> </w:t>
      </w:r>
      <w:r w:rsidRPr="00F9539E">
        <w:rPr>
          <w:rFonts w:ascii="Times New Roman" w:eastAsia="Calibri" w:hAnsi="Times New Roman" w:cs="Times New Roman"/>
          <w:sz w:val="24"/>
          <w:szCs w:val="24"/>
        </w:rPr>
        <w:t>face-to-face meetings</w:t>
      </w:r>
      <w:r w:rsidR="00AB4141" w:rsidRPr="00F9539E">
        <w:rPr>
          <w:rFonts w:ascii="Times New Roman" w:eastAsia="Calibri" w:hAnsi="Times New Roman" w:cs="Times New Roman"/>
          <w:sz w:val="24"/>
          <w:szCs w:val="24"/>
        </w:rPr>
        <w:t>,</w:t>
      </w:r>
      <w:r w:rsidRPr="00F9539E">
        <w:rPr>
          <w:rFonts w:ascii="Times New Roman" w:eastAsia="Calibri" w:hAnsi="Times New Roman" w:cs="Times New Roman"/>
          <w:sz w:val="24"/>
          <w:szCs w:val="24"/>
        </w:rPr>
        <w:t xml:space="preserve"> internal emails</w:t>
      </w:r>
      <w:r w:rsidR="00AB4141" w:rsidRPr="00F9539E">
        <w:rPr>
          <w:rFonts w:ascii="Times New Roman" w:eastAsia="Calibri" w:hAnsi="Times New Roman" w:cs="Times New Roman"/>
          <w:sz w:val="24"/>
          <w:szCs w:val="24"/>
        </w:rPr>
        <w:t>,</w:t>
      </w:r>
      <w:r w:rsidRPr="00F9539E">
        <w:rPr>
          <w:rFonts w:ascii="Times New Roman" w:eastAsia="Calibri" w:hAnsi="Times New Roman" w:cs="Times New Roman"/>
          <w:sz w:val="24"/>
          <w:szCs w:val="24"/>
        </w:rPr>
        <w:t xml:space="preserve"> and memos </w:t>
      </w:r>
      <w:r w:rsidR="00AB4141" w:rsidRPr="00F9539E">
        <w:rPr>
          <w:rFonts w:ascii="Times New Roman" w:eastAsia="Calibri" w:hAnsi="Times New Roman" w:cs="Times New Roman"/>
          <w:sz w:val="24"/>
          <w:szCs w:val="24"/>
        </w:rPr>
        <w:t>to communicate effectively</w:t>
      </w:r>
      <w:r w:rsidRPr="00F9539E">
        <w:rPr>
          <w:rFonts w:ascii="Times New Roman" w:eastAsia="Calibri" w:hAnsi="Times New Roman" w:cs="Times New Roman"/>
          <w:sz w:val="24"/>
          <w:szCs w:val="24"/>
        </w:rPr>
        <w:t xml:space="preserve"> with internal stakeholders such as board members, senior management, and junior officers. Residents of Scottsdale make up the external stakeholders, and they are very interested in learning how the Scottsdale Police Department intends to keep them safe in the future</w:t>
      </w:r>
      <w:r w:rsidR="00124749" w:rsidRPr="00F9539E">
        <w:rPr>
          <w:rFonts w:ascii="Times New Roman" w:eastAsia="Calibri" w:hAnsi="Times New Roman" w:cs="Times New Roman"/>
          <w:sz w:val="24"/>
          <w:szCs w:val="24"/>
        </w:rPr>
        <w:t xml:space="preserve"> (Welsh and Harris, 2016)</w:t>
      </w:r>
      <w:r w:rsidRPr="00F9539E">
        <w:rPr>
          <w:rFonts w:ascii="Times New Roman" w:eastAsia="Calibri" w:hAnsi="Times New Roman" w:cs="Times New Roman"/>
          <w:sz w:val="24"/>
          <w:szCs w:val="24"/>
        </w:rPr>
        <w:t xml:space="preserve">. </w:t>
      </w:r>
    </w:p>
    <w:p w14:paraId="490F87E7" w14:textId="047808F1" w:rsidR="00825FA6" w:rsidRPr="00F9539E" w:rsidRDefault="001E4576" w:rsidP="00F9539E">
      <w:pPr>
        <w:pStyle w:val="ListParagraph"/>
        <w:numPr>
          <w:ilvl w:val="0"/>
          <w:numId w:val="1"/>
        </w:numPr>
        <w:spacing w:after="0" w:line="480" w:lineRule="auto"/>
        <w:jc w:val="both"/>
        <w:rPr>
          <w:rFonts w:ascii="Times New Roman" w:hAnsi="Times New Roman" w:cs="Times New Roman"/>
          <w:sz w:val="24"/>
          <w:szCs w:val="24"/>
        </w:rPr>
      </w:pPr>
      <w:r w:rsidRPr="00F9539E">
        <w:rPr>
          <w:rFonts w:ascii="Times New Roman" w:eastAsia="Calibri" w:hAnsi="Times New Roman" w:cs="Times New Roman"/>
          <w:sz w:val="24"/>
          <w:szCs w:val="24"/>
        </w:rPr>
        <w:t>As a result of the Covid 19</w:t>
      </w:r>
      <w:r w:rsidR="00AB4141" w:rsidRPr="00F9539E">
        <w:rPr>
          <w:rFonts w:ascii="Times New Roman" w:eastAsia="Calibri" w:hAnsi="Times New Roman" w:cs="Times New Roman"/>
          <w:sz w:val="24"/>
          <w:szCs w:val="24"/>
        </w:rPr>
        <w:t>,</w:t>
      </w:r>
      <w:r w:rsidRPr="00F9539E">
        <w:rPr>
          <w:rFonts w:ascii="Times New Roman" w:eastAsia="Calibri" w:hAnsi="Times New Roman" w:cs="Times New Roman"/>
          <w:sz w:val="24"/>
          <w:szCs w:val="24"/>
        </w:rPr>
        <w:t xml:space="preserve"> pandemic communications with internal stakeholders will </w:t>
      </w:r>
      <w:r w:rsidR="00AB4141" w:rsidRPr="00F9539E">
        <w:rPr>
          <w:rFonts w:ascii="Times New Roman" w:eastAsia="Calibri" w:hAnsi="Times New Roman" w:cs="Times New Roman"/>
          <w:sz w:val="24"/>
          <w:szCs w:val="24"/>
        </w:rPr>
        <w:t>occur</w:t>
      </w:r>
      <w:r w:rsidRPr="00F9539E">
        <w:rPr>
          <w:rFonts w:ascii="Times New Roman" w:eastAsia="Calibri" w:hAnsi="Times New Roman" w:cs="Times New Roman"/>
          <w:sz w:val="24"/>
          <w:szCs w:val="24"/>
        </w:rPr>
        <w:t xml:space="preserve"> through staff emails, online group meetings, and phone conversations. Connecting with the company's external stakeholders is accomplished </w:t>
      </w:r>
      <w:r w:rsidR="00AB4141" w:rsidRPr="00F9539E">
        <w:rPr>
          <w:rFonts w:ascii="Times New Roman" w:eastAsia="Calibri" w:hAnsi="Times New Roman" w:cs="Times New Roman"/>
          <w:sz w:val="24"/>
          <w:szCs w:val="24"/>
        </w:rPr>
        <w:t>by using the</w:t>
      </w:r>
      <w:r w:rsidRPr="00F9539E">
        <w:rPr>
          <w:rFonts w:ascii="Times New Roman" w:eastAsia="Calibri" w:hAnsi="Times New Roman" w:cs="Times New Roman"/>
          <w:sz w:val="24"/>
          <w:szCs w:val="24"/>
        </w:rPr>
        <w:t xml:space="preserve"> company website or social sites like </w:t>
      </w:r>
      <w:r w:rsidR="00623D1E" w:rsidRPr="00F9539E">
        <w:rPr>
          <w:rFonts w:ascii="Times New Roman" w:eastAsia="Calibri" w:hAnsi="Times New Roman" w:cs="Times New Roman"/>
          <w:sz w:val="24"/>
          <w:szCs w:val="24"/>
        </w:rPr>
        <w:t>WhatsApp</w:t>
      </w:r>
      <w:r w:rsidRPr="00F9539E">
        <w:rPr>
          <w:rFonts w:ascii="Times New Roman" w:eastAsia="Calibri" w:hAnsi="Times New Roman" w:cs="Times New Roman"/>
          <w:sz w:val="24"/>
          <w:szCs w:val="24"/>
        </w:rPr>
        <w:t>.</w:t>
      </w:r>
      <w:r w:rsidR="0006648C" w:rsidRPr="00F9539E">
        <w:rPr>
          <w:rFonts w:ascii="Times New Roman" w:hAnsi="Times New Roman" w:cs="Times New Roman"/>
          <w:sz w:val="24"/>
          <w:szCs w:val="24"/>
        </w:rPr>
        <w:t xml:space="preserve"> </w:t>
      </w:r>
    </w:p>
    <w:p w14:paraId="072F375B" w14:textId="364FB1EB" w:rsidR="0093391A" w:rsidRPr="0093391A" w:rsidRDefault="006C709B" w:rsidP="0093391A">
      <w:pPr>
        <w:rPr>
          <w:rFonts w:ascii="Times New Roman" w:eastAsia="Calibri" w:hAnsi="Times New Roman" w:cs="Times New Roman"/>
          <w:b/>
          <w:bCs/>
          <w:sz w:val="24"/>
          <w:szCs w:val="24"/>
        </w:rPr>
      </w:pPr>
      <w:r>
        <w:rPr>
          <w:rFonts w:ascii="Times New Roman" w:eastAsia="Calibri" w:hAnsi="Times New Roman" w:cs="Times New Roman"/>
          <w:b/>
          <w:bCs/>
          <w:sz w:val="24"/>
          <w:szCs w:val="24"/>
        </w:rPr>
        <w:t>M</w:t>
      </w:r>
      <w:r w:rsidR="0093391A" w:rsidRPr="0093391A">
        <w:rPr>
          <w:rFonts w:ascii="Times New Roman" w:eastAsia="Calibri" w:hAnsi="Times New Roman" w:cs="Times New Roman"/>
          <w:b/>
          <w:bCs/>
          <w:sz w:val="24"/>
          <w:szCs w:val="24"/>
        </w:rPr>
        <w:t xml:space="preserve">ain </w:t>
      </w:r>
      <w:r>
        <w:rPr>
          <w:rFonts w:ascii="Times New Roman" w:eastAsia="Calibri" w:hAnsi="Times New Roman" w:cs="Times New Roman"/>
          <w:b/>
          <w:bCs/>
          <w:sz w:val="24"/>
          <w:szCs w:val="24"/>
        </w:rPr>
        <w:t>I</w:t>
      </w:r>
      <w:r w:rsidR="0093391A" w:rsidRPr="0093391A">
        <w:rPr>
          <w:rFonts w:ascii="Times New Roman" w:eastAsia="Calibri" w:hAnsi="Times New Roman" w:cs="Times New Roman"/>
          <w:b/>
          <w:bCs/>
          <w:sz w:val="24"/>
          <w:szCs w:val="24"/>
        </w:rPr>
        <w:t>ssues</w:t>
      </w:r>
      <w:r>
        <w:rPr>
          <w:rFonts w:ascii="Times New Roman" w:eastAsia="Calibri" w:hAnsi="Times New Roman" w:cs="Times New Roman"/>
          <w:b/>
          <w:bCs/>
          <w:sz w:val="24"/>
          <w:szCs w:val="24"/>
        </w:rPr>
        <w:t xml:space="preserve"> </w:t>
      </w:r>
      <w:r w:rsidR="003E2BBE">
        <w:rPr>
          <w:rFonts w:ascii="Times New Roman" w:eastAsia="Calibri" w:hAnsi="Times New Roman" w:cs="Times New Roman"/>
          <w:b/>
          <w:bCs/>
          <w:sz w:val="24"/>
          <w:szCs w:val="24"/>
        </w:rPr>
        <w:t xml:space="preserve">Summary </w:t>
      </w:r>
      <w:r w:rsidR="003E2BBE" w:rsidRPr="0093391A">
        <w:rPr>
          <w:rFonts w:ascii="Times New Roman" w:eastAsia="Calibri" w:hAnsi="Times New Roman" w:cs="Times New Roman"/>
          <w:b/>
          <w:bCs/>
          <w:sz w:val="24"/>
          <w:szCs w:val="24"/>
        </w:rPr>
        <w:t>being</w:t>
      </w:r>
      <w:r w:rsidR="0093391A" w:rsidRPr="0093391A">
        <w:rPr>
          <w:rFonts w:ascii="Times New Roman" w:eastAsia="Calibri" w:hAnsi="Times New Roman" w:cs="Times New Roman"/>
          <w:b/>
          <w:bCs/>
          <w:sz w:val="24"/>
          <w:szCs w:val="24"/>
        </w:rPr>
        <w:t xml:space="preserve"> in the plan and why they are a concern to the public</w:t>
      </w:r>
    </w:p>
    <w:p w14:paraId="4D44E5F2" w14:textId="77777777" w:rsidR="00F9539E" w:rsidRPr="00F9539E" w:rsidRDefault="0093391A" w:rsidP="00F9539E">
      <w:pPr>
        <w:pStyle w:val="ListParagraph"/>
        <w:numPr>
          <w:ilvl w:val="0"/>
          <w:numId w:val="2"/>
        </w:numPr>
        <w:spacing w:after="0" w:line="480" w:lineRule="auto"/>
        <w:jc w:val="both"/>
        <w:rPr>
          <w:rFonts w:ascii="Times New Roman" w:hAnsi="Times New Roman" w:cs="Times New Roman"/>
          <w:sz w:val="24"/>
          <w:szCs w:val="24"/>
        </w:rPr>
      </w:pPr>
      <w:r w:rsidRPr="00F9539E">
        <w:rPr>
          <w:rFonts w:ascii="Times New Roman" w:hAnsi="Times New Roman" w:cs="Times New Roman"/>
          <w:sz w:val="24"/>
          <w:szCs w:val="24"/>
        </w:rPr>
        <w:t>Increasing public safety and security, improving organi</w:t>
      </w:r>
      <w:r w:rsidR="004B2C02" w:rsidRPr="00F9539E">
        <w:rPr>
          <w:rFonts w:ascii="Times New Roman" w:hAnsi="Times New Roman" w:cs="Times New Roman"/>
          <w:sz w:val="24"/>
          <w:szCs w:val="24"/>
        </w:rPr>
        <w:t>z</w:t>
      </w:r>
      <w:r w:rsidRPr="00F9539E">
        <w:rPr>
          <w:rFonts w:ascii="Times New Roman" w:hAnsi="Times New Roman" w:cs="Times New Roman"/>
          <w:sz w:val="24"/>
          <w:szCs w:val="24"/>
        </w:rPr>
        <w:t xml:space="preserve">ation performance, and developing better plans for workforce training and development are the key challenges that need to be addressed by the plan, according to an assessment of the strategic initiatives that have been made. </w:t>
      </w:r>
    </w:p>
    <w:p w14:paraId="7A734F86" w14:textId="77777777" w:rsidR="00F9539E" w:rsidRDefault="0093391A" w:rsidP="00F9539E">
      <w:pPr>
        <w:pStyle w:val="ListParagraph"/>
        <w:numPr>
          <w:ilvl w:val="0"/>
          <w:numId w:val="2"/>
        </w:numPr>
        <w:spacing w:after="0" w:line="480" w:lineRule="auto"/>
        <w:jc w:val="both"/>
        <w:rPr>
          <w:rFonts w:ascii="Times New Roman" w:hAnsi="Times New Roman" w:cs="Times New Roman"/>
          <w:sz w:val="24"/>
          <w:szCs w:val="24"/>
        </w:rPr>
      </w:pPr>
      <w:r w:rsidRPr="00F9539E">
        <w:rPr>
          <w:rFonts w:ascii="Times New Roman" w:hAnsi="Times New Roman" w:cs="Times New Roman"/>
          <w:sz w:val="24"/>
          <w:szCs w:val="24"/>
        </w:rPr>
        <w:t xml:space="preserve">Increasing emergency preparedness, modernizing surveillance technologies, and reassessing the organization's response to recurring criminal activity </w:t>
      </w:r>
      <w:r w:rsidR="00D5305A" w:rsidRPr="00F9539E">
        <w:rPr>
          <w:rFonts w:ascii="Times New Roman" w:hAnsi="Times New Roman" w:cs="Times New Roman"/>
          <w:sz w:val="24"/>
          <w:szCs w:val="24"/>
        </w:rPr>
        <w:t>improve</w:t>
      </w:r>
      <w:r w:rsidRPr="00F9539E">
        <w:rPr>
          <w:rFonts w:ascii="Times New Roman" w:hAnsi="Times New Roman" w:cs="Times New Roman"/>
          <w:sz w:val="24"/>
          <w:szCs w:val="24"/>
        </w:rPr>
        <w:t xml:space="preserve"> public safety</w:t>
      </w:r>
      <w:r w:rsidR="00C77946" w:rsidRPr="00F9539E">
        <w:rPr>
          <w:rFonts w:ascii="Times New Roman" w:hAnsi="Times New Roman" w:cs="Times New Roman"/>
          <w:sz w:val="24"/>
          <w:szCs w:val="24"/>
        </w:rPr>
        <w:t xml:space="preserve"> (Welsh and Harris, 2016).</w:t>
      </w:r>
      <w:r w:rsidRPr="00F9539E">
        <w:rPr>
          <w:rFonts w:ascii="Times New Roman" w:hAnsi="Times New Roman" w:cs="Times New Roman"/>
          <w:sz w:val="24"/>
          <w:szCs w:val="24"/>
        </w:rPr>
        <w:t xml:space="preserve"> The public</w:t>
      </w:r>
      <w:r w:rsidR="003E2BBE" w:rsidRPr="00F9539E">
        <w:rPr>
          <w:rFonts w:ascii="Times New Roman" w:hAnsi="Times New Roman" w:cs="Times New Roman"/>
          <w:sz w:val="24"/>
          <w:szCs w:val="24"/>
        </w:rPr>
        <w:t xml:space="preserve"> </w:t>
      </w:r>
      <w:r w:rsidR="00D5305A" w:rsidRPr="00F9539E">
        <w:rPr>
          <w:rFonts w:ascii="Times New Roman" w:hAnsi="Times New Roman" w:cs="Times New Roman"/>
          <w:sz w:val="24"/>
          <w:szCs w:val="24"/>
        </w:rPr>
        <w:t>is</w:t>
      </w:r>
      <w:r w:rsidR="003E2BBE" w:rsidRPr="00F9539E">
        <w:rPr>
          <w:rFonts w:ascii="Times New Roman" w:hAnsi="Times New Roman" w:cs="Times New Roman"/>
          <w:sz w:val="24"/>
          <w:szCs w:val="24"/>
        </w:rPr>
        <w:t xml:space="preserve"> </w:t>
      </w:r>
      <w:r w:rsidRPr="00F9539E">
        <w:rPr>
          <w:rFonts w:ascii="Times New Roman" w:hAnsi="Times New Roman" w:cs="Times New Roman"/>
          <w:sz w:val="24"/>
          <w:szCs w:val="24"/>
        </w:rPr>
        <w:t>concerned about these programs since they are all geared toward boosting the public's sense of s</w:t>
      </w:r>
      <w:r w:rsidR="004B2C02" w:rsidRPr="00F9539E">
        <w:rPr>
          <w:rFonts w:ascii="Times New Roman" w:hAnsi="Times New Roman" w:cs="Times New Roman"/>
          <w:sz w:val="24"/>
          <w:szCs w:val="24"/>
        </w:rPr>
        <w:t>ecuri</w:t>
      </w:r>
      <w:r w:rsidRPr="00F9539E">
        <w:rPr>
          <w:rFonts w:ascii="Times New Roman" w:hAnsi="Times New Roman" w:cs="Times New Roman"/>
          <w:sz w:val="24"/>
          <w:szCs w:val="24"/>
        </w:rPr>
        <w:t xml:space="preserve">ty and, as a result, addressing the public's primary concerns. </w:t>
      </w:r>
    </w:p>
    <w:p w14:paraId="4B25E0D5" w14:textId="299A54CB" w:rsidR="0093391A" w:rsidRPr="00F9539E" w:rsidRDefault="0093391A" w:rsidP="00F9539E">
      <w:pPr>
        <w:pStyle w:val="ListParagraph"/>
        <w:numPr>
          <w:ilvl w:val="0"/>
          <w:numId w:val="2"/>
        </w:numPr>
        <w:spacing w:after="0" w:line="480" w:lineRule="auto"/>
        <w:jc w:val="both"/>
        <w:rPr>
          <w:rFonts w:ascii="Times New Roman" w:hAnsi="Times New Roman" w:cs="Times New Roman"/>
          <w:sz w:val="24"/>
          <w:szCs w:val="24"/>
        </w:rPr>
      </w:pPr>
      <w:r w:rsidRPr="00F9539E">
        <w:rPr>
          <w:rFonts w:ascii="Times New Roman" w:hAnsi="Times New Roman" w:cs="Times New Roman"/>
          <w:sz w:val="24"/>
          <w:szCs w:val="24"/>
        </w:rPr>
        <w:t xml:space="preserve">The additional strategic initiatives have </w:t>
      </w:r>
      <w:r w:rsidR="004B2C02" w:rsidRPr="00F9539E">
        <w:rPr>
          <w:rFonts w:ascii="Times New Roman" w:hAnsi="Times New Roman" w:cs="Times New Roman"/>
          <w:sz w:val="24"/>
          <w:szCs w:val="24"/>
        </w:rPr>
        <w:t>several</w:t>
      </w:r>
      <w:r w:rsidRPr="00F9539E">
        <w:rPr>
          <w:rFonts w:ascii="Times New Roman" w:hAnsi="Times New Roman" w:cs="Times New Roman"/>
          <w:sz w:val="24"/>
          <w:szCs w:val="24"/>
        </w:rPr>
        <w:t xml:space="preserve"> </w:t>
      </w:r>
      <w:r w:rsidR="009C5934">
        <w:rPr>
          <w:rFonts w:ascii="Times New Roman" w:hAnsi="Times New Roman" w:cs="Times New Roman"/>
          <w:sz w:val="24"/>
          <w:szCs w:val="24"/>
        </w:rPr>
        <w:t>primary</w:t>
      </w:r>
      <w:r w:rsidRPr="00F9539E">
        <w:rPr>
          <w:rFonts w:ascii="Times New Roman" w:hAnsi="Times New Roman" w:cs="Times New Roman"/>
          <w:sz w:val="24"/>
          <w:szCs w:val="24"/>
        </w:rPr>
        <w:t xml:space="preserve"> purposes</w:t>
      </w:r>
      <w:r w:rsidR="003E2BBE" w:rsidRPr="00F9539E">
        <w:rPr>
          <w:rFonts w:ascii="Times New Roman" w:hAnsi="Times New Roman" w:cs="Times New Roman"/>
          <w:sz w:val="24"/>
          <w:szCs w:val="24"/>
        </w:rPr>
        <w:t xml:space="preserve"> of</w:t>
      </w:r>
      <w:r w:rsidRPr="00F9539E">
        <w:rPr>
          <w:rFonts w:ascii="Times New Roman" w:hAnsi="Times New Roman" w:cs="Times New Roman"/>
          <w:sz w:val="24"/>
          <w:szCs w:val="24"/>
        </w:rPr>
        <w:t xml:space="preserve"> increas</w:t>
      </w:r>
      <w:r w:rsidR="003E2BBE" w:rsidRPr="00F9539E">
        <w:rPr>
          <w:rFonts w:ascii="Times New Roman" w:hAnsi="Times New Roman" w:cs="Times New Roman"/>
          <w:sz w:val="24"/>
          <w:szCs w:val="24"/>
        </w:rPr>
        <w:t>ing</w:t>
      </w:r>
      <w:r w:rsidRPr="00F9539E">
        <w:rPr>
          <w:rFonts w:ascii="Times New Roman" w:hAnsi="Times New Roman" w:cs="Times New Roman"/>
          <w:sz w:val="24"/>
          <w:szCs w:val="24"/>
        </w:rPr>
        <w:t xml:space="preserve"> awareness of the necessity of public engagement in improving public safety. When the general public is aware of the role that law enforcement authorities play in improving safety, th</w:t>
      </w:r>
      <w:r w:rsidR="003E2BBE" w:rsidRPr="00F9539E">
        <w:rPr>
          <w:rFonts w:ascii="Times New Roman" w:hAnsi="Times New Roman" w:cs="Times New Roman"/>
          <w:sz w:val="24"/>
          <w:szCs w:val="24"/>
        </w:rPr>
        <w:t>e</w:t>
      </w:r>
      <w:r w:rsidRPr="00F9539E">
        <w:rPr>
          <w:rFonts w:ascii="Times New Roman" w:hAnsi="Times New Roman" w:cs="Times New Roman"/>
          <w:sz w:val="24"/>
          <w:szCs w:val="24"/>
        </w:rPr>
        <w:t xml:space="preserve"> officials</w:t>
      </w:r>
      <w:r w:rsidR="003E2BBE" w:rsidRPr="00F9539E">
        <w:rPr>
          <w:rFonts w:ascii="Times New Roman" w:hAnsi="Times New Roman" w:cs="Times New Roman"/>
          <w:sz w:val="24"/>
          <w:szCs w:val="24"/>
        </w:rPr>
        <w:t xml:space="preserve"> become</w:t>
      </w:r>
      <w:r w:rsidRPr="00F9539E">
        <w:rPr>
          <w:rFonts w:ascii="Times New Roman" w:hAnsi="Times New Roman" w:cs="Times New Roman"/>
          <w:sz w:val="24"/>
          <w:szCs w:val="24"/>
        </w:rPr>
        <w:t xml:space="preserve"> more </w:t>
      </w:r>
      <w:r w:rsidR="003E2BBE" w:rsidRPr="00F9539E">
        <w:rPr>
          <w:rFonts w:ascii="Times New Roman" w:hAnsi="Times New Roman" w:cs="Times New Roman"/>
          <w:sz w:val="24"/>
          <w:szCs w:val="24"/>
        </w:rPr>
        <w:t>effective</w:t>
      </w:r>
      <w:r w:rsidRPr="00F9539E">
        <w:rPr>
          <w:rFonts w:ascii="Times New Roman" w:hAnsi="Times New Roman" w:cs="Times New Roman"/>
          <w:sz w:val="24"/>
          <w:szCs w:val="24"/>
        </w:rPr>
        <w:t xml:space="preserve"> in their jobs.</w:t>
      </w:r>
    </w:p>
    <w:p w14:paraId="7D7A1208" w14:textId="77777777" w:rsidR="004B2C02" w:rsidRPr="004B2C02" w:rsidRDefault="004B2C02" w:rsidP="004B2C02">
      <w:pPr>
        <w:rPr>
          <w:rFonts w:ascii="Times New Roman" w:hAnsi="Times New Roman" w:cs="Times New Roman"/>
          <w:b/>
          <w:bCs/>
          <w:sz w:val="24"/>
          <w:szCs w:val="24"/>
        </w:rPr>
      </w:pPr>
      <w:r w:rsidRPr="004B2C02">
        <w:rPr>
          <w:rFonts w:ascii="Times New Roman" w:hAnsi="Times New Roman" w:cs="Times New Roman"/>
          <w:b/>
          <w:bCs/>
          <w:sz w:val="24"/>
          <w:szCs w:val="24"/>
        </w:rPr>
        <w:t>Influence of stakeholders</w:t>
      </w:r>
    </w:p>
    <w:p w14:paraId="6E3CFC04" w14:textId="77777777" w:rsidR="00F9539E" w:rsidRDefault="00043CD3" w:rsidP="00262D7E">
      <w:pPr>
        <w:spacing w:after="0" w:line="480" w:lineRule="auto"/>
        <w:ind w:firstLine="720"/>
        <w:jc w:val="both"/>
        <w:rPr>
          <w:rFonts w:ascii="Times New Roman" w:hAnsi="Times New Roman" w:cs="Times New Roman"/>
          <w:sz w:val="24"/>
          <w:szCs w:val="24"/>
        </w:rPr>
      </w:pPr>
      <w:r w:rsidRPr="00043CD3">
        <w:rPr>
          <w:rFonts w:ascii="Times New Roman" w:hAnsi="Times New Roman" w:cs="Times New Roman"/>
          <w:sz w:val="24"/>
          <w:szCs w:val="24"/>
        </w:rPr>
        <w:t>The support structure of any organization cannot function well without the participation of stakeholders.</w:t>
      </w:r>
      <w:r w:rsidR="00D5305A">
        <w:rPr>
          <w:rFonts w:ascii="Times New Roman" w:hAnsi="Times New Roman" w:cs="Times New Roman"/>
          <w:sz w:val="24"/>
          <w:szCs w:val="24"/>
        </w:rPr>
        <w:t xml:space="preserve"> </w:t>
      </w:r>
    </w:p>
    <w:p w14:paraId="0E8B4495" w14:textId="77777777" w:rsidR="00F9539E" w:rsidRDefault="00D5305A" w:rsidP="00F9539E">
      <w:pPr>
        <w:pStyle w:val="ListParagraph"/>
        <w:numPr>
          <w:ilvl w:val="0"/>
          <w:numId w:val="3"/>
        </w:numPr>
        <w:spacing w:after="0" w:line="480" w:lineRule="auto"/>
        <w:jc w:val="both"/>
        <w:rPr>
          <w:rFonts w:ascii="Times New Roman" w:hAnsi="Times New Roman" w:cs="Times New Roman"/>
          <w:sz w:val="24"/>
          <w:szCs w:val="24"/>
        </w:rPr>
      </w:pPr>
      <w:r w:rsidRPr="00F9539E">
        <w:rPr>
          <w:rFonts w:ascii="Times New Roman" w:hAnsi="Times New Roman" w:cs="Times New Roman"/>
          <w:sz w:val="24"/>
          <w:szCs w:val="24"/>
        </w:rPr>
        <w:t>Stakeholders may b</w:t>
      </w:r>
      <w:r w:rsidR="00043CD3" w:rsidRPr="00F9539E">
        <w:rPr>
          <w:rFonts w:ascii="Times New Roman" w:hAnsi="Times New Roman" w:cs="Times New Roman"/>
          <w:sz w:val="24"/>
          <w:szCs w:val="24"/>
        </w:rPr>
        <w:t xml:space="preserve">e clients who </w:t>
      </w:r>
      <w:r w:rsidRPr="00F9539E">
        <w:rPr>
          <w:rFonts w:ascii="Times New Roman" w:hAnsi="Times New Roman" w:cs="Times New Roman"/>
          <w:sz w:val="24"/>
          <w:szCs w:val="24"/>
        </w:rPr>
        <w:t>use</w:t>
      </w:r>
      <w:r w:rsidR="00043CD3" w:rsidRPr="00F9539E">
        <w:rPr>
          <w:rFonts w:ascii="Times New Roman" w:hAnsi="Times New Roman" w:cs="Times New Roman"/>
          <w:sz w:val="24"/>
          <w:szCs w:val="24"/>
        </w:rPr>
        <w:t xml:space="preserve"> the organization's services, but they might also be investors and people who help make the organization's programs possible. It is the job of the </w:t>
      </w:r>
      <w:r w:rsidR="00262D7E" w:rsidRPr="00F9539E">
        <w:rPr>
          <w:rFonts w:ascii="Times New Roman" w:hAnsi="Times New Roman" w:cs="Times New Roman"/>
          <w:sz w:val="24"/>
          <w:szCs w:val="24"/>
        </w:rPr>
        <w:t>stakeholders</w:t>
      </w:r>
      <w:r w:rsidR="00043CD3" w:rsidRPr="00F9539E">
        <w:rPr>
          <w:rFonts w:ascii="Times New Roman" w:hAnsi="Times New Roman" w:cs="Times New Roman"/>
          <w:sz w:val="24"/>
          <w:szCs w:val="24"/>
        </w:rPr>
        <w:t xml:space="preserve"> to put the plans that they have established into practice in the organization. </w:t>
      </w:r>
    </w:p>
    <w:p w14:paraId="2179E61C" w14:textId="0FD2CF3D" w:rsidR="004B2C02" w:rsidRPr="00F9539E" w:rsidRDefault="00F9539E" w:rsidP="00F9539E">
      <w:pPr>
        <w:pStyle w:val="ListParagraph"/>
        <w:numPr>
          <w:ilvl w:val="0"/>
          <w:numId w:val="3"/>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T</w:t>
      </w:r>
      <w:r w:rsidR="00043CD3" w:rsidRPr="00F9539E">
        <w:rPr>
          <w:rFonts w:ascii="Times New Roman" w:hAnsi="Times New Roman" w:cs="Times New Roman"/>
          <w:sz w:val="24"/>
          <w:szCs w:val="24"/>
        </w:rPr>
        <w:t>he board members and the authorities are entrusted with financing the operations of the police department</w:t>
      </w:r>
      <w:r w:rsidR="00262D7E" w:rsidRPr="00F9539E">
        <w:rPr>
          <w:rFonts w:ascii="Times New Roman" w:hAnsi="Times New Roman" w:cs="Times New Roman"/>
          <w:sz w:val="24"/>
          <w:szCs w:val="24"/>
        </w:rPr>
        <w:t xml:space="preserve"> </w:t>
      </w:r>
      <w:r w:rsidR="00043CD3" w:rsidRPr="00F9539E">
        <w:rPr>
          <w:rFonts w:ascii="Times New Roman" w:hAnsi="Times New Roman" w:cs="Times New Roman"/>
          <w:sz w:val="24"/>
          <w:szCs w:val="24"/>
        </w:rPr>
        <w:t xml:space="preserve">to provide them with the required resources to accomplish the predetermined goals (Scottsdale Police Department, 2022). </w:t>
      </w:r>
      <w:r w:rsidR="00D5305A" w:rsidRPr="00F9539E">
        <w:rPr>
          <w:rFonts w:ascii="Times New Roman" w:hAnsi="Times New Roman" w:cs="Times New Roman"/>
          <w:sz w:val="24"/>
          <w:szCs w:val="24"/>
        </w:rPr>
        <w:t>T</w:t>
      </w:r>
      <w:r w:rsidR="00043CD3" w:rsidRPr="00F9539E">
        <w:rPr>
          <w:rFonts w:ascii="Times New Roman" w:hAnsi="Times New Roman" w:cs="Times New Roman"/>
          <w:sz w:val="24"/>
          <w:szCs w:val="24"/>
        </w:rPr>
        <w:t xml:space="preserve">o </w:t>
      </w:r>
      <w:r w:rsidR="00D5305A" w:rsidRPr="00F9539E">
        <w:rPr>
          <w:rFonts w:ascii="Times New Roman" w:hAnsi="Times New Roman" w:cs="Times New Roman"/>
          <w:sz w:val="24"/>
          <w:szCs w:val="24"/>
        </w:rPr>
        <w:t>ultima</w:t>
      </w:r>
      <w:r w:rsidR="00043CD3" w:rsidRPr="00F9539E">
        <w:rPr>
          <w:rFonts w:ascii="Times New Roman" w:hAnsi="Times New Roman" w:cs="Times New Roman"/>
          <w:sz w:val="24"/>
          <w:szCs w:val="24"/>
        </w:rPr>
        <w:t xml:space="preserve">tely establish the </w:t>
      </w:r>
      <w:r w:rsidR="00262D7E" w:rsidRPr="00F9539E">
        <w:rPr>
          <w:rFonts w:ascii="Times New Roman" w:hAnsi="Times New Roman" w:cs="Times New Roman"/>
          <w:sz w:val="24"/>
          <w:szCs w:val="24"/>
        </w:rPr>
        <w:t>strategies</w:t>
      </w:r>
      <w:r w:rsidR="00043CD3" w:rsidRPr="00F9539E">
        <w:rPr>
          <w:rFonts w:ascii="Times New Roman" w:hAnsi="Times New Roman" w:cs="Times New Roman"/>
          <w:sz w:val="24"/>
          <w:szCs w:val="24"/>
        </w:rPr>
        <w:t xml:space="preserve"> of community policing in the communities, the general public should demonstrate their support for police</w:t>
      </w:r>
      <w:r w:rsidR="00262D7E" w:rsidRPr="00F9539E">
        <w:rPr>
          <w:rFonts w:ascii="Times New Roman" w:hAnsi="Times New Roman" w:cs="Times New Roman"/>
          <w:sz w:val="24"/>
          <w:szCs w:val="24"/>
        </w:rPr>
        <w:t xml:space="preserve"> stakeholders</w:t>
      </w:r>
      <w:r w:rsidR="00043CD3" w:rsidRPr="00F9539E">
        <w:rPr>
          <w:rFonts w:ascii="Times New Roman" w:hAnsi="Times New Roman" w:cs="Times New Roman"/>
          <w:sz w:val="24"/>
          <w:szCs w:val="24"/>
        </w:rPr>
        <w:t xml:space="preserve"> by actively participating in community interactions and expanding collaborative efforts.</w:t>
      </w:r>
    </w:p>
    <w:p w14:paraId="0CF5777C" w14:textId="77777777" w:rsidR="00733D08" w:rsidRPr="00262D7E" w:rsidRDefault="00733D08" w:rsidP="00733D08">
      <w:pPr>
        <w:rPr>
          <w:rFonts w:ascii="Times New Roman" w:hAnsi="Times New Roman" w:cs="Times New Roman"/>
          <w:b/>
          <w:bCs/>
          <w:sz w:val="24"/>
          <w:szCs w:val="24"/>
        </w:rPr>
      </w:pPr>
      <w:r w:rsidRPr="00262D7E">
        <w:rPr>
          <w:rFonts w:ascii="Times New Roman" w:hAnsi="Times New Roman" w:cs="Times New Roman"/>
          <w:b/>
          <w:bCs/>
          <w:sz w:val="24"/>
          <w:szCs w:val="24"/>
        </w:rPr>
        <w:t>Potential detractors to the plan</w:t>
      </w:r>
    </w:p>
    <w:p w14:paraId="37D18B5F" w14:textId="6CE41E02" w:rsidR="00733D08" w:rsidRDefault="008C5F56" w:rsidP="008C5F56">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Potential detractors </w:t>
      </w:r>
      <w:r w:rsidRPr="008C5F56">
        <w:rPr>
          <w:rFonts w:ascii="Times New Roman" w:hAnsi="Times New Roman" w:cs="Times New Roman"/>
          <w:sz w:val="24"/>
          <w:szCs w:val="24"/>
        </w:rPr>
        <w:t>oppose the security agenc</w:t>
      </w:r>
      <w:r>
        <w:rPr>
          <w:rFonts w:ascii="Times New Roman" w:hAnsi="Times New Roman" w:cs="Times New Roman"/>
          <w:sz w:val="24"/>
          <w:szCs w:val="24"/>
        </w:rPr>
        <w:t xml:space="preserve">y, acting as a </w:t>
      </w:r>
      <w:r w:rsidRPr="008C5F56">
        <w:rPr>
          <w:rFonts w:ascii="Times New Roman" w:hAnsi="Times New Roman" w:cs="Times New Roman"/>
          <w:sz w:val="24"/>
          <w:szCs w:val="24"/>
        </w:rPr>
        <w:t xml:space="preserve">threat to its operations. In addition to the ever-increasing amount of work that must be done, </w:t>
      </w:r>
      <w:r w:rsidR="00596371">
        <w:rPr>
          <w:rFonts w:ascii="Times New Roman" w:hAnsi="Times New Roman" w:cs="Times New Roman"/>
          <w:sz w:val="24"/>
          <w:szCs w:val="24"/>
        </w:rPr>
        <w:t>several other aspects</w:t>
      </w:r>
      <w:r w:rsidRPr="008C5F56">
        <w:rPr>
          <w:rFonts w:ascii="Times New Roman" w:hAnsi="Times New Roman" w:cs="Times New Roman"/>
          <w:sz w:val="24"/>
          <w:szCs w:val="24"/>
        </w:rPr>
        <w:t xml:space="preserve"> must be </w:t>
      </w:r>
      <w:r w:rsidR="00596371">
        <w:rPr>
          <w:rFonts w:ascii="Times New Roman" w:hAnsi="Times New Roman" w:cs="Times New Roman"/>
          <w:sz w:val="24"/>
          <w:szCs w:val="24"/>
        </w:rPr>
        <w:t>considered</w:t>
      </w:r>
      <w:r w:rsidRPr="008C5F56">
        <w:rPr>
          <w:rFonts w:ascii="Times New Roman" w:hAnsi="Times New Roman" w:cs="Times New Roman"/>
          <w:sz w:val="24"/>
          <w:szCs w:val="24"/>
        </w:rPr>
        <w:t>. These aspects include the shifting patterns of criminal behavior, which call for an increase in the department's investment in technology despite the department's limited financial resources</w:t>
      </w:r>
      <w:r w:rsidR="00596371">
        <w:rPr>
          <w:rFonts w:ascii="Times New Roman" w:hAnsi="Times New Roman" w:cs="Times New Roman"/>
          <w:sz w:val="24"/>
          <w:szCs w:val="24"/>
        </w:rPr>
        <w:t xml:space="preserve"> and</w:t>
      </w:r>
      <w:r w:rsidRPr="008C5F56">
        <w:rPr>
          <w:rFonts w:ascii="Times New Roman" w:hAnsi="Times New Roman" w:cs="Times New Roman"/>
          <w:sz w:val="24"/>
          <w:szCs w:val="24"/>
        </w:rPr>
        <w:t xml:space="preserve"> the fluctuating social norms</w:t>
      </w:r>
      <w:r w:rsidR="00596371">
        <w:rPr>
          <w:rFonts w:ascii="Times New Roman" w:hAnsi="Times New Roman" w:cs="Times New Roman"/>
          <w:sz w:val="24"/>
          <w:szCs w:val="24"/>
        </w:rPr>
        <w:t>,</w:t>
      </w:r>
      <w:r w:rsidRPr="008C5F56">
        <w:rPr>
          <w:rFonts w:ascii="Times New Roman" w:hAnsi="Times New Roman" w:cs="Times New Roman"/>
          <w:sz w:val="24"/>
          <w:szCs w:val="24"/>
        </w:rPr>
        <w:t xml:space="preserve"> and the ever-shifting political </w:t>
      </w:r>
      <w:r>
        <w:rPr>
          <w:rFonts w:ascii="Times New Roman" w:hAnsi="Times New Roman" w:cs="Times New Roman"/>
          <w:sz w:val="24"/>
          <w:szCs w:val="24"/>
        </w:rPr>
        <w:t>realm</w:t>
      </w:r>
      <w:r w:rsidRPr="008C5F56">
        <w:rPr>
          <w:rFonts w:ascii="Times New Roman" w:hAnsi="Times New Roman" w:cs="Times New Roman"/>
          <w:sz w:val="24"/>
          <w:szCs w:val="24"/>
        </w:rPr>
        <w:t xml:space="preserve"> </w:t>
      </w:r>
      <w:r w:rsidR="00EF10D0">
        <w:rPr>
          <w:rFonts w:ascii="Times New Roman" w:hAnsi="Times New Roman" w:cs="Times New Roman"/>
          <w:sz w:val="24"/>
          <w:szCs w:val="24"/>
        </w:rPr>
        <w:t>in the United States</w:t>
      </w:r>
      <w:r w:rsidRPr="008C5F56">
        <w:rPr>
          <w:rFonts w:ascii="Times New Roman" w:hAnsi="Times New Roman" w:cs="Times New Roman"/>
          <w:sz w:val="24"/>
          <w:szCs w:val="24"/>
        </w:rPr>
        <w:t>.</w:t>
      </w:r>
    </w:p>
    <w:p w14:paraId="5E38573A" w14:textId="3AC1ACC3" w:rsidR="00F42666" w:rsidRDefault="00F42666" w:rsidP="00DF508A">
      <w:pPr>
        <w:spacing w:after="0" w:line="480" w:lineRule="auto"/>
        <w:jc w:val="center"/>
        <w:rPr>
          <w:rFonts w:ascii="Times New Roman" w:hAnsi="Times New Roman" w:cs="Times New Roman"/>
          <w:b/>
          <w:bCs/>
          <w:sz w:val="24"/>
          <w:szCs w:val="24"/>
        </w:rPr>
      </w:pPr>
      <w:r w:rsidRPr="00F42666">
        <w:rPr>
          <w:rFonts w:ascii="Times New Roman" w:hAnsi="Times New Roman" w:cs="Times New Roman"/>
          <w:b/>
          <w:bCs/>
          <w:sz w:val="24"/>
          <w:szCs w:val="24"/>
        </w:rPr>
        <w:t>Conclusion</w:t>
      </w:r>
    </w:p>
    <w:p w14:paraId="330D8C35" w14:textId="37070A21" w:rsidR="00F42666" w:rsidRPr="00F42666" w:rsidRDefault="004067D6" w:rsidP="004067D6">
      <w:pPr>
        <w:spacing w:after="0" w:line="480" w:lineRule="auto"/>
        <w:ind w:firstLine="720"/>
        <w:jc w:val="both"/>
        <w:rPr>
          <w:rFonts w:ascii="Times New Roman" w:hAnsi="Times New Roman" w:cs="Times New Roman"/>
          <w:b/>
          <w:bCs/>
          <w:sz w:val="24"/>
          <w:szCs w:val="24"/>
        </w:rPr>
      </w:pPr>
      <w:r w:rsidRPr="004067D6">
        <w:rPr>
          <w:rFonts w:ascii="Times New Roman" w:hAnsi="Times New Roman" w:cs="Times New Roman"/>
          <w:sz w:val="24"/>
          <w:szCs w:val="24"/>
        </w:rPr>
        <w:t xml:space="preserve">There are four crucial </w:t>
      </w:r>
      <w:r w:rsidR="00596371">
        <w:rPr>
          <w:rFonts w:ascii="Times New Roman" w:hAnsi="Times New Roman" w:cs="Times New Roman"/>
          <w:sz w:val="24"/>
          <w:szCs w:val="24"/>
        </w:rPr>
        <w:t>aspects</w:t>
      </w:r>
      <w:r w:rsidRPr="004067D6">
        <w:rPr>
          <w:rFonts w:ascii="Times New Roman" w:hAnsi="Times New Roman" w:cs="Times New Roman"/>
          <w:sz w:val="24"/>
          <w:szCs w:val="24"/>
        </w:rPr>
        <w:t xml:space="preserve"> of development that are outlined in the strategic plan. The strategic plan for the department detailed how the organization will cooperate with the public, enhance internally, strengthen the staff, and increase security.</w:t>
      </w:r>
      <w:r w:rsidR="00596371">
        <w:rPr>
          <w:rFonts w:ascii="Times New Roman" w:hAnsi="Times New Roman" w:cs="Times New Roman"/>
          <w:sz w:val="24"/>
          <w:szCs w:val="24"/>
        </w:rPr>
        <w:t xml:space="preserve"> Therefore,</w:t>
      </w:r>
      <w:r w:rsidRPr="004067D6">
        <w:rPr>
          <w:rFonts w:ascii="Times New Roman" w:hAnsi="Times New Roman" w:cs="Times New Roman"/>
          <w:sz w:val="24"/>
          <w:szCs w:val="24"/>
        </w:rPr>
        <w:t xml:space="preserve"> </w:t>
      </w:r>
      <w:r w:rsidR="00596371">
        <w:rPr>
          <w:rFonts w:ascii="Times New Roman" w:hAnsi="Times New Roman" w:cs="Times New Roman"/>
          <w:sz w:val="24"/>
          <w:szCs w:val="24"/>
        </w:rPr>
        <w:t>implementing</w:t>
      </w:r>
      <w:r w:rsidRPr="004067D6">
        <w:rPr>
          <w:rFonts w:ascii="Times New Roman" w:hAnsi="Times New Roman" w:cs="Times New Roman"/>
          <w:sz w:val="24"/>
          <w:szCs w:val="24"/>
        </w:rPr>
        <w:t xml:space="preserve"> this strategy </w:t>
      </w:r>
      <w:r w:rsidR="00596371">
        <w:rPr>
          <w:rFonts w:ascii="Times New Roman" w:hAnsi="Times New Roman" w:cs="Times New Roman"/>
          <w:sz w:val="24"/>
          <w:szCs w:val="24"/>
        </w:rPr>
        <w:t>for</w:t>
      </w:r>
      <w:r w:rsidRPr="004067D6">
        <w:rPr>
          <w:rFonts w:ascii="Times New Roman" w:hAnsi="Times New Roman" w:cs="Times New Roman"/>
          <w:sz w:val="24"/>
          <w:szCs w:val="24"/>
        </w:rPr>
        <w:t xml:space="preserve"> all parties may involve </w:t>
      </w:r>
      <w:r w:rsidR="00596371">
        <w:rPr>
          <w:rFonts w:ascii="Times New Roman" w:hAnsi="Times New Roman" w:cs="Times New Roman"/>
          <w:sz w:val="24"/>
          <w:szCs w:val="24"/>
        </w:rPr>
        <w:t>using</w:t>
      </w:r>
      <w:r w:rsidRPr="004067D6">
        <w:rPr>
          <w:rFonts w:ascii="Times New Roman" w:hAnsi="Times New Roman" w:cs="Times New Roman"/>
          <w:sz w:val="24"/>
          <w:szCs w:val="24"/>
        </w:rPr>
        <w:t xml:space="preserve"> systematic and traditional means. The Scottsdale Police Department will be able to disseminate documents such as press releases and bulletins</w:t>
      </w:r>
      <w:r w:rsidR="00596371">
        <w:rPr>
          <w:rFonts w:ascii="Times New Roman" w:hAnsi="Times New Roman" w:cs="Times New Roman"/>
          <w:sz w:val="24"/>
          <w:szCs w:val="24"/>
        </w:rPr>
        <w:t xml:space="preserve"> and </w:t>
      </w:r>
      <w:r w:rsidRPr="004067D6">
        <w:rPr>
          <w:rFonts w:ascii="Times New Roman" w:hAnsi="Times New Roman" w:cs="Times New Roman"/>
          <w:sz w:val="24"/>
          <w:szCs w:val="24"/>
        </w:rPr>
        <w:t>hold informal social affair</w:t>
      </w:r>
      <w:r w:rsidR="00596371">
        <w:rPr>
          <w:rFonts w:ascii="Times New Roman" w:hAnsi="Times New Roman" w:cs="Times New Roman"/>
          <w:sz w:val="24"/>
          <w:szCs w:val="24"/>
        </w:rPr>
        <w:t>s</w:t>
      </w:r>
      <w:r w:rsidRPr="004067D6">
        <w:rPr>
          <w:rFonts w:ascii="Times New Roman" w:hAnsi="Times New Roman" w:cs="Times New Roman"/>
          <w:sz w:val="24"/>
          <w:szCs w:val="24"/>
        </w:rPr>
        <w:t xml:space="preserve"> and gatherings to facilitate </w:t>
      </w:r>
      <w:r w:rsidR="00596371">
        <w:rPr>
          <w:rFonts w:ascii="Times New Roman" w:hAnsi="Times New Roman" w:cs="Times New Roman"/>
          <w:sz w:val="24"/>
          <w:szCs w:val="24"/>
        </w:rPr>
        <w:t>strategic planning</w:t>
      </w:r>
      <w:r w:rsidRPr="004067D6">
        <w:rPr>
          <w:rFonts w:ascii="Times New Roman" w:hAnsi="Times New Roman" w:cs="Times New Roman"/>
          <w:b/>
          <w:bCs/>
          <w:sz w:val="24"/>
          <w:szCs w:val="24"/>
        </w:rPr>
        <w:t>.</w:t>
      </w:r>
    </w:p>
    <w:p w14:paraId="4E784018" w14:textId="77777777" w:rsidR="00043CD3" w:rsidRPr="0093391A" w:rsidRDefault="00043CD3" w:rsidP="00043CD3">
      <w:pPr>
        <w:spacing w:after="0" w:line="480" w:lineRule="auto"/>
        <w:jc w:val="both"/>
        <w:rPr>
          <w:rFonts w:ascii="Times New Roman" w:hAnsi="Times New Roman" w:cs="Times New Roman"/>
          <w:sz w:val="24"/>
          <w:szCs w:val="24"/>
        </w:rPr>
      </w:pPr>
    </w:p>
    <w:p w14:paraId="6D0C43E8" w14:textId="0A960CF3" w:rsidR="00ED3A7B" w:rsidRPr="0093391A" w:rsidRDefault="00ED3A7B" w:rsidP="0006648C">
      <w:pPr>
        <w:spacing w:after="0" w:line="480" w:lineRule="auto"/>
        <w:ind w:firstLine="720"/>
        <w:jc w:val="both"/>
        <w:rPr>
          <w:rFonts w:ascii="Times New Roman" w:hAnsi="Times New Roman" w:cs="Times New Roman"/>
          <w:sz w:val="24"/>
          <w:szCs w:val="24"/>
        </w:rPr>
      </w:pPr>
    </w:p>
    <w:p w14:paraId="397B8EE2" w14:textId="54254E50" w:rsidR="00ED3A7B" w:rsidRPr="0093391A" w:rsidRDefault="00ED3A7B" w:rsidP="0006648C">
      <w:pPr>
        <w:spacing w:after="0" w:line="480" w:lineRule="auto"/>
        <w:ind w:firstLine="720"/>
        <w:jc w:val="both"/>
        <w:rPr>
          <w:rFonts w:ascii="Times New Roman" w:hAnsi="Times New Roman" w:cs="Times New Roman"/>
          <w:sz w:val="24"/>
          <w:szCs w:val="24"/>
        </w:rPr>
      </w:pPr>
    </w:p>
    <w:p w14:paraId="363A4794" w14:textId="74D8BD8C" w:rsidR="00ED3A7B" w:rsidRPr="0093391A" w:rsidRDefault="00ED3A7B" w:rsidP="0006648C">
      <w:pPr>
        <w:spacing w:after="0" w:line="480" w:lineRule="auto"/>
        <w:ind w:firstLine="720"/>
        <w:jc w:val="both"/>
        <w:rPr>
          <w:rFonts w:ascii="Times New Roman" w:hAnsi="Times New Roman" w:cs="Times New Roman"/>
          <w:sz w:val="24"/>
          <w:szCs w:val="24"/>
        </w:rPr>
      </w:pPr>
    </w:p>
    <w:p w14:paraId="39EC9A52" w14:textId="44E91C5F" w:rsidR="00ED3A7B" w:rsidRPr="0093391A" w:rsidRDefault="00ED3A7B" w:rsidP="0006648C">
      <w:pPr>
        <w:spacing w:after="0" w:line="480" w:lineRule="auto"/>
        <w:ind w:firstLine="720"/>
        <w:jc w:val="both"/>
        <w:rPr>
          <w:rFonts w:ascii="Times New Roman" w:hAnsi="Times New Roman" w:cs="Times New Roman"/>
          <w:sz w:val="24"/>
          <w:szCs w:val="24"/>
        </w:rPr>
      </w:pPr>
    </w:p>
    <w:p w14:paraId="3DF24785" w14:textId="12AE9F72" w:rsidR="00ED3A7B" w:rsidRPr="0093391A" w:rsidRDefault="00ED3A7B" w:rsidP="0006648C">
      <w:pPr>
        <w:spacing w:after="0" w:line="480" w:lineRule="auto"/>
        <w:ind w:firstLine="720"/>
        <w:jc w:val="both"/>
        <w:rPr>
          <w:rFonts w:ascii="Times New Roman" w:hAnsi="Times New Roman" w:cs="Times New Roman"/>
          <w:sz w:val="24"/>
          <w:szCs w:val="24"/>
        </w:rPr>
      </w:pPr>
    </w:p>
    <w:p w14:paraId="5027A1FE" w14:textId="1B7E755A" w:rsidR="00ED3A7B" w:rsidRPr="0093391A" w:rsidRDefault="00ED3A7B" w:rsidP="0006648C">
      <w:pPr>
        <w:spacing w:after="0" w:line="480" w:lineRule="auto"/>
        <w:ind w:firstLine="720"/>
        <w:jc w:val="both"/>
        <w:rPr>
          <w:rFonts w:ascii="Times New Roman" w:hAnsi="Times New Roman" w:cs="Times New Roman"/>
          <w:sz w:val="24"/>
          <w:szCs w:val="24"/>
        </w:rPr>
      </w:pPr>
    </w:p>
    <w:p w14:paraId="5D68BCA2" w14:textId="161982DF" w:rsidR="00ED3A7B" w:rsidRPr="0093391A" w:rsidRDefault="00ED3A7B" w:rsidP="0006648C">
      <w:pPr>
        <w:spacing w:after="0" w:line="480" w:lineRule="auto"/>
        <w:ind w:firstLine="720"/>
        <w:jc w:val="both"/>
        <w:rPr>
          <w:rFonts w:ascii="Times New Roman" w:hAnsi="Times New Roman" w:cs="Times New Roman"/>
          <w:sz w:val="24"/>
          <w:szCs w:val="24"/>
        </w:rPr>
      </w:pPr>
    </w:p>
    <w:p w14:paraId="6BBE6DB1" w14:textId="0383007D" w:rsidR="00ED3A7B" w:rsidRPr="0093391A" w:rsidRDefault="00ED3A7B" w:rsidP="0006648C">
      <w:pPr>
        <w:spacing w:after="0" w:line="480" w:lineRule="auto"/>
        <w:ind w:firstLine="720"/>
        <w:jc w:val="both"/>
        <w:rPr>
          <w:rFonts w:ascii="Times New Roman" w:hAnsi="Times New Roman" w:cs="Times New Roman"/>
          <w:sz w:val="24"/>
          <w:szCs w:val="24"/>
        </w:rPr>
      </w:pPr>
    </w:p>
    <w:p w14:paraId="53B65F26" w14:textId="166D274C" w:rsidR="00ED3A7B" w:rsidRPr="0093391A" w:rsidRDefault="00ED3A7B" w:rsidP="0006648C">
      <w:pPr>
        <w:spacing w:after="0" w:line="480" w:lineRule="auto"/>
        <w:ind w:firstLine="720"/>
        <w:jc w:val="both"/>
        <w:rPr>
          <w:rFonts w:ascii="Times New Roman" w:hAnsi="Times New Roman" w:cs="Times New Roman"/>
          <w:sz w:val="24"/>
          <w:szCs w:val="24"/>
        </w:rPr>
      </w:pPr>
    </w:p>
    <w:p w14:paraId="1C511654" w14:textId="42B3B6F6" w:rsidR="00ED3A7B" w:rsidRPr="004A2B1A" w:rsidRDefault="00ED3A7B" w:rsidP="006665D1">
      <w:pPr>
        <w:spacing w:after="0" w:line="480" w:lineRule="auto"/>
        <w:jc w:val="center"/>
        <w:rPr>
          <w:rFonts w:ascii="Times New Roman" w:hAnsi="Times New Roman" w:cs="Times New Roman"/>
          <w:b/>
          <w:bCs/>
          <w:sz w:val="24"/>
          <w:szCs w:val="24"/>
        </w:rPr>
      </w:pPr>
      <w:r w:rsidRPr="004A2B1A">
        <w:rPr>
          <w:rFonts w:ascii="Times New Roman" w:hAnsi="Times New Roman" w:cs="Times New Roman"/>
          <w:b/>
          <w:bCs/>
          <w:sz w:val="24"/>
          <w:szCs w:val="24"/>
        </w:rPr>
        <w:t>References</w:t>
      </w:r>
    </w:p>
    <w:p w14:paraId="32AF878D" w14:textId="77777777" w:rsidR="00ED3A7B" w:rsidRPr="00ED3A7B" w:rsidRDefault="00ED3A7B" w:rsidP="00ED3A7B">
      <w:pPr>
        <w:spacing w:after="0" w:line="480" w:lineRule="auto"/>
        <w:jc w:val="both"/>
        <w:rPr>
          <w:rFonts w:ascii="Times New Roman" w:hAnsi="Times New Roman" w:cs="Times New Roman"/>
          <w:sz w:val="24"/>
          <w:szCs w:val="24"/>
        </w:rPr>
      </w:pPr>
      <w:r w:rsidRPr="00ED3A7B">
        <w:rPr>
          <w:rFonts w:ascii="Times New Roman" w:hAnsi="Times New Roman" w:cs="Times New Roman"/>
          <w:sz w:val="24"/>
          <w:szCs w:val="24"/>
        </w:rPr>
        <w:t>Scottsdale Police Department Strategic Plan 2017-2021. (2022).</w:t>
      </w:r>
    </w:p>
    <w:p w14:paraId="12F00012" w14:textId="40BAAC37" w:rsidR="00ED3A7B" w:rsidRPr="0093391A" w:rsidRDefault="00ED3A7B" w:rsidP="00ED3A7B">
      <w:pPr>
        <w:spacing w:after="0" w:line="480" w:lineRule="auto"/>
        <w:jc w:val="both"/>
        <w:rPr>
          <w:rFonts w:ascii="Times New Roman" w:hAnsi="Times New Roman" w:cs="Times New Roman"/>
          <w:sz w:val="24"/>
          <w:szCs w:val="24"/>
        </w:rPr>
      </w:pPr>
      <w:r w:rsidRPr="00ED3A7B">
        <w:rPr>
          <w:rFonts w:ascii="Times New Roman" w:hAnsi="Times New Roman" w:cs="Times New Roman"/>
          <w:sz w:val="24"/>
          <w:szCs w:val="24"/>
        </w:rPr>
        <w:t xml:space="preserve"> </w:t>
      </w:r>
      <w:r w:rsidRPr="0093391A">
        <w:rPr>
          <w:rFonts w:ascii="Times New Roman" w:hAnsi="Times New Roman" w:cs="Times New Roman"/>
          <w:sz w:val="24"/>
          <w:szCs w:val="24"/>
        </w:rPr>
        <w:tab/>
      </w:r>
      <w:hyperlink r:id="rId7" w:history="1">
        <w:r w:rsidR="00064294" w:rsidRPr="00ED3A7B">
          <w:rPr>
            <w:rStyle w:val="Hyperlink"/>
            <w:rFonts w:ascii="Times New Roman" w:hAnsi="Times New Roman" w:cs="Times New Roman"/>
            <w:sz w:val="24"/>
            <w:szCs w:val="24"/>
          </w:rPr>
          <w:t>https://www.scottsdaleaz.gov/Assets/ScottsdaleAZ/Police/current-pd-strategic-plan.pdf</w:t>
        </w:r>
      </w:hyperlink>
    </w:p>
    <w:p w14:paraId="2CBA36D3" w14:textId="77777777" w:rsidR="00064294" w:rsidRPr="0093391A" w:rsidRDefault="00064294" w:rsidP="00ED3A7B">
      <w:pPr>
        <w:spacing w:after="0" w:line="480" w:lineRule="auto"/>
        <w:jc w:val="both"/>
        <w:rPr>
          <w:rFonts w:ascii="Times New Roman" w:hAnsi="Times New Roman" w:cs="Times New Roman"/>
          <w:sz w:val="24"/>
          <w:szCs w:val="24"/>
        </w:rPr>
      </w:pPr>
      <w:r w:rsidRPr="0093391A">
        <w:rPr>
          <w:rFonts w:ascii="Times New Roman" w:hAnsi="Times New Roman" w:cs="Times New Roman"/>
          <w:sz w:val="24"/>
          <w:szCs w:val="24"/>
        </w:rPr>
        <w:t>Welsh, W. N., &amp; Harris, P. W. (2016). </w:t>
      </w:r>
      <w:r w:rsidRPr="0093391A">
        <w:rPr>
          <w:rFonts w:ascii="Times New Roman" w:hAnsi="Times New Roman" w:cs="Times New Roman"/>
          <w:i/>
          <w:iCs/>
          <w:sz w:val="24"/>
          <w:szCs w:val="24"/>
        </w:rPr>
        <w:t>Criminal justice policy and planning: Planned change</w:t>
      </w:r>
      <w:r w:rsidRPr="0093391A">
        <w:rPr>
          <w:rFonts w:ascii="Times New Roman" w:hAnsi="Times New Roman" w:cs="Times New Roman"/>
          <w:sz w:val="24"/>
          <w:szCs w:val="24"/>
        </w:rPr>
        <w:t>.</w:t>
      </w:r>
    </w:p>
    <w:p w14:paraId="546D8D86" w14:textId="7914C443" w:rsidR="00064294" w:rsidRPr="00ED3A7B" w:rsidRDefault="00064294" w:rsidP="00064294">
      <w:pPr>
        <w:spacing w:after="0" w:line="480" w:lineRule="auto"/>
        <w:ind w:firstLine="720"/>
        <w:jc w:val="both"/>
        <w:rPr>
          <w:rFonts w:ascii="Times New Roman" w:hAnsi="Times New Roman" w:cs="Times New Roman"/>
          <w:sz w:val="24"/>
          <w:szCs w:val="24"/>
        </w:rPr>
      </w:pPr>
      <w:r w:rsidRPr="0093391A">
        <w:rPr>
          <w:rFonts w:ascii="Times New Roman" w:hAnsi="Times New Roman" w:cs="Times New Roman"/>
          <w:sz w:val="24"/>
          <w:szCs w:val="24"/>
        </w:rPr>
        <w:t xml:space="preserve"> Routledge.</w:t>
      </w:r>
    </w:p>
    <w:p w14:paraId="395CA841" w14:textId="77777777" w:rsidR="00ED3A7B" w:rsidRPr="00825FA6" w:rsidRDefault="00ED3A7B" w:rsidP="00ED3A7B">
      <w:pPr>
        <w:spacing w:after="0" w:line="480" w:lineRule="auto"/>
        <w:jc w:val="both"/>
        <w:rPr>
          <w:rFonts w:ascii="Times New Roman" w:eastAsia="Calibri" w:hAnsi="Times New Roman" w:cs="Times New Roman"/>
          <w:sz w:val="24"/>
          <w:szCs w:val="24"/>
        </w:rPr>
      </w:pPr>
    </w:p>
    <w:p w14:paraId="0172480B" w14:textId="18426C7F" w:rsidR="00C02837" w:rsidRPr="0093391A" w:rsidRDefault="00C02837" w:rsidP="00623D1E">
      <w:pPr>
        <w:spacing w:after="0" w:line="480" w:lineRule="auto"/>
        <w:jc w:val="both"/>
        <w:rPr>
          <w:rFonts w:ascii="Times New Roman" w:hAnsi="Times New Roman" w:cs="Times New Roman"/>
          <w:sz w:val="24"/>
          <w:szCs w:val="24"/>
        </w:rPr>
      </w:pPr>
    </w:p>
    <w:p w14:paraId="4748F4D7" w14:textId="54E5C3FE" w:rsidR="00C02837" w:rsidRPr="0093391A" w:rsidRDefault="00C02837">
      <w:pPr>
        <w:rPr>
          <w:rFonts w:ascii="Times New Roman" w:hAnsi="Times New Roman" w:cs="Times New Roman"/>
          <w:sz w:val="24"/>
          <w:szCs w:val="24"/>
        </w:rPr>
      </w:pPr>
    </w:p>
    <w:p w14:paraId="0D9CCE61" w14:textId="53A61051" w:rsidR="00C02837" w:rsidRPr="0093391A" w:rsidRDefault="00C02837">
      <w:pPr>
        <w:rPr>
          <w:rFonts w:ascii="Times New Roman" w:hAnsi="Times New Roman" w:cs="Times New Roman"/>
          <w:sz w:val="24"/>
          <w:szCs w:val="24"/>
        </w:rPr>
      </w:pPr>
    </w:p>
    <w:p w14:paraId="24CCCC4B" w14:textId="5FC61D0E" w:rsidR="00C02837" w:rsidRPr="0093391A" w:rsidRDefault="00C02837">
      <w:pPr>
        <w:rPr>
          <w:rFonts w:ascii="Times New Roman" w:hAnsi="Times New Roman" w:cs="Times New Roman"/>
          <w:sz w:val="24"/>
          <w:szCs w:val="24"/>
        </w:rPr>
      </w:pPr>
    </w:p>
    <w:p w14:paraId="4E558AAF" w14:textId="42B64B4B" w:rsidR="00C02837" w:rsidRPr="0093391A" w:rsidRDefault="00C02837">
      <w:pPr>
        <w:rPr>
          <w:rFonts w:ascii="Times New Roman" w:hAnsi="Times New Roman" w:cs="Times New Roman"/>
          <w:sz w:val="24"/>
          <w:szCs w:val="24"/>
        </w:rPr>
      </w:pPr>
    </w:p>
    <w:p w14:paraId="66734F6A" w14:textId="70BA872C" w:rsidR="00C02837" w:rsidRPr="0093391A" w:rsidRDefault="00C02837">
      <w:pPr>
        <w:rPr>
          <w:rFonts w:ascii="Times New Roman" w:hAnsi="Times New Roman" w:cs="Times New Roman"/>
          <w:sz w:val="24"/>
          <w:szCs w:val="24"/>
        </w:rPr>
      </w:pPr>
    </w:p>
    <w:p w14:paraId="3EE091E1" w14:textId="484937FC" w:rsidR="00C02837" w:rsidRPr="0093391A" w:rsidRDefault="00C02837" w:rsidP="00C02837">
      <w:pPr>
        <w:jc w:val="center"/>
        <w:rPr>
          <w:rFonts w:ascii="Times New Roman" w:hAnsi="Times New Roman" w:cs="Times New Roman"/>
          <w:sz w:val="24"/>
          <w:szCs w:val="24"/>
        </w:rPr>
      </w:pPr>
    </w:p>
    <w:p w14:paraId="3BF590D2" w14:textId="77777777" w:rsidR="00C02837" w:rsidRPr="0093391A" w:rsidRDefault="00C02837">
      <w:pPr>
        <w:rPr>
          <w:rFonts w:ascii="Times New Roman" w:hAnsi="Times New Roman" w:cs="Times New Roman"/>
          <w:sz w:val="24"/>
          <w:szCs w:val="24"/>
        </w:rPr>
      </w:pPr>
    </w:p>
    <w:sectPr w:rsidR="00C02837" w:rsidRPr="0093391A">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7427E" w14:textId="77777777" w:rsidR="0036494F" w:rsidRDefault="0036494F" w:rsidP="003D0B89">
      <w:pPr>
        <w:spacing w:after="0" w:line="240" w:lineRule="auto"/>
      </w:pPr>
      <w:r>
        <w:separator/>
      </w:r>
    </w:p>
  </w:endnote>
  <w:endnote w:type="continuationSeparator" w:id="0">
    <w:p w14:paraId="4BC5CADA" w14:textId="77777777" w:rsidR="0036494F" w:rsidRDefault="0036494F" w:rsidP="003D0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37EE4" w14:textId="77777777" w:rsidR="0036494F" w:rsidRDefault="0036494F" w:rsidP="003D0B89">
      <w:pPr>
        <w:spacing w:after="0" w:line="240" w:lineRule="auto"/>
      </w:pPr>
      <w:r>
        <w:separator/>
      </w:r>
    </w:p>
  </w:footnote>
  <w:footnote w:type="continuationSeparator" w:id="0">
    <w:p w14:paraId="7894AC5D" w14:textId="77777777" w:rsidR="0036494F" w:rsidRDefault="0036494F" w:rsidP="003D0B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600758665"/>
      <w:docPartObj>
        <w:docPartGallery w:val="Page Numbers (Top of Page)"/>
        <w:docPartUnique/>
      </w:docPartObj>
    </w:sdtPr>
    <w:sdtEndPr>
      <w:rPr>
        <w:noProof/>
      </w:rPr>
    </w:sdtEndPr>
    <w:sdtContent>
      <w:p w14:paraId="4FD70562" w14:textId="37960915" w:rsidR="003D0B89" w:rsidRPr="003D0B89" w:rsidRDefault="003D0B89">
        <w:pPr>
          <w:pStyle w:val="Header"/>
          <w:jc w:val="right"/>
          <w:rPr>
            <w:rFonts w:ascii="Times New Roman" w:hAnsi="Times New Roman" w:cs="Times New Roman"/>
            <w:sz w:val="24"/>
            <w:szCs w:val="24"/>
          </w:rPr>
        </w:pPr>
        <w:r w:rsidRPr="003D0B89">
          <w:rPr>
            <w:rFonts w:ascii="Times New Roman" w:hAnsi="Times New Roman" w:cs="Times New Roman"/>
            <w:sz w:val="24"/>
            <w:szCs w:val="24"/>
          </w:rPr>
          <w:fldChar w:fldCharType="begin"/>
        </w:r>
        <w:r w:rsidRPr="003D0B89">
          <w:rPr>
            <w:rFonts w:ascii="Times New Roman" w:hAnsi="Times New Roman" w:cs="Times New Roman"/>
            <w:sz w:val="24"/>
            <w:szCs w:val="24"/>
          </w:rPr>
          <w:instrText xml:space="preserve"> PAGE   \* MERGEFORMAT </w:instrText>
        </w:r>
        <w:r w:rsidRPr="003D0B89">
          <w:rPr>
            <w:rFonts w:ascii="Times New Roman" w:hAnsi="Times New Roman" w:cs="Times New Roman"/>
            <w:sz w:val="24"/>
            <w:szCs w:val="24"/>
          </w:rPr>
          <w:fldChar w:fldCharType="separate"/>
        </w:r>
        <w:r w:rsidRPr="003D0B89">
          <w:rPr>
            <w:rFonts w:ascii="Times New Roman" w:hAnsi="Times New Roman" w:cs="Times New Roman"/>
            <w:noProof/>
            <w:sz w:val="24"/>
            <w:szCs w:val="24"/>
          </w:rPr>
          <w:t>2</w:t>
        </w:r>
        <w:r w:rsidRPr="003D0B89">
          <w:rPr>
            <w:rFonts w:ascii="Times New Roman" w:hAnsi="Times New Roman" w:cs="Times New Roman"/>
            <w:noProof/>
            <w:sz w:val="24"/>
            <w:szCs w:val="24"/>
          </w:rPr>
          <w:fldChar w:fldCharType="end"/>
        </w:r>
      </w:p>
    </w:sdtContent>
  </w:sdt>
  <w:p w14:paraId="006AAD89" w14:textId="77777777" w:rsidR="003D0B89" w:rsidRDefault="003D0B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70DCF"/>
    <w:multiLevelType w:val="hybridMultilevel"/>
    <w:tmpl w:val="F64A2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272BC6"/>
    <w:multiLevelType w:val="hybridMultilevel"/>
    <w:tmpl w:val="001ECD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20F2D6A"/>
    <w:multiLevelType w:val="hybridMultilevel"/>
    <w:tmpl w:val="83048E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57535374">
    <w:abstractNumId w:val="0"/>
  </w:num>
  <w:num w:numId="2" w16cid:durableId="1856572734">
    <w:abstractNumId w:val="2"/>
  </w:num>
  <w:num w:numId="3" w16cid:durableId="13230485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M0MjA0MzMxMDY1szBQ0lEKTi0uzszPAykwqgUAeab6OCwAAAA="/>
  </w:docVars>
  <w:rsids>
    <w:rsidRoot w:val="00C02837"/>
    <w:rsid w:val="00043CD3"/>
    <w:rsid w:val="00064294"/>
    <w:rsid w:val="0006648C"/>
    <w:rsid w:val="000F0525"/>
    <w:rsid w:val="00124749"/>
    <w:rsid w:val="001B7CA6"/>
    <w:rsid w:val="001E4576"/>
    <w:rsid w:val="00262D7E"/>
    <w:rsid w:val="0036494F"/>
    <w:rsid w:val="003D0B89"/>
    <w:rsid w:val="003E2BBE"/>
    <w:rsid w:val="004067D6"/>
    <w:rsid w:val="004A2B1A"/>
    <w:rsid w:val="004B2C02"/>
    <w:rsid w:val="004F2FFE"/>
    <w:rsid w:val="00596371"/>
    <w:rsid w:val="00623D1E"/>
    <w:rsid w:val="0066252B"/>
    <w:rsid w:val="006665D1"/>
    <w:rsid w:val="006C709B"/>
    <w:rsid w:val="00733D08"/>
    <w:rsid w:val="00825FA6"/>
    <w:rsid w:val="0084287E"/>
    <w:rsid w:val="008C5F56"/>
    <w:rsid w:val="0093391A"/>
    <w:rsid w:val="009C5934"/>
    <w:rsid w:val="009D0133"/>
    <w:rsid w:val="00A677D6"/>
    <w:rsid w:val="00AB4141"/>
    <w:rsid w:val="00C02837"/>
    <w:rsid w:val="00C77946"/>
    <w:rsid w:val="00D5305A"/>
    <w:rsid w:val="00DF508A"/>
    <w:rsid w:val="00ED3A7B"/>
    <w:rsid w:val="00EF10D0"/>
    <w:rsid w:val="00F42666"/>
    <w:rsid w:val="00F953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806DB"/>
  <w15:chartTrackingRefBased/>
  <w15:docId w15:val="{CC95844F-94E6-48F6-A5A6-3F7966176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0B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0B89"/>
  </w:style>
  <w:style w:type="paragraph" w:styleId="Footer">
    <w:name w:val="footer"/>
    <w:basedOn w:val="Normal"/>
    <w:link w:val="FooterChar"/>
    <w:uiPriority w:val="99"/>
    <w:unhideWhenUsed/>
    <w:rsid w:val="003D0B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0B89"/>
  </w:style>
  <w:style w:type="character" w:styleId="Hyperlink">
    <w:name w:val="Hyperlink"/>
    <w:basedOn w:val="DefaultParagraphFont"/>
    <w:uiPriority w:val="99"/>
    <w:unhideWhenUsed/>
    <w:rsid w:val="00ED3A7B"/>
    <w:rPr>
      <w:color w:val="0563C1" w:themeColor="hyperlink"/>
      <w:u w:val="single"/>
    </w:rPr>
  </w:style>
  <w:style w:type="character" w:styleId="UnresolvedMention">
    <w:name w:val="Unresolved Mention"/>
    <w:basedOn w:val="DefaultParagraphFont"/>
    <w:uiPriority w:val="99"/>
    <w:semiHidden/>
    <w:unhideWhenUsed/>
    <w:rsid w:val="00ED3A7B"/>
    <w:rPr>
      <w:color w:val="605E5C"/>
      <w:shd w:val="clear" w:color="auto" w:fill="E1DFDD"/>
    </w:rPr>
  </w:style>
  <w:style w:type="paragraph" w:styleId="ListParagraph">
    <w:name w:val="List Paragraph"/>
    <w:basedOn w:val="Normal"/>
    <w:uiPriority w:val="34"/>
    <w:qFormat/>
    <w:rsid w:val="00F953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cottsdaleaz.gov/Assets/ScottsdaleAZ/Police/current-pd-strategic-pla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5</Pages>
  <Words>718</Words>
  <Characters>4097</Characters>
  <Application>Microsoft Office Word</Application>
  <DocSecurity>0</DocSecurity>
  <Lines>34</Lines>
  <Paragraphs>9</Paragraphs>
  <ScaleCrop>false</ScaleCrop>
  <Company/>
  <LinksUpToDate>false</LinksUpToDate>
  <CharactersWithSpaces>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32</cp:revision>
  <dcterms:created xsi:type="dcterms:W3CDTF">2022-05-13T12:56:00Z</dcterms:created>
  <dcterms:modified xsi:type="dcterms:W3CDTF">2022-05-13T16:30:00Z</dcterms:modified>
</cp:coreProperties>
</file>