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ED59BF" w14:textId="77777777" w:rsidR="00F97F9F" w:rsidRDefault="00F97F9F" w:rsidP="00F97F9F">
      <w:pPr>
        <w:pStyle w:val="Heading2"/>
        <w:rPr>
          <w:szCs w:val="32"/>
        </w:rPr>
      </w:pPr>
      <w:bookmarkStart w:id="0" w:name="_Toc71730643"/>
      <w:r>
        <w:t xml:space="preserve">APPENDIX </w:t>
      </w:r>
      <w:r>
        <w:rPr>
          <w:rFonts w:hint="eastAsia"/>
        </w:rPr>
        <w:t>In7</w:t>
      </w:r>
      <w:r>
        <w:t>:</w:t>
      </w:r>
      <w:r>
        <w:tab/>
        <w:t>CASE FINAL REPORT</w:t>
      </w:r>
      <w:bookmarkEnd w:id="0"/>
    </w:p>
    <w:p w14:paraId="7498EE11" w14:textId="77777777" w:rsidR="00F97F9F" w:rsidRDefault="00F97F9F" w:rsidP="00F97F9F">
      <w:pPr>
        <w:pStyle w:val="11"/>
        <w:jc w:val="center"/>
        <w:rPr>
          <w:rFonts w:ascii="Franklin Gothic Medium Cond" w:hAnsi="Franklin Gothic Medium Cond"/>
        </w:rPr>
      </w:pPr>
      <w:r>
        <w:rPr>
          <w:rFonts w:ascii="Franklin Gothic Medium Cond" w:hAnsi="Franklin Gothic Medium Cond"/>
        </w:rPr>
        <w:t>Hong Kong Shue Yan University</w:t>
      </w:r>
    </w:p>
    <w:p w14:paraId="29F201C8" w14:textId="77777777" w:rsidR="00F97F9F" w:rsidRDefault="00F97F9F" w:rsidP="00F97F9F">
      <w:pPr>
        <w:pStyle w:val="11"/>
        <w:jc w:val="center"/>
        <w:rPr>
          <w:rFonts w:ascii="Franklin Gothic Medium Cond" w:hAnsi="Franklin Gothic Medium Cond"/>
        </w:rPr>
      </w:pPr>
      <w:r>
        <w:rPr>
          <w:rFonts w:ascii="Franklin Gothic Medium Cond" w:hAnsi="Franklin Gothic Medium Cond"/>
        </w:rPr>
        <w:t>Department of Counselling and Psychology</w:t>
      </w:r>
    </w:p>
    <w:p w14:paraId="443B1605" w14:textId="77777777" w:rsidR="00F97F9F" w:rsidRPr="00F67EBA" w:rsidRDefault="00F97F9F" w:rsidP="00F97F9F">
      <w:pPr>
        <w:pStyle w:val="11"/>
        <w:jc w:val="center"/>
        <w:rPr>
          <w:rFonts w:ascii="Franklin Gothic Medium Cond" w:hAnsi="Franklin Gothic Medium Cond"/>
          <w:b/>
          <w:bCs/>
          <w:kern w:val="0"/>
          <w:u w:val="single"/>
        </w:rPr>
      </w:pPr>
      <w:r>
        <w:rPr>
          <w:rFonts w:ascii="Franklin Gothic Medium Cond" w:hAnsi="Franklin Gothic Medium Cond"/>
          <w:b/>
          <w:bCs/>
          <w:kern w:val="0"/>
          <w:u w:val="single"/>
        </w:rPr>
        <w:t>Case</w:t>
      </w:r>
      <w:r>
        <w:rPr>
          <w:rFonts w:ascii="Franklin Gothic Medium Cond" w:eastAsia="全真楷書" w:hAnsi="Franklin Gothic Medium Cond"/>
          <w:b/>
          <w:bCs/>
          <w:kern w:val="0"/>
          <w:u w:val="single"/>
        </w:rPr>
        <w:t>—</w:t>
      </w:r>
      <w:r>
        <w:rPr>
          <w:rFonts w:ascii="Franklin Gothic Medium Cond" w:hAnsi="Franklin Gothic Medium Cond"/>
          <w:b/>
          <w:bCs/>
          <w:kern w:val="0"/>
          <w:u w:val="single"/>
        </w:rPr>
        <w:t>Case Final</w:t>
      </w:r>
      <w:r>
        <w:rPr>
          <w:rFonts w:ascii="Franklin Gothic Medium Cond" w:eastAsia="全真楷書" w:hAnsi="Franklin Gothic Medium Cond"/>
          <w:b/>
          <w:bCs/>
          <w:kern w:val="0"/>
          <w:u w:val="single"/>
        </w:rPr>
        <w:t xml:space="preserve"> Report</w:t>
      </w:r>
    </w:p>
    <w:p w14:paraId="29C898C8" w14:textId="77777777" w:rsidR="00F97F9F" w:rsidRDefault="00F97F9F" w:rsidP="00F97F9F">
      <w:pPr>
        <w:pStyle w:val="11"/>
        <w:jc w:val="center"/>
        <w:rPr>
          <w:i/>
          <w:iCs/>
          <w:sz w:val="18"/>
          <w:szCs w:val="18"/>
        </w:rPr>
      </w:pPr>
      <w:r>
        <w:rPr>
          <w:i/>
          <w:iCs/>
          <w:sz w:val="18"/>
          <w:szCs w:val="18"/>
        </w:rPr>
        <w:t>Developed by Department of Counselling and Psychology, Hong Kong Shue Yan University (2011, revised 2019).</w:t>
      </w:r>
    </w:p>
    <w:p w14:paraId="0F99F7C4" w14:textId="77777777" w:rsidR="00F97F9F" w:rsidRDefault="00F97F9F" w:rsidP="00F97F9F">
      <w:pPr>
        <w:pStyle w:val="1"/>
      </w:pPr>
      <w:r>
        <w:t xml:space="preserve"> </w:t>
      </w:r>
    </w:p>
    <w:tbl>
      <w:tblPr>
        <w:tblW w:w="0" w:type="auto"/>
        <w:tblLayout w:type="fixed"/>
        <w:tblLook w:val="0000" w:firstRow="0" w:lastRow="0" w:firstColumn="0" w:lastColumn="0" w:noHBand="0" w:noVBand="0"/>
      </w:tblPr>
      <w:tblGrid>
        <w:gridCol w:w="5211"/>
        <w:gridCol w:w="4678"/>
      </w:tblGrid>
      <w:tr w:rsidR="00F97F9F" w14:paraId="5E895563" w14:textId="77777777" w:rsidTr="004C6D93">
        <w:tc>
          <w:tcPr>
            <w:tcW w:w="5211" w:type="dxa"/>
            <w:tcBorders>
              <w:top w:val="single" w:sz="4" w:space="0" w:color="000000"/>
              <w:left w:val="single" w:sz="4" w:space="0" w:color="000000"/>
              <w:bottom w:val="single" w:sz="4" w:space="0" w:color="000000"/>
              <w:right w:val="single" w:sz="4" w:space="0" w:color="000000"/>
            </w:tcBorders>
          </w:tcPr>
          <w:p w14:paraId="20C2DC24" w14:textId="5ACD582B" w:rsidR="00F97F9F" w:rsidRDefault="00F97F9F" w:rsidP="004C6D93">
            <w:pPr>
              <w:pStyle w:val="1"/>
              <w:rPr>
                <w:b/>
                <w:bCs/>
                <w:sz w:val="22"/>
                <w:szCs w:val="22"/>
              </w:rPr>
            </w:pPr>
            <w:r>
              <w:rPr>
                <w:b/>
                <w:bCs/>
                <w:sz w:val="22"/>
                <w:szCs w:val="22"/>
              </w:rPr>
              <w:t xml:space="preserve">Client Name (fictitious name): </w:t>
            </w:r>
            <w:r w:rsidR="004B5000">
              <w:rPr>
                <w:b/>
                <w:bCs/>
                <w:sz w:val="22"/>
                <w:szCs w:val="22"/>
              </w:rPr>
              <w:t>David McGuire</w:t>
            </w:r>
          </w:p>
        </w:tc>
        <w:tc>
          <w:tcPr>
            <w:tcW w:w="4678" w:type="dxa"/>
            <w:tcBorders>
              <w:top w:val="single" w:sz="4" w:space="0" w:color="000000"/>
              <w:left w:val="nil"/>
              <w:bottom w:val="single" w:sz="4" w:space="0" w:color="000000"/>
              <w:right w:val="single" w:sz="4" w:space="0" w:color="000000"/>
            </w:tcBorders>
          </w:tcPr>
          <w:p w14:paraId="6E8424EC" w14:textId="77777777" w:rsidR="00F97F9F" w:rsidRDefault="00F97F9F" w:rsidP="004C6D93">
            <w:pPr>
              <w:pStyle w:val="1"/>
              <w:rPr>
                <w:b/>
                <w:bCs/>
                <w:sz w:val="22"/>
                <w:szCs w:val="22"/>
              </w:rPr>
            </w:pPr>
            <w:r>
              <w:rPr>
                <w:b/>
                <w:bCs/>
                <w:sz w:val="22"/>
                <w:szCs w:val="22"/>
              </w:rPr>
              <w:t xml:space="preserve">Start Date:: </w:t>
            </w:r>
          </w:p>
        </w:tc>
      </w:tr>
      <w:tr w:rsidR="00F97F9F" w14:paraId="2CA96BD1" w14:textId="77777777" w:rsidTr="004C6D93">
        <w:tc>
          <w:tcPr>
            <w:tcW w:w="5211" w:type="dxa"/>
            <w:tcBorders>
              <w:top w:val="single" w:sz="4" w:space="0" w:color="000000"/>
              <w:left w:val="single" w:sz="4" w:space="0" w:color="000000"/>
              <w:bottom w:val="single" w:sz="4" w:space="0" w:color="000000"/>
              <w:right w:val="single" w:sz="4" w:space="0" w:color="000000"/>
            </w:tcBorders>
          </w:tcPr>
          <w:p w14:paraId="559DA748" w14:textId="77777777" w:rsidR="00F97F9F" w:rsidRDefault="00F97F9F" w:rsidP="004C6D93">
            <w:pPr>
              <w:pStyle w:val="1"/>
              <w:rPr>
                <w:b/>
                <w:bCs/>
                <w:sz w:val="22"/>
                <w:szCs w:val="22"/>
              </w:rPr>
            </w:pPr>
            <w:r>
              <w:rPr>
                <w:b/>
                <w:bCs/>
                <w:sz w:val="22"/>
                <w:szCs w:val="22"/>
              </w:rPr>
              <w:t>Total No. of Sessions:</w:t>
            </w:r>
          </w:p>
        </w:tc>
        <w:tc>
          <w:tcPr>
            <w:tcW w:w="4678" w:type="dxa"/>
            <w:tcBorders>
              <w:top w:val="single" w:sz="4" w:space="0" w:color="000000"/>
              <w:left w:val="nil"/>
              <w:bottom w:val="single" w:sz="4" w:space="0" w:color="000000"/>
              <w:right w:val="single" w:sz="4" w:space="0" w:color="000000"/>
            </w:tcBorders>
          </w:tcPr>
          <w:p w14:paraId="1C2759B6" w14:textId="77777777" w:rsidR="00F97F9F" w:rsidRDefault="00F97F9F" w:rsidP="004C6D93">
            <w:pPr>
              <w:pStyle w:val="1"/>
              <w:rPr>
                <w:b/>
                <w:bCs/>
                <w:sz w:val="22"/>
                <w:szCs w:val="22"/>
              </w:rPr>
            </w:pPr>
            <w:r>
              <w:rPr>
                <w:b/>
                <w:bCs/>
                <w:sz w:val="22"/>
                <w:szCs w:val="22"/>
              </w:rPr>
              <w:t xml:space="preserve">End Date: </w:t>
            </w:r>
          </w:p>
        </w:tc>
      </w:tr>
      <w:tr w:rsidR="00F97F9F" w14:paraId="686CB3B8" w14:textId="77777777" w:rsidTr="004C6D93">
        <w:tc>
          <w:tcPr>
            <w:tcW w:w="9889" w:type="dxa"/>
            <w:gridSpan w:val="2"/>
            <w:tcBorders>
              <w:top w:val="single" w:sz="4" w:space="0" w:color="000000"/>
              <w:left w:val="single" w:sz="4" w:space="0" w:color="000000"/>
              <w:bottom w:val="single" w:sz="4" w:space="0" w:color="000000"/>
              <w:right w:val="single" w:sz="4" w:space="0" w:color="000000"/>
            </w:tcBorders>
          </w:tcPr>
          <w:p w14:paraId="7A99FC73" w14:textId="77777777" w:rsidR="00F97F9F" w:rsidRDefault="00F97F9F" w:rsidP="004C6D93">
            <w:pPr>
              <w:pStyle w:val="1"/>
              <w:rPr>
                <w:b/>
                <w:bCs/>
                <w:sz w:val="22"/>
                <w:szCs w:val="22"/>
              </w:rPr>
            </w:pPr>
            <w:r>
              <w:rPr>
                <w:rFonts w:ascii="PMingLiU" w:hAnsi="PMingLiU" w:hint="eastAsia"/>
                <w:b/>
                <w:bCs/>
                <w:sz w:val="22"/>
                <w:szCs w:val="22"/>
              </w:rPr>
              <w:t>Client Case Code:</w:t>
            </w:r>
          </w:p>
          <w:p w14:paraId="0076CB95" w14:textId="17CCBE49" w:rsidR="00F97F9F" w:rsidRDefault="00F97F9F" w:rsidP="004C6D93">
            <w:pPr>
              <w:pStyle w:val="1"/>
              <w:rPr>
                <w:sz w:val="18"/>
                <w:szCs w:val="18"/>
              </w:rPr>
            </w:pPr>
            <w:r w:rsidRPr="00D410CD">
              <w:rPr>
                <w:sz w:val="22"/>
                <w:szCs w:val="20"/>
              </w:rPr>
              <w:t>Initial of the Supervisor Name- Student No.- Initial of the counselor Name- No. of Case-Gender of the Client-Age-Final Report e.g. JS-1</w:t>
            </w:r>
            <w:r>
              <w:rPr>
                <w:sz w:val="22"/>
                <w:szCs w:val="20"/>
              </w:rPr>
              <w:t>7</w:t>
            </w:r>
            <w:r w:rsidRPr="00D410CD">
              <w:rPr>
                <w:sz w:val="22"/>
                <w:szCs w:val="20"/>
              </w:rPr>
              <w:t>8</w:t>
            </w:r>
            <w:r>
              <w:rPr>
                <w:sz w:val="22"/>
                <w:szCs w:val="20"/>
              </w:rPr>
              <w:t>111</w:t>
            </w:r>
            <w:r w:rsidRPr="00D410CD">
              <w:rPr>
                <w:sz w:val="22"/>
                <w:szCs w:val="20"/>
              </w:rPr>
              <w:t>-CSM-1-F-10-II</w:t>
            </w:r>
          </w:p>
        </w:tc>
      </w:tr>
      <w:tr w:rsidR="00F97F9F" w14:paraId="13D00DBF" w14:textId="77777777" w:rsidTr="004C6D93">
        <w:tc>
          <w:tcPr>
            <w:tcW w:w="5211" w:type="dxa"/>
            <w:tcBorders>
              <w:top w:val="single" w:sz="4" w:space="0" w:color="000000"/>
              <w:left w:val="single" w:sz="4" w:space="0" w:color="000000"/>
              <w:bottom w:val="single" w:sz="4" w:space="0" w:color="000000"/>
              <w:right w:val="single" w:sz="4" w:space="0" w:color="000000"/>
            </w:tcBorders>
          </w:tcPr>
          <w:p w14:paraId="2D379A93" w14:textId="77777777" w:rsidR="00F97F9F" w:rsidRDefault="00F97F9F" w:rsidP="004C6D93">
            <w:pPr>
              <w:pStyle w:val="1"/>
              <w:rPr>
                <w:b/>
                <w:bCs/>
                <w:sz w:val="22"/>
                <w:szCs w:val="22"/>
              </w:rPr>
            </w:pPr>
            <w:r>
              <w:rPr>
                <w:b/>
                <w:bCs/>
                <w:sz w:val="22"/>
                <w:szCs w:val="22"/>
              </w:rPr>
              <w:t xml:space="preserve">Agency:  </w:t>
            </w:r>
          </w:p>
        </w:tc>
        <w:tc>
          <w:tcPr>
            <w:tcW w:w="4678" w:type="dxa"/>
            <w:tcBorders>
              <w:top w:val="single" w:sz="4" w:space="0" w:color="000000"/>
              <w:left w:val="nil"/>
              <w:bottom w:val="single" w:sz="4" w:space="0" w:color="000000"/>
              <w:right w:val="single" w:sz="4" w:space="0" w:color="000000"/>
            </w:tcBorders>
          </w:tcPr>
          <w:p w14:paraId="4931BA97" w14:textId="77777777" w:rsidR="00F97F9F" w:rsidRDefault="00F97F9F" w:rsidP="004C6D93">
            <w:pPr>
              <w:pStyle w:val="1"/>
              <w:rPr>
                <w:b/>
                <w:bCs/>
                <w:sz w:val="22"/>
                <w:szCs w:val="22"/>
              </w:rPr>
            </w:pPr>
            <w:r>
              <w:rPr>
                <w:b/>
                <w:bCs/>
                <w:sz w:val="22"/>
                <w:szCs w:val="22"/>
              </w:rPr>
              <w:t>Counsellor:</w:t>
            </w:r>
          </w:p>
        </w:tc>
      </w:tr>
      <w:tr w:rsidR="00F97F9F" w14:paraId="400AEDEA" w14:textId="77777777" w:rsidTr="004C6D93">
        <w:tc>
          <w:tcPr>
            <w:tcW w:w="5211" w:type="dxa"/>
            <w:tcBorders>
              <w:top w:val="single" w:sz="4" w:space="0" w:color="000000"/>
              <w:left w:val="single" w:sz="4" w:space="0" w:color="000000"/>
              <w:bottom w:val="single" w:sz="4" w:space="0" w:color="000000"/>
              <w:right w:val="single" w:sz="4" w:space="0" w:color="000000"/>
            </w:tcBorders>
          </w:tcPr>
          <w:p w14:paraId="2FAC1887" w14:textId="77777777" w:rsidR="00F97F9F" w:rsidRDefault="00F97F9F" w:rsidP="004C6D93">
            <w:pPr>
              <w:pStyle w:val="1"/>
              <w:rPr>
                <w:b/>
                <w:bCs/>
                <w:sz w:val="22"/>
                <w:szCs w:val="22"/>
              </w:rPr>
            </w:pPr>
            <w:r>
              <w:rPr>
                <w:b/>
                <w:bCs/>
                <w:sz w:val="22"/>
                <w:szCs w:val="22"/>
              </w:rPr>
              <w:t>Clinical Supervisor:</w:t>
            </w:r>
          </w:p>
        </w:tc>
        <w:tc>
          <w:tcPr>
            <w:tcW w:w="4678" w:type="dxa"/>
            <w:tcBorders>
              <w:top w:val="single" w:sz="4" w:space="0" w:color="000000"/>
              <w:left w:val="nil"/>
              <w:bottom w:val="single" w:sz="4" w:space="0" w:color="000000"/>
              <w:right w:val="single" w:sz="4" w:space="0" w:color="000000"/>
            </w:tcBorders>
          </w:tcPr>
          <w:p w14:paraId="7835B919" w14:textId="77777777" w:rsidR="00F97F9F" w:rsidRDefault="00F97F9F" w:rsidP="004C6D93">
            <w:pPr>
              <w:pStyle w:val="1"/>
              <w:rPr>
                <w:b/>
                <w:bCs/>
                <w:sz w:val="22"/>
                <w:szCs w:val="22"/>
              </w:rPr>
            </w:pPr>
            <w:r>
              <w:rPr>
                <w:b/>
                <w:bCs/>
                <w:sz w:val="22"/>
                <w:szCs w:val="22"/>
              </w:rPr>
              <w:t xml:space="preserve">Report Date: </w:t>
            </w:r>
          </w:p>
        </w:tc>
      </w:tr>
    </w:tbl>
    <w:p w14:paraId="7E561155" w14:textId="77777777" w:rsidR="00F97F9F" w:rsidRDefault="00F97F9F" w:rsidP="00F97F9F">
      <w:pPr>
        <w:pStyle w:val="1"/>
      </w:pPr>
      <w:r>
        <w:t xml:space="preserve"> </w:t>
      </w:r>
    </w:p>
    <w:p w14:paraId="46E3D63A" w14:textId="77777777" w:rsidR="00F97F9F" w:rsidRDefault="00F97F9F" w:rsidP="00F97F9F">
      <w:pPr>
        <w:pStyle w:val="1"/>
        <w:rPr>
          <w:b/>
          <w:bCs/>
          <w:kern w:val="0"/>
        </w:rPr>
      </w:pPr>
      <w:r>
        <w:rPr>
          <w:b/>
          <w:bCs/>
          <w:kern w:val="0"/>
        </w:rPr>
        <w:t xml:space="preserve">Background of Client: </w:t>
      </w:r>
    </w:p>
    <w:p w14:paraId="2D9E3BB9" w14:textId="2E5CC6B8" w:rsidR="00F97F9F" w:rsidRDefault="00F97F9F" w:rsidP="00F97F9F">
      <w:pPr>
        <w:pStyle w:val="1"/>
        <w:rPr>
          <w:kern w:val="0"/>
          <w:sz w:val="20"/>
          <w:szCs w:val="20"/>
        </w:rPr>
      </w:pPr>
      <w:r>
        <w:rPr>
          <w:kern w:val="0"/>
          <w:sz w:val="20"/>
          <w:szCs w:val="20"/>
        </w:rPr>
        <w:t>(Identifying information of client, e.g., gender, age, occupation, living condition, and basic family structure etc.)</w:t>
      </w:r>
    </w:p>
    <w:p w14:paraId="2A65FB14" w14:textId="3705643C" w:rsidR="00F97F9F" w:rsidRPr="004B5000" w:rsidRDefault="00E026FC" w:rsidP="004B5000">
      <w:pPr>
        <w:pStyle w:val="1"/>
        <w:ind w:firstLine="480"/>
        <w:rPr>
          <w:bCs/>
          <w:kern w:val="0"/>
        </w:rPr>
      </w:pPr>
      <w:r>
        <w:rPr>
          <w:bCs/>
          <w:kern w:val="0"/>
        </w:rPr>
        <w:t>David is a 62</w:t>
      </w:r>
      <w:r w:rsidR="004B5000" w:rsidRPr="004B5000">
        <w:rPr>
          <w:bCs/>
          <w:kern w:val="0"/>
        </w:rPr>
        <w:t xml:space="preserve"> year old so</w:t>
      </w:r>
      <w:r w:rsidR="004B5000">
        <w:rPr>
          <w:bCs/>
          <w:kern w:val="0"/>
        </w:rPr>
        <w:t xml:space="preserve">ftware engineer. He runs a successful organization that provides software solutions to clients. </w:t>
      </w:r>
      <w:r>
        <w:rPr>
          <w:bCs/>
          <w:kern w:val="0"/>
        </w:rPr>
        <w:t xml:space="preserve">He recently finalized his divorce with his wife of 30 years. He lives in the home he shared with his wife. David has a 37 year old son and he describes their relationship as strained. </w:t>
      </w:r>
      <w:r w:rsidR="00CD001A">
        <w:rPr>
          <w:bCs/>
          <w:kern w:val="0"/>
        </w:rPr>
        <w:t xml:space="preserve">David describes himself as a Catholic but states that he has not attended mass for the last ten years. </w:t>
      </w:r>
    </w:p>
    <w:p w14:paraId="255E040F" w14:textId="77777777" w:rsidR="00F97F9F" w:rsidRDefault="00F97F9F" w:rsidP="00F97F9F">
      <w:pPr>
        <w:pStyle w:val="1"/>
        <w:rPr>
          <w:b/>
          <w:bCs/>
        </w:rPr>
      </w:pPr>
      <w:r>
        <w:rPr>
          <w:b/>
          <w:bCs/>
        </w:rPr>
        <w:t xml:space="preserve"> </w:t>
      </w:r>
    </w:p>
    <w:p w14:paraId="22CE8C77" w14:textId="77777777" w:rsidR="00F97F9F" w:rsidRDefault="00F97F9F" w:rsidP="00F97F9F">
      <w:pPr>
        <w:pStyle w:val="1"/>
        <w:rPr>
          <w:b/>
          <w:bCs/>
        </w:rPr>
      </w:pPr>
      <w:r>
        <w:rPr>
          <w:b/>
          <w:bCs/>
        </w:rPr>
        <w:t xml:space="preserve">Presenting </w:t>
      </w:r>
      <w:r>
        <w:rPr>
          <w:b/>
          <w:bCs/>
          <w:kern w:val="0"/>
        </w:rPr>
        <w:t>Issues/Concerns and Reasons for Referral:</w:t>
      </w:r>
    </w:p>
    <w:p w14:paraId="68EF82FA" w14:textId="77777777" w:rsidR="00F97F9F" w:rsidRDefault="00F97F9F" w:rsidP="00F97F9F">
      <w:pPr>
        <w:pStyle w:val="1"/>
        <w:rPr>
          <w:kern w:val="0"/>
          <w:sz w:val="20"/>
          <w:szCs w:val="20"/>
        </w:rPr>
      </w:pPr>
      <w:r>
        <w:rPr>
          <w:kern w:val="0"/>
          <w:sz w:val="20"/>
          <w:szCs w:val="20"/>
        </w:rPr>
        <w:t>(Summarization of client’s presenting story throughout the counseling process)</w:t>
      </w:r>
    </w:p>
    <w:p w14:paraId="64B528B1" w14:textId="24F87B40" w:rsidR="00C70E15" w:rsidRDefault="005A7534" w:rsidP="005A7534">
      <w:pPr>
        <w:pStyle w:val="1"/>
        <w:ind w:firstLine="480"/>
        <w:rPr>
          <w:bCs/>
          <w:kern w:val="0"/>
        </w:rPr>
      </w:pPr>
      <w:r w:rsidRPr="005A7534">
        <w:rPr>
          <w:bCs/>
          <w:kern w:val="0"/>
        </w:rPr>
        <w:t xml:space="preserve">David came to the facility after hearing about the agency from his friend. He </w:t>
      </w:r>
      <w:r>
        <w:rPr>
          <w:bCs/>
          <w:kern w:val="0"/>
        </w:rPr>
        <w:t>expressed having feelings of worthlessness and sadness but he cannot pinpoint the exact cause of the feelings. He indicated that the feelings started five years ago after he started having problems in his marriage. He blames the infidelity for the dissolution of his marriage and states that his busy schedule strained his re</w:t>
      </w:r>
      <w:r w:rsidR="00223A75">
        <w:rPr>
          <w:bCs/>
          <w:kern w:val="0"/>
        </w:rPr>
        <w:t xml:space="preserve">lationship with his only child. David comes from a poor economic background, a factor that motivated him to become successful. He </w:t>
      </w:r>
      <w:r w:rsidR="00CD001A">
        <w:rPr>
          <w:bCs/>
          <w:kern w:val="0"/>
        </w:rPr>
        <w:t xml:space="preserve">reports that his father left them when he was young, and his mother worked as a cashier at a restaurant, and she made barely enough to fend for her five children. </w:t>
      </w:r>
    </w:p>
    <w:p w14:paraId="4780912E" w14:textId="1D140748" w:rsidR="00F97F9F" w:rsidRPr="005A7534" w:rsidRDefault="00C70E15" w:rsidP="00C61981">
      <w:pPr>
        <w:pStyle w:val="1"/>
        <w:ind w:firstLine="480"/>
        <w:rPr>
          <w:bCs/>
          <w:kern w:val="0"/>
        </w:rPr>
      </w:pPr>
      <w:r>
        <w:rPr>
          <w:bCs/>
          <w:kern w:val="0"/>
        </w:rPr>
        <w:t xml:space="preserve">David also expresses having feelings of unworthiness, which he </w:t>
      </w:r>
      <w:r w:rsidR="00F02F00">
        <w:rPr>
          <w:bCs/>
          <w:kern w:val="0"/>
        </w:rPr>
        <w:t xml:space="preserve">attributes to his high earnings. David has earned more than two million dollars each year for the past </w:t>
      </w:r>
      <w:r w:rsidR="00F02F00">
        <w:rPr>
          <w:bCs/>
          <w:kern w:val="0"/>
        </w:rPr>
        <w:lastRenderedPageBreak/>
        <w:t xml:space="preserve">seven years. </w:t>
      </w:r>
      <w:r w:rsidR="00321749">
        <w:rPr>
          <w:bCs/>
          <w:kern w:val="0"/>
        </w:rPr>
        <w:t xml:space="preserve">He </w:t>
      </w:r>
      <w:r w:rsidR="007D60EA">
        <w:rPr>
          <w:bCs/>
          <w:kern w:val="0"/>
        </w:rPr>
        <w:t xml:space="preserve">feels “wrong” earning such a huge amount of money as it does not compare to the energy he puts in. he states that other people doing “real work” earn less, which makes him feel as though </w:t>
      </w:r>
      <w:r w:rsidR="00C61981">
        <w:rPr>
          <w:bCs/>
          <w:kern w:val="0"/>
        </w:rPr>
        <w:t xml:space="preserve">he does not deserve his financial success. </w:t>
      </w:r>
      <w:r w:rsidR="005A7534">
        <w:rPr>
          <w:bCs/>
          <w:kern w:val="0"/>
        </w:rPr>
        <w:t xml:space="preserve">His feelings </w:t>
      </w:r>
      <w:r w:rsidR="00C61981">
        <w:rPr>
          <w:bCs/>
          <w:kern w:val="0"/>
        </w:rPr>
        <w:t xml:space="preserve">of sadness and worthlessness </w:t>
      </w:r>
      <w:r w:rsidR="005A7534">
        <w:rPr>
          <w:bCs/>
          <w:kern w:val="0"/>
        </w:rPr>
        <w:t xml:space="preserve">have made him anxious, a factor that has started to affect his work. </w:t>
      </w:r>
      <w:r>
        <w:rPr>
          <w:bCs/>
          <w:kern w:val="0"/>
        </w:rPr>
        <w:t xml:space="preserve">He believes that psychological assistance is necessary in addressing the problems he is facing. </w:t>
      </w:r>
    </w:p>
    <w:p w14:paraId="2A4E5BD1" w14:textId="77777777" w:rsidR="00F97F9F" w:rsidRDefault="00F97F9F" w:rsidP="00F97F9F">
      <w:pPr>
        <w:pStyle w:val="1"/>
        <w:rPr>
          <w:b/>
          <w:bCs/>
          <w:kern w:val="0"/>
        </w:rPr>
      </w:pPr>
      <w:r>
        <w:rPr>
          <w:b/>
          <w:bCs/>
          <w:kern w:val="0"/>
        </w:rPr>
        <w:t xml:space="preserve"> </w:t>
      </w:r>
    </w:p>
    <w:p w14:paraId="1B252D0E" w14:textId="77777777" w:rsidR="00F97F9F" w:rsidRDefault="00F97F9F" w:rsidP="00F97F9F">
      <w:pPr>
        <w:pStyle w:val="1"/>
        <w:rPr>
          <w:b/>
          <w:bCs/>
          <w:kern w:val="0"/>
        </w:rPr>
      </w:pPr>
      <w:r>
        <w:rPr>
          <w:b/>
          <w:bCs/>
          <w:kern w:val="0"/>
        </w:rPr>
        <w:t xml:space="preserve">Observations of Client’s Attitudes and Overall Functioning throughout the Counseling Process: </w:t>
      </w:r>
    </w:p>
    <w:p w14:paraId="7A58B2C5" w14:textId="476F0A41" w:rsidR="00F97F9F" w:rsidRPr="00C52868" w:rsidRDefault="00C52868" w:rsidP="00C52868">
      <w:pPr>
        <w:pStyle w:val="1"/>
        <w:ind w:firstLine="480"/>
        <w:rPr>
          <w:bCs/>
          <w:kern w:val="0"/>
        </w:rPr>
      </w:pPr>
      <w:r w:rsidRPr="00C52868">
        <w:rPr>
          <w:bCs/>
          <w:kern w:val="0"/>
        </w:rPr>
        <w:t xml:space="preserve">David </w:t>
      </w:r>
      <w:r w:rsidR="00B364E9">
        <w:rPr>
          <w:bCs/>
          <w:kern w:val="0"/>
        </w:rPr>
        <w:t xml:space="preserve">arrived in time for the interview. He was smartly dressed and he was </w:t>
      </w:r>
      <w:r w:rsidRPr="00C52868">
        <w:rPr>
          <w:bCs/>
          <w:kern w:val="0"/>
        </w:rPr>
        <w:t xml:space="preserve">wearing a </w:t>
      </w:r>
      <w:r w:rsidR="00D25A50">
        <w:rPr>
          <w:bCs/>
          <w:kern w:val="0"/>
        </w:rPr>
        <w:t>b</w:t>
      </w:r>
      <w:r w:rsidRPr="00C52868">
        <w:rPr>
          <w:bCs/>
          <w:kern w:val="0"/>
        </w:rPr>
        <w:t xml:space="preserve">lue </w:t>
      </w:r>
      <w:r w:rsidR="00D25A50">
        <w:rPr>
          <w:bCs/>
          <w:kern w:val="0"/>
        </w:rPr>
        <w:t xml:space="preserve">designer suit and </w:t>
      </w:r>
      <w:r w:rsidR="00106483">
        <w:rPr>
          <w:bCs/>
          <w:kern w:val="0"/>
        </w:rPr>
        <w:t>a gold Rolex watch</w:t>
      </w:r>
      <w:r w:rsidR="00D25A50">
        <w:rPr>
          <w:bCs/>
          <w:kern w:val="0"/>
        </w:rPr>
        <w:t>. H</w:t>
      </w:r>
      <w:r w:rsidR="00B364E9">
        <w:rPr>
          <w:bCs/>
          <w:kern w:val="0"/>
        </w:rPr>
        <w:t>e talked clearly and confidently, and articulately expressed himself. He</w:t>
      </w:r>
      <w:r w:rsidR="00106483">
        <w:rPr>
          <w:bCs/>
          <w:kern w:val="0"/>
        </w:rPr>
        <w:t xml:space="preserve"> is 6’2 and weighs 170 pounds. He stated that he works out at the gym three days a week and runs every morning at 5am. </w:t>
      </w:r>
      <w:r w:rsidR="00925814">
        <w:rPr>
          <w:bCs/>
          <w:kern w:val="0"/>
        </w:rPr>
        <w:t xml:space="preserve">In the first 10 minutes of the interview, he </w:t>
      </w:r>
      <w:r w:rsidR="00106483">
        <w:rPr>
          <w:bCs/>
          <w:kern w:val="0"/>
        </w:rPr>
        <w:t xml:space="preserve">continuously tapped </w:t>
      </w:r>
      <w:r w:rsidR="00925814">
        <w:rPr>
          <w:bCs/>
          <w:kern w:val="0"/>
        </w:rPr>
        <w:t>o</w:t>
      </w:r>
      <w:r w:rsidR="00106483">
        <w:rPr>
          <w:bCs/>
          <w:kern w:val="0"/>
        </w:rPr>
        <w:t xml:space="preserve">n the table </w:t>
      </w:r>
      <w:r w:rsidR="00925814">
        <w:rPr>
          <w:bCs/>
          <w:kern w:val="0"/>
        </w:rPr>
        <w:t xml:space="preserve">and rocked his chair back and forth. After that, his demeanor changed significantly, and he became sad and sullen. He constantly wiped tears from his eyes as he talked about his marriage, career, and the relationship with his son. </w:t>
      </w:r>
    </w:p>
    <w:p w14:paraId="4D12ACD2" w14:textId="77777777" w:rsidR="00F97F9F" w:rsidRDefault="00F97F9F" w:rsidP="00F97F9F">
      <w:pPr>
        <w:pStyle w:val="1"/>
        <w:widowControl/>
        <w:rPr>
          <w:b/>
          <w:bCs/>
        </w:rPr>
      </w:pPr>
    </w:p>
    <w:p w14:paraId="37CF2C79" w14:textId="7568B5C8" w:rsidR="00F97F9F" w:rsidRDefault="00F97F9F" w:rsidP="00F97F9F">
      <w:pPr>
        <w:pStyle w:val="1"/>
        <w:widowControl/>
        <w:rPr>
          <w:b/>
          <w:bCs/>
        </w:rPr>
      </w:pPr>
      <w:r>
        <w:rPr>
          <w:b/>
          <w:bCs/>
        </w:rPr>
        <w:t>Summary of Treatment:</w:t>
      </w:r>
    </w:p>
    <w:p w14:paraId="21E9F001" w14:textId="77777777" w:rsidR="00F97F9F" w:rsidRDefault="00F97F9F" w:rsidP="00F97F9F">
      <w:pPr>
        <w:pStyle w:val="1"/>
        <w:rPr>
          <w:kern w:val="0"/>
          <w:sz w:val="20"/>
          <w:szCs w:val="20"/>
        </w:rPr>
      </w:pPr>
      <w:r>
        <w:rPr>
          <w:kern w:val="0"/>
          <w:sz w:val="20"/>
          <w:szCs w:val="20"/>
        </w:rPr>
        <w:t>(Summarize briefly those histories found in the intake session and add in those information discovered in the treatment process)</w:t>
      </w:r>
    </w:p>
    <w:p w14:paraId="26A92C3C" w14:textId="35A02258" w:rsidR="00F97F9F" w:rsidRPr="0073587A" w:rsidRDefault="00BC2E96" w:rsidP="0073587A">
      <w:pPr>
        <w:pStyle w:val="1"/>
        <w:ind w:firstLine="480"/>
        <w:rPr>
          <w:bCs/>
        </w:rPr>
      </w:pPr>
      <w:r>
        <w:rPr>
          <w:bCs/>
        </w:rPr>
        <w:t xml:space="preserve">The main issues relating to the client’s issues include </w:t>
      </w:r>
      <w:r w:rsidR="0073587A">
        <w:rPr>
          <w:bCs/>
        </w:rPr>
        <w:t xml:space="preserve">childhood trauma, divorce, and challenging relationship with his son. </w:t>
      </w:r>
      <w:r w:rsidR="004D609B" w:rsidRPr="004D609B">
        <w:rPr>
          <w:bCs/>
        </w:rPr>
        <w:t xml:space="preserve">The client attended </w:t>
      </w:r>
      <w:r w:rsidR="004D609B">
        <w:rPr>
          <w:bCs/>
        </w:rPr>
        <w:t xml:space="preserve">weekly, 1-hour therapy sessions from the first week of November to the third week of March. During this time, he was referred to a clinical psychiatrist, who diagnosed him with chronic depression. </w:t>
      </w:r>
      <w:r w:rsidR="0073587A">
        <w:rPr>
          <w:bCs/>
        </w:rPr>
        <w:t xml:space="preserve">The treatment was provided during one-on-one sessions between the client and the therapist. </w:t>
      </w:r>
    </w:p>
    <w:p w14:paraId="4312B36B" w14:textId="77777777" w:rsidR="00F97F9F" w:rsidRDefault="00F97F9F" w:rsidP="00F97F9F">
      <w:pPr>
        <w:pStyle w:val="1"/>
        <w:rPr>
          <w:b/>
          <w:bCs/>
        </w:rPr>
      </w:pPr>
      <w:r>
        <w:rPr>
          <w:b/>
          <w:bCs/>
        </w:rPr>
        <w:t xml:space="preserve"> </w:t>
      </w:r>
    </w:p>
    <w:p w14:paraId="3F79DD7F" w14:textId="77777777" w:rsidR="00F97F9F" w:rsidRDefault="00F97F9F" w:rsidP="00F97F9F">
      <w:pPr>
        <w:pStyle w:val="1"/>
        <w:rPr>
          <w:b/>
          <w:bCs/>
        </w:rPr>
      </w:pPr>
      <w:r>
        <w:rPr>
          <w:b/>
          <w:bCs/>
        </w:rPr>
        <w:t>Case Conceptualization:</w:t>
      </w:r>
    </w:p>
    <w:p w14:paraId="618FEB1A" w14:textId="79E3E327" w:rsidR="00F97F9F" w:rsidRDefault="00441626" w:rsidP="009445AE">
      <w:pPr>
        <w:pStyle w:val="1"/>
        <w:ind w:firstLine="480"/>
        <w:rPr>
          <w:bCs/>
        </w:rPr>
      </w:pPr>
      <w:r w:rsidRPr="00441626">
        <w:rPr>
          <w:bCs/>
        </w:rPr>
        <w:t>The client’s coping strengths include his commitment to physical activity</w:t>
      </w:r>
      <w:r w:rsidR="009445AE">
        <w:rPr>
          <w:bCs/>
        </w:rPr>
        <w:t xml:space="preserve"> and social support. </w:t>
      </w:r>
      <w:r w:rsidRPr="00441626">
        <w:rPr>
          <w:bCs/>
        </w:rPr>
        <w:t xml:space="preserve">Running and gym physical exercises are a form of coping mechanism as they provide the client with </w:t>
      </w:r>
      <w:r>
        <w:rPr>
          <w:bCs/>
        </w:rPr>
        <w:t xml:space="preserve">resilience. </w:t>
      </w:r>
      <w:r w:rsidR="00935596">
        <w:rPr>
          <w:bCs/>
        </w:rPr>
        <w:t xml:space="preserve">He has a close group of friends whom he attends social events with. </w:t>
      </w:r>
      <w:r>
        <w:rPr>
          <w:bCs/>
        </w:rPr>
        <w:t>The client has a close relationship with his mother and elder brother. The mother has been enrolled into a nursing home, where he visits her once a week. He visits his brother, who has a family, every Sunday afternoon and during major events such as birthdays, Easter, and Christmas.</w:t>
      </w:r>
      <w:r w:rsidR="009445AE">
        <w:rPr>
          <w:bCs/>
        </w:rPr>
        <w:t xml:space="preserve"> David is also an avid reader as he uses literature as a way of addressing his problems. He reads widely about his condition and tries to implement the interventions described in the literature.</w:t>
      </w:r>
    </w:p>
    <w:p w14:paraId="6BFE3A33" w14:textId="0CACDFF7" w:rsidR="00E67785" w:rsidRPr="00441626" w:rsidRDefault="00E67785" w:rsidP="00441626">
      <w:pPr>
        <w:pStyle w:val="1"/>
        <w:ind w:firstLine="480"/>
        <w:rPr>
          <w:bCs/>
          <w:kern w:val="0"/>
        </w:rPr>
      </w:pPr>
      <w:r>
        <w:rPr>
          <w:bCs/>
        </w:rPr>
        <w:lastRenderedPageBreak/>
        <w:t xml:space="preserve">David is in good health, although he complaints of having constant headaches. </w:t>
      </w:r>
      <w:r w:rsidR="00FF3F51">
        <w:rPr>
          <w:bCs/>
        </w:rPr>
        <w:t xml:space="preserve">He consulted his general physician about </w:t>
      </w:r>
      <w:r w:rsidR="002E7735">
        <w:rPr>
          <w:bCs/>
        </w:rPr>
        <w:t>t</w:t>
      </w:r>
      <w:r w:rsidR="00FF3F51">
        <w:rPr>
          <w:bCs/>
        </w:rPr>
        <w:t xml:space="preserve">he condition, who advised him that it could be stress-related. </w:t>
      </w:r>
      <w:r w:rsidR="00847F26">
        <w:rPr>
          <w:bCs/>
        </w:rPr>
        <w:t xml:space="preserve">He has a family history of </w:t>
      </w:r>
      <w:r w:rsidR="002E7735">
        <w:rPr>
          <w:bCs/>
        </w:rPr>
        <w:t xml:space="preserve">cardiovascular diseases. His mother </w:t>
      </w:r>
      <w:r w:rsidR="002F77B6">
        <w:rPr>
          <w:bCs/>
        </w:rPr>
        <w:t xml:space="preserve">has been diagnosed with coronary artery disease while his older brother has hypertension and arrhythmias. </w:t>
      </w:r>
      <w:r w:rsidR="00801633">
        <w:rPr>
          <w:bCs/>
        </w:rPr>
        <w:t xml:space="preserve">Based on the client’s family’s history, his chronic depression may increase his risk of hypertension and cardiovascular diseases. </w:t>
      </w:r>
      <w:r w:rsidR="00C735BE">
        <w:rPr>
          <w:bCs/>
        </w:rPr>
        <w:t xml:space="preserve">The client blames issues in his marriage as the start of his </w:t>
      </w:r>
      <w:r w:rsidR="00BC5890">
        <w:rPr>
          <w:bCs/>
        </w:rPr>
        <w:t xml:space="preserve">problems. Five years ago, he was put on tranquilizers but he discontinued </w:t>
      </w:r>
      <w:r w:rsidR="00F173C3">
        <w:rPr>
          <w:bCs/>
        </w:rPr>
        <w:t>their use as he</w:t>
      </w:r>
      <w:r w:rsidR="00F36062">
        <w:rPr>
          <w:bCs/>
        </w:rPr>
        <w:t xml:space="preserve"> said they made him feel dizzy and affected his work. </w:t>
      </w:r>
    </w:p>
    <w:p w14:paraId="693B3523" w14:textId="77777777" w:rsidR="00F97F9F" w:rsidRDefault="00F97F9F" w:rsidP="00F97F9F">
      <w:pPr>
        <w:pStyle w:val="1"/>
        <w:rPr>
          <w:b/>
          <w:bCs/>
        </w:rPr>
      </w:pPr>
      <w:r>
        <w:rPr>
          <w:b/>
          <w:bCs/>
        </w:rPr>
        <w:t xml:space="preserve"> </w:t>
      </w:r>
    </w:p>
    <w:p w14:paraId="1F7260C0" w14:textId="77777777" w:rsidR="00F97F9F" w:rsidRDefault="00F97F9F" w:rsidP="00F97F9F">
      <w:pPr>
        <w:pStyle w:val="1"/>
        <w:rPr>
          <w:b/>
          <w:bCs/>
        </w:rPr>
      </w:pPr>
      <w:r>
        <w:rPr>
          <w:b/>
          <w:bCs/>
        </w:rPr>
        <w:t xml:space="preserve">Analysis of Treatment </w:t>
      </w:r>
      <w:r>
        <w:rPr>
          <w:rFonts w:ascii="PMingLiU" w:hAnsi="PMingLiU" w:hint="eastAsia"/>
          <w:b/>
          <w:bCs/>
        </w:rPr>
        <w:t>A</w:t>
      </w:r>
      <w:r>
        <w:rPr>
          <w:b/>
          <w:bCs/>
        </w:rPr>
        <w:t xml:space="preserve">pproaches and/or </w:t>
      </w:r>
      <w:r>
        <w:rPr>
          <w:rFonts w:ascii="PMingLiU" w:hAnsi="PMingLiU" w:hint="eastAsia"/>
          <w:b/>
          <w:bCs/>
        </w:rPr>
        <w:t>A</w:t>
      </w:r>
      <w:r>
        <w:rPr>
          <w:b/>
          <w:bCs/>
        </w:rPr>
        <w:t xml:space="preserve">ssessment </w:t>
      </w:r>
      <w:r>
        <w:rPr>
          <w:rFonts w:ascii="PMingLiU" w:hAnsi="PMingLiU" w:hint="eastAsia"/>
          <w:b/>
          <w:bCs/>
        </w:rPr>
        <w:t>U</w:t>
      </w:r>
      <w:r>
        <w:rPr>
          <w:b/>
          <w:bCs/>
        </w:rPr>
        <w:t>sed</w:t>
      </w:r>
      <w:r>
        <w:rPr>
          <w:rFonts w:ascii="PMingLiU" w:hAnsi="PMingLiU" w:hint="eastAsia"/>
          <w:b/>
          <w:bCs/>
        </w:rPr>
        <w:t>:</w:t>
      </w:r>
    </w:p>
    <w:p w14:paraId="7E07FED7" w14:textId="5352F5C0" w:rsidR="00F97F9F" w:rsidRPr="00281DF3" w:rsidRDefault="00281DF3" w:rsidP="00281DF3">
      <w:pPr>
        <w:pStyle w:val="1"/>
        <w:ind w:firstLine="480"/>
        <w:rPr>
          <w:bCs/>
        </w:rPr>
      </w:pPr>
      <w:r w:rsidRPr="00281DF3">
        <w:rPr>
          <w:bCs/>
        </w:rPr>
        <w:t xml:space="preserve">The treatment approach used to address the client’s </w:t>
      </w:r>
      <w:r w:rsidR="0093226C">
        <w:rPr>
          <w:bCs/>
        </w:rPr>
        <w:t xml:space="preserve">issues is cognitive behavioral therapy. The therapy is a talking therapy that </w:t>
      </w:r>
      <w:r w:rsidR="00C735BE">
        <w:rPr>
          <w:bCs/>
        </w:rPr>
        <w:t xml:space="preserve">users talking as a form of addressing the client’s clinical condition. </w:t>
      </w:r>
      <w:r w:rsidR="00A1415F">
        <w:rPr>
          <w:bCs/>
        </w:rPr>
        <w:t>The client atten</w:t>
      </w:r>
      <w:r w:rsidR="007C1BC7">
        <w:rPr>
          <w:bCs/>
        </w:rPr>
        <w:t>ded weekly sessions, where he had a one-to-one session with a therapist. The treatment approach used wa</w:t>
      </w:r>
      <w:r w:rsidR="00B4776C">
        <w:rPr>
          <w:bCs/>
        </w:rPr>
        <w:t>s to help the client understand,</w:t>
      </w:r>
      <w:r w:rsidR="007C1BC7">
        <w:rPr>
          <w:bCs/>
        </w:rPr>
        <w:t xml:space="preserve"> cope with the problems </w:t>
      </w:r>
      <w:r w:rsidR="00B4776C">
        <w:rPr>
          <w:bCs/>
        </w:rPr>
        <w:t xml:space="preserve">he was facing, and make positive changes in his life. behavioral activation was used as a strategy to assist the client in taking </w:t>
      </w:r>
      <w:r w:rsidR="000F442C">
        <w:rPr>
          <w:bCs/>
        </w:rPr>
        <w:t xml:space="preserve">small, positive changes. The positive changes would assist the </w:t>
      </w:r>
      <w:r w:rsidR="00A54435">
        <w:rPr>
          <w:bCs/>
        </w:rPr>
        <w:t xml:space="preserve">client in making decisions that would have a positive impact on the client’s life. </w:t>
      </w:r>
      <w:r w:rsidR="000463EF">
        <w:rPr>
          <w:bCs/>
        </w:rPr>
        <w:t>The client was assisted to see how childhood thoughts and experiences they were not aware of had impacted their think</w:t>
      </w:r>
      <w:r w:rsidR="00473DEF">
        <w:rPr>
          <w:bCs/>
        </w:rPr>
        <w:t xml:space="preserve">ing, feeling, and relationships. The Patient Health Questionnaire (PHQ) </w:t>
      </w:r>
      <w:r w:rsidR="00755874">
        <w:rPr>
          <w:bCs/>
        </w:rPr>
        <w:t xml:space="preserve">was used to assess the client’s depression severity. </w:t>
      </w:r>
    </w:p>
    <w:p w14:paraId="13C8680F" w14:textId="77777777" w:rsidR="00F97F9F" w:rsidRDefault="00F97F9F" w:rsidP="00F97F9F">
      <w:pPr>
        <w:pStyle w:val="1"/>
        <w:rPr>
          <w:b/>
          <w:bCs/>
        </w:rPr>
      </w:pPr>
      <w:r>
        <w:rPr>
          <w:b/>
          <w:bCs/>
        </w:rPr>
        <w:t>Analysis of Treatment Goals:</w:t>
      </w:r>
    </w:p>
    <w:p w14:paraId="0A4CB4EF" w14:textId="77777777" w:rsidR="00F97F9F" w:rsidRDefault="00F97F9F" w:rsidP="00F97F9F">
      <w:pPr>
        <w:pStyle w:val="1"/>
        <w:rPr>
          <w:kern w:val="0"/>
        </w:rPr>
      </w:pPr>
      <w:r>
        <w:rPr>
          <w:kern w:val="0"/>
        </w:rPr>
        <w:t>(The goals should be consistent with the associated SOAP notes - the counsellor need to go back to their progress notes and evaluate if the treatment goals throughout treatment have been achieved.)</w:t>
      </w:r>
    </w:p>
    <w:p w14:paraId="0C468BA4" w14:textId="75FD8F1E" w:rsidR="00A1415F" w:rsidRDefault="00AA0BF6" w:rsidP="00AA0BF6">
      <w:pPr>
        <w:pStyle w:val="1"/>
        <w:ind w:firstLine="480"/>
        <w:rPr>
          <w:kern w:val="0"/>
        </w:rPr>
      </w:pPr>
      <w:r>
        <w:rPr>
          <w:kern w:val="0"/>
        </w:rPr>
        <w:t>Four</w:t>
      </w:r>
      <w:r w:rsidR="00A1415F">
        <w:rPr>
          <w:kern w:val="0"/>
        </w:rPr>
        <w:t xml:space="preserve"> treatment</w:t>
      </w:r>
      <w:r>
        <w:rPr>
          <w:kern w:val="0"/>
        </w:rPr>
        <w:t xml:space="preserve"> goals were identified including b</w:t>
      </w:r>
      <w:r w:rsidRPr="00AA0BF6">
        <w:rPr>
          <w:kern w:val="0"/>
        </w:rPr>
        <w:t>e</w:t>
      </w:r>
      <w:r>
        <w:rPr>
          <w:kern w:val="0"/>
        </w:rPr>
        <w:t>ing aware of negative patterns, d</w:t>
      </w:r>
      <w:r w:rsidRPr="00AA0BF6">
        <w:rPr>
          <w:kern w:val="0"/>
        </w:rPr>
        <w:t>etermining the impact of the negativ</w:t>
      </w:r>
      <w:r>
        <w:rPr>
          <w:kern w:val="0"/>
        </w:rPr>
        <w:t>e patterns on the client’s life, a</w:t>
      </w:r>
      <w:r w:rsidRPr="00AA0BF6">
        <w:rPr>
          <w:kern w:val="0"/>
        </w:rPr>
        <w:t>dopting coping mechanisms t</w:t>
      </w:r>
      <w:r>
        <w:rPr>
          <w:kern w:val="0"/>
        </w:rPr>
        <w:t>o address the client’s problems, and r</w:t>
      </w:r>
      <w:r w:rsidRPr="00AA0BF6">
        <w:rPr>
          <w:kern w:val="0"/>
        </w:rPr>
        <w:t>eframing thinking to avoid the occurrence of negative patterns</w:t>
      </w:r>
      <w:r>
        <w:rPr>
          <w:kern w:val="0"/>
        </w:rPr>
        <w:t>.</w:t>
      </w:r>
      <w:r w:rsidR="0086141F">
        <w:rPr>
          <w:kern w:val="0"/>
        </w:rPr>
        <w:t xml:space="preserve"> Two of the four treatment goals have been fully achieved while two goals have shown progress but have not yet been completely achieved. </w:t>
      </w:r>
      <w:bookmarkStart w:id="1" w:name="_GoBack"/>
      <w:bookmarkEnd w:id="1"/>
    </w:p>
    <w:p w14:paraId="3BC5F21E" w14:textId="77777777" w:rsidR="00F97F9F" w:rsidRDefault="00F97F9F" w:rsidP="00F97F9F">
      <w:pPr>
        <w:pStyle w:val="1"/>
        <w:rPr>
          <w:b/>
          <w:bCs/>
        </w:rPr>
      </w:pPr>
      <w:r>
        <w:rPr>
          <w:b/>
          <w:bCs/>
        </w:rPr>
        <w:t xml:space="preserve"> </w:t>
      </w:r>
    </w:p>
    <w:p w14:paraId="33E632B4" w14:textId="77777777" w:rsidR="00F97F9F" w:rsidRDefault="00F97F9F" w:rsidP="00F97F9F">
      <w:pPr>
        <w:pStyle w:val="1"/>
        <w:widowControl/>
        <w:spacing w:before="40"/>
        <w:rPr>
          <w:b/>
          <w:bCs/>
        </w:rPr>
      </w:pPr>
      <w:r>
        <w:rPr>
          <w:b/>
          <w:bCs/>
        </w:rPr>
        <w:t xml:space="preserve">Progress towards Treatment Goals: </w:t>
      </w:r>
    </w:p>
    <w:tbl>
      <w:tblPr>
        <w:tblW w:w="0" w:type="auto"/>
        <w:tblInd w:w="108" w:type="dxa"/>
        <w:tblLayout w:type="fixed"/>
        <w:tblLook w:val="0000" w:firstRow="0" w:lastRow="0" w:firstColumn="0" w:lastColumn="0" w:noHBand="0" w:noVBand="0"/>
      </w:tblPr>
      <w:tblGrid>
        <w:gridCol w:w="7088"/>
        <w:gridCol w:w="2835"/>
      </w:tblGrid>
      <w:tr w:rsidR="00F97F9F" w14:paraId="56849BFF" w14:textId="77777777" w:rsidTr="004C6D93">
        <w:tc>
          <w:tcPr>
            <w:tcW w:w="7088" w:type="dxa"/>
            <w:tcBorders>
              <w:top w:val="single" w:sz="4" w:space="0" w:color="auto"/>
              <w:left w:val="single" w:sz="4" w:space="0" w:color="auto"/>
              <w:bottom w:val="single" w:sz="4" w:space="0" w:color="auto"/>
              <w:right w:val="single" w:sz="4" w:space="0" w:color="auto"/>
            </w:tcBorders>
          </w:tcPr>
          <w:p w14:paraId="2133FA03" w14:textId="77777777" w:rsidR="00F97F9F" w:rsidRDefault="00F97F9F" w:rsidP="004C6D93">
            <w:pPr>
              <w:pStyle w:val="1"/>
              <w:widowControl/>
              <w:rPr>
                <w:szCs w:val="20"/>
              </w:rPr>
            </w:pPr>
            <w:r>
              <w:rPr>
                <w:szCs w:val="20"/>
              </w:rPr>
              <w:t xml:space="preserve">Treatment Goal(s) </w:t>
            </w:r>
          </w:p>
        </w:tc>
        <w:tc>
          <w:tcPr>
            <w:tcW w:w="2835" w:type="dxa"/>
            <w:tcBorders>
              <w:top w:val="single" w:sz="4" w:space="0" w:color="auto"/>
              <w:left w:val="nil"/>
              <w:bottom w:val="single" w:sz="4" w:space="0" w:color="auto"/>
              <w:right w:val="single" w:sz="4" w:space="0" w:color="auto"/>
            </w:tcBorders>
          </w:tcPr>
          <w:p w14:paraId="620AF7AA" w14:textId="77777777" w:rsidR="00F97F9F" w:rsidRDefault="00F97F9F" w:rsidP="004C6D93">
            <w:pPr>
              <w:pStyle w:val="1"/>
              <w:widowControl/>
              <w:rPr>
                <w:szCs w:val="20"/>
              </w:rPr>
            </w:pPr>
            <w:r>
              <w:rPr>
                <w:szCs w:val="20"/>
              </w:rPr>
              <w:t xml:space="preserve">Rating </w:t>
            </w:r>
          </w:p>
          <w:p w14:paraId="59CC25E6" w14:textId="77777777" w:rsidR="00F97F9F" w:rsidRDefault="00F97F9F" w:rsidP="004C6D93">
            <w:pPr>
              <w:pStyle w:val="1"/>
              <w:widowControl/>
              <w:rPr>
                <w:szCs w:val="20"/>
              </w:rPr>
            </w:pPr>
            <w:r>
              <w:rPr>
                <w:szCs w:val="20"/>
              </w:rPr>
              <w:t xml:space="preserve">0= no progress </w:t>
            </w:r>
          </w:p>
          <w:p w14:paraId="07D6CD0A" w14:textId="77777777" w:rsidR="00F97F9F" w:rsidRDefault="00F97F9F" w:rsidP="004C6D93">
            <w:pPr>
              <w:pStyle w:val="1"/>
              <w:widowControl/>
              <w:rPr>
                <w:szCs w:val="20"/>
              </w:rPr>
            </w:pPr>
            <w:r>
              <w:rPr>
                <w:szCs w:val="20"/>
              </w:rPr>
              <w:t xml:space="preserve">3= completely achieved </w:t>
            </w:r>
          </w:p>
        </w:tc>
      </w:tr>
      <w:tr w:rsidR="00F97F9F" w14:paraId="13371C8E" w14:textId="77777777" w:rsidTr="004C6D93">
        <w:tc>
          <w:tcPr>
            <w:tcW w:w="7088" w:type="dxa"/>
            <w:tcBorders>
              <w:top w:val="single" w:sz="4" w:space="0" w:color="auto"/>
              <w:left w:val="single" w:sz="4" w:space="0" w:color="auto"/>
              <w:bottom w:val="single" w:sz="4" w:space="0" w:color="auto"/>
              <w:right w:val="single" w:sz="4" w:space="0" w:color="auto"/>
            </w:tcBorders>
          </w:tcPr>
          <w:p w14:paraId="38617BA6" w14:textId="1CAC0ABD" w:rsidR="00F97F9F" w:rsidRDefault="00F97F9F" w:rsidP="003B60DE">
            <w:pPr>
              <w:pStyle w:val="1"/>
              <w:widowControl/>
              <w:spacing w:line="360" w:lineRule="auto"/>
              <w:rPr>
                <w:szCs w:val="20"/>
              </w:rPr>
            </w:pPr>
            <w:r>
              <w:rPr>
                <w:szCs w:val="20"/>
              </w:rPr>
              <w:t> </w:t>
            </w:r>
            <w:r w:rsidR="003B60DE">
              <w:rPr>
                <w:szCs w:val="20"/>
              </w:rPr>
              <w:t xml:space="preserve">Being aware of negative patterns </w:t>
            </w:r>
          </w:p>
        </w:tc>
        <w:tc>
          <w:tcPr>
            <w:tcW w:w="2835" w:type="dxa"/>
            <w:tcBorders>
              <w:top w:val="single" w:sz="4" w:space="0" w:color="auto"/>
              <w:left w:val="nil"/>
              <w:bottom w:val="single" w:sz="4" w:space="0" w:color="auto"/>
              <w:right w:val="single" w:sz="4" w:space="0" w:color="auto"/>
            </w:tcBorders>
          </w:tcPr>
          <w:p w14:paraId="0ED16C5E" w14:textId="64D19960" w:rsidR="00F97F9F" w:rsidRDefault="00F97F9F" w:rsidP="004C6D93">
            <w:pPr>
              <w:pStyle w:val="1"/>
              <w:widowControl/>
              <w:spacing w:line="360" w:lineRule="auto"/>
              <w:rPr>
                <w:szCs w:val="20"/>
              </w:rPr>
            </w:pPr>
            <w:r>
              <w:rPr>
                <w:szCs w:val="20"/>
              </w:rPr>
              <w:t> </w:t>
            </w:r>
            <w:r w:rsidR="0066671F">
              <w:rPr>
                <w:szCs w:val="20"/>
              </w:rPr>
              <w:t>3</w:t>
            </w:r>
          </w:p>
        </w:tc>
      </w:tr>
      <w:tr w:rsidR="00F97F9F" w14:paraId="46BD35C6" w14:textId="77777777" w:rsidTr="004C6D93">
        <w:tc>
          <w:tcPr>
            <w:tcW w:w="7088" w:type="dxa"/>
            <w:tcBorders>
              <w:top w:val="single" w:sz="4" w:space="0" w:color="auto"/>
              <w:left w:val="single" w:sz="4" w:space="0" w:color="auto"/>
              <w:bottom w:val="single" w:sz="4" w:space="0" w:color="auto"/>
              <w:right w:val="single" w:sz="4" w:space="0" w:color="auto"/>
            </w:tcBorders>
          </w:tcPr>
          <w:p w14:paraId="444F3539" w14:textId="380AD775" w:rsidR="00F97F9F" w:rsidRDefault="00F97F9F" w:rsidP="004C6D93">
            <w:pPr>
              <w:pStyle w:val="1"/>
              <w:widowControl/>
              <w:spacing w:line="360" w:lineRule="auto"/>
              <w:rPr>
                <w:szCs w:val="20"/>
              </w:rPr>
            </w:pPr>
            <w:r>
              <w:rPr>
                <w:szCs w:val="20"/>
              </w:rPr>
              <w:lastRenderedPageBreak/>
              <w:t> </w:t>
            </w:r>
            <w:r w:rsidR="003B60DE">
              <w:rPr>
                <w:szCs w:val="20"/>
              </w:rPr>
              <w:t>Determining the impact of the negative patterns on the client’s life</w:t>
            </w:r>
          </w:p>
        </w:tc>
        <w:tc>
          <w:tcPr>
            <w:tcW w:w="2835" w:type="dxa"/>
            <w:tcBorders>
              <w:top w:val="single" w:sz="4" w:space="0" w:color="auto"/>
              <w:left w:val="nil"/>
              <w:bottom w:val="single" w:sz="4" w:space="0" w:color="auto"/>
              <w:right w:val="single" w:sz="4" w:space="0" w:color="auto"/>
            </w:tcBorders>
          </w:tcPr>
          <w:p w14:paraId="2DB9AA0B" w14:textId="57F5F3A8" w:rsidR="00F97F9F" w:rsidRDefault="00F97F9F" w:rsidP="004C6D93">
            <w:pPr>
              <w:pStyle w:val="1"/>
              <w:widowControl/>
              <w:spacing w:line="360" w:lineRule="auto"/>
              <w:rPr>
                <w:szCs w:val="20"/>
              </w:rPr>
            </w:pPr>
            <w:r>
              <w:rPr>
                <w:szCs w:val="20"/>
              </w:rPr>
              <w:t> </w:t>
            </w:r>
            <w:r w:rsidR="0066671F">
              <w:rPr>
                <w:szCs w:val="20"/>
              </w:rPr>
              <w:t>3</w:t>
            </w:r>
          </w:p>
        </w:tc>
      </w:tr>
      <w:tr w:rsidR="00F97F9F" w14:paraId="4BB24422" w14:textId="77777777" w:rsidTr="004C6D93">
        <w:tc>
          <w:tcPr>
            <w:tcW w:w="7088" w:type="dxa"/>
            <w:tcBorders>
              <w:top w:val="single" w:sz="4" w:space="0" w:color="auto"/>
              <w:left w:val="single" w:sz="4" w:space="0" w:color="auto"/>
              <w:bottom w:val="single" w:sz="4" w:space="0" w:color="auto"/>
              <w:right w:val="single" w:sz="4" w:space="0" w:color="auto"/>
            </w:tcBorders>
          </w:tcPr>
          <w:p w14:paraId="63C4B53C" w14:textId="53C15358" w:rsidR="00F97F9F" w:rsidRDefault="00F97F9F" w:rsidP="004C6D93">
            <w:pPr>
              <w:pStyle w:val="1"/>
              <w:widowControl/>
              <w:spacing w:line="360" w:lineRule="auto"/>
              <w:rPr>
                <w:szCs w:val="20"/>
              </w:rPr>
            </w:pPr>
            <w:r>
              <w:rPr>
                <w:szCs w:val="20"/>
              </w:rPr>
              <w:t> </w:t>
            </w:r>
            <w:r w:rsidR="003B60DE">
              <w:rPr>
                <w:szCs w:val="20"/>
              </w:rPr>
              <w:t>Adopting coping mechanisms to address the client’s problems</w:t>
            </w:r>
          </w:p>
        </w:tc>
        <w:tc>
          <w:tcPr>
            <w:tcW w:w="2835" w:type="dxa"/>
            <w:tcBorders>
              <w:top w:val="single" w:sz="4" w:space="0" w:color="auto"/>
              <w:left w:val="nil"/>
              <w:bottom w:val="single" w:sz="4" w:space="0" w:color="auto"/>
              <w:right w:val="single" w:sz="4" w:space="0" w:color="auto"/>
            </w:tcBorders>
          </w:tcPr>
          <w:p w14:paraId="0C69A381" w14:textId="11915092" w:rsidR="00F97F9F" w:rsidRDefault="00F97F9F" w:rsidP="004C6D93">
            <w:pPr>
              <w:pStyle w:val="1"/>
              <w:widowControl/>
              <w:spacing w:line="360" w:lineRule="auto"/>
              <w:rPr>
                <w:szCs w:val="20"/>
              </w:rPr>
            </w:pPr>
            <w:r>
              <w:rPr>
                <w:szCs w:val="20"/>
              </w:rPr>
              <w:t> </w:t>
            </w:r>
            <w:r w:rsidR="0066671F">
              <w:rPr>
                <w:szCs w:val="20"/>
              </w:rPr>
              <w:t>2</w:t>
            </w:r>
          </w:p>
        </w:tc>
      </w:tr>
      <w:tr w:rsidR="00F97F9F" w14:paraId="2DED7D47" w14:textId="77777777" w:rsidTr="004C6D93">
        <w:tc>
          <w:tcPr>
            <w:tcW w:w="7088" w:type="dxa"/>
            <w:tcBorders>
              <w:top w:val="single" w:sz="4" w:space="0" w:color="auto"/>
              <w:left w:val="single" w:sz="4" w:space="0" w:color="auto"/>
              <w:bottom w:val="single" w:sz="4" w:space="0" w:color="auto"/>
              <w:right w:val="single" w:sz="4" w:space="0" w:color="auto"/>
            </w:tcBorders>
          </w:tcPr>
          <w:p w14:paraId="10ECB601" w14:textId="73008649" w:rsidR="00F97F9F" w:rsidRDefault="00CE3949" w:rsidP="004C6D93">
            <w:pPr>
              <w:pStyle w:val="1"/>
              <w:widowControl/>
              <w:spacing w:line="360" w:lineRule="auto"/>
              <w:rPr>
                <w:szCs w:val="20"/>
              </w:rPr>
            </w:pPr>
            <w:r>
              <w:rPr>
                <w:szCs w:val="20"/>
              </w:rPr>
              <w:t>Reframing thinking to avoid the occurrence of negative patterns</w:t>
            </w:r>
          </w:p>
        </w:tc>
        <w:tc>
          <w:tcPr>
            <w:tcW w:w="2835" w:type="dxa"/>
            <w:tcBorders>
              <w:top w:val="single" w:sz="4" w:space="0" w:color="auto"/>
              <w:left w:val="nil"/>
              <w:bottom w:val="single" w:sz="4" w:space="0" w:color="auto"/>
              <w:right w:val="single" w:sz="4" w:space="0" w:color="auto"/>
            </w:tcBorders>
          </w:tcPr>
          <w:p w14:paraId="640EFC2F" w14:textId="0ECCB108" w:rsidR="00F97F9F" w:rsidRDefault="0066671F" w:rsidP="004C6D93">
            <w:pPr>
              <w:pStyle w:val="1"/>
              <w:widowControl/>
              <w:spacing w:line="360" w:lineRule="auto"/>
              <w:rPr>
                <w:szCs w:val="20"/>
              </w:rPr>
            </w:pPr>
            <w:r>
              <w:rPr>
                <w:szCs w:val="20"/>
              </w:rPr>
              <w:t>2</w:t>
            </w:r>
          </w:p>
        </w:tc>
      </w:tr>
    </w:tbl>
    <w:p w14:paraId="0AEBDD58" w14:textId="77777777" w:rsidR="00F97F9F" w:rsidRDefault="00F97F9F" w:rsidP="00F97F9F">
      <w:pPr>
        <w:pStyle w:val="1"/>
        <w:rPr>
          <w:b/>
          <w:bCs/>
        </w:rPr>
      </w:pPr>
      <w:r>
        <w:rPr>
          <w:b/>
          <w:bCs/>
        </w:rPr>
        <w:t>Reasons for Termination/Referral:</w:t>
      </w:r>
    </w:p>
    <w:p w14:paraId="15973690" w14:textId="77777777" w:rsidR="00F97F9F" w:rsidRDefault="00F97F9F" w:rsidP="00F97F9F">
      <w:pPr>
        <w:pStyle w:val="1"/>
        <w:rPr>
          <w:kern w:val="0"/>
          <w:sz w:val="20"/>
          <w:szCs w:val="20"/>
        </w:rPr>
      </w:pPr>
      <w:r>
        <w:rPr>
          <w:kern w:val="0"/>
          <w:sz w:val="20"/>
          <w:szCs w:val="20"/>
        </w:rPr>
        <w:t>(which includes: what have been done in the termination, any significant responses from the client etc.)</w:t>
      </w:r>
    </w:p>
    <w:p w14:paraId="6514F1A0" w14:textId="7F703F81" w:rsidR="00F97F9F" w:rsidRPr="00F96558" w:rsidRDefault="00F96558" w:rsidP="00F96558">
      <w:pPr>
        <w:pStyle w:val="1"/>
        <w:ind w:firstLine="480"/>
        <w:rPr>
          <w:bCs/>
        </w:rPr>
      </w:pPr>
      <w:r w:rsidRPr="00F96558">
        <w:rPr>
          <w:bCs/>
        </w:rPr>
        <w:t xml:space="preserve">The termination occurred as the client achieved the treatment goals. He </w:t>
      </w:r>
      <w:r w:rsidR="00520CA8">
        <w:rPr>
          <w:bCs/>
        </w:rPr>
        <w:t xml:space="preserve">seemed to be aware of the negative events in his life that led to his predicament. He identified his socioeconomic challenges as a child, his failed marriage, and his strained relationship with his son as the causes of depression. He </w:t>
      </w:r>
      <w:r w:rsidR="00353457">
        <w:rPr>
          <w:bCs/>
        </w:rPr>
        <w:t xml:space="preserve">seemed to be aware of the negative impacts of the events on his life. He indicated that his difficult upbringing impacted led to his feeling of worthlessness, which impacted his attitudes towards financial success. He attributed his feelings of guilt to his failed marriage and the strained relationship with his son. The client also seemed to have adopted coping mechanisms to address the current issues he was facing. He started volunteering his time and money to community </w:t>
      </w:r>
      <w:r w:rsidR="007A3387">
        <w:rPr>
          <w:bCs/>
        </w:rPr>
        <w:t xml:space="preserve">groups, which assured him that the money he earned made a positive impact on other people in the society. He also started spending more time with his son to mend their relationship, and reported visiting his son and his family at least two times each month. </w:t>
      </w:r>
      <w:r w:rsidR="00E60B1E">
        <w:rPr>
          <w:bCs/>
        </w:rPr>
        <w:t xml:space="preserve">The client continued reading to assist him with reframing his thinking. </w:t>
      </w:r>
    </w:p>
    <w:p w14:paraId="6F86739E" w14:textId="77777777" w:rsidR="00F97F9F" w:rsidRDefault="00F97F9F" w:rsidP="00F97F9F">
      <w:pPr>
        <w:pStyle w:val="1"/>
        <w:rPr>
          <w:b/>
          <w:bCs/>
        </w:rPr>
      </w:pPr>
      <w:r>
        <w:rPr>
          <w:b/>
          <w:bCs/>
        </w:rPr>
        <w:t>Final Impression and Other Recommendation:</w:t>
      </w:r>
    </w:p>
    <w:p w14:paraId="140E7534" w14:textId="77777777" w:rsidR="00F97F9F" w:rsidRDefault="00F97F9F" w:rsidP="00F97F9F">
      <w:pPr>
        <w:pStyle w:val="1"/>
        <w:rPr>
          <w:kern w:val="0"/>
          <w:sz w:val="20"/>
          <w:szCs w:val="20"/>
        </w:rPr>
      </w:pPr>
      <w:r>
        <w:rPr>
          <w:kern w:val="0"/>
          <w:sz w:val="20"/>
          <w:szCs w:val="20"/>
        </w:rPr>
        <w:t>(which includes: what have been done in the termination, any significant responses from the client etc.)</w:t>
      </w:r>
    </w:p>
    <w:p w14:paraId="345FFAC9" w14:textId="4FDB053A" w:rsidR="00F97F9F" w:rsidRPr="00860333" w:rsidRDefault="000C3694" w:rsidP="000C3694">
      <w:pPr>
        <w:pStyle w:val="1"/>
        <w:ind w:firstLine="480"/>
        <w:rPr>
          <w:bCs/>
        </w:rPr>
      </w:pPr>
      <w:r>
        <w:rPr>
          <w:bCs/>
        </w:rPr>
        <w:t xml:space="preserve">The client has demonstrated commitment in addressing his mental health issues. He has attended every therapy session and he seems focused in addressing his clinical depression diagnosis. </w:t>
      </w:r>
      <w:r w:rsidR="00860333" w:rsidRPr="00860333">
        <w:rPr>
          <w:bCs/>
        </w:rPr>
        <w:t>It is recommended that the client should proc</w:t>
      </w:r>
      <w:r w:rsidR="00860333">
        <w:rPr>
          <w:bCs/>
        </w:rPr>
        <w:t xml:space="preserve">eed with the strategies that have been identified to address depression. The client should continue being involved in community volunteering </w:t>
      </w:r>
      <w:r w:rsidR="007808EE">
        <w:rPr>
          <w:bCs/>
        </w:rPr>
        <w:t>projects and to continue reading</w:t>
      </w:r>
      <w:r w:rsidR="002D3480">
        <w:rPr>
          <w:bCs/>
        </w:rPr>
        <w:t xml:space="preserve"> self-advancement literature to enhance his sense of worth. The client should also continue spending time with his son to mend their strained relationship. The client should also proceed with physical exercise as it has been shown to have a positive impact on improving mental health. </w:t>
      </w:r>
      <w:r>
        <w:rPr>
          <w:bCs/>
        </w:rPr>
        <w:t>The client has been scheduled f</w:t>
      </w:r>
      <w:r w:rsidR="00064B97">
        <w:rPr>
          <w:bCs/>
        </w:rPr>
        <w:t xml:space="preserve">or regular assessments to monitor his mental health. The client has also been scheduled to attend a peer group session with other individuals that have been diagnosed with depression. </w:t>
      </w:r>
    </w:p>
    <w:p w14:paraId="6124BE1E" w14:textId="77777777" w:rsidR="00F97F9F" w:rsidRDefault="00F97F9F" w:rsidP="00F97F9F">
      <w:pPr>
        <w:pStyle w:val="1"/>
        <w:rPr>
          <w:b/>
          <w:bCs/>
        </w:rPr>
      </w:pPr>
      <w:r>
        <w:rPr>
          <w:b/>
          <w:bCs/>
        </w:rPr>
        <w:t xml:space="preserve"> </w:t>
      </w:r>
    </w:p>
    <w:p w14:paraId="599E8194" w14:textId="77777777" w:rsidR="00F97F9F" w:rsidRDefault="00F97F9F" w:rsidP="00F97F9F">
      <w:pPr>
        <w:pStyle w:val="1"/>
        <w:rPr>
          <w:b/>
          <w:bCs/>
        </w:rPr>
      </w:pPr>
      <w:r>
        <w:rPr>
          <w:b/>
          <w:bCs/>
        </w:rPr>
        <w:t xml:space="preserve"> </w:t>
      </w:r>
    </w:p>
    <w:p w14:paraId="0EA59419" w14:textId="29ED1113" w:rsidR="00EB0592" w:rsidRDefault="00EB0592" w:rsidP="00F97F9F"/>
    <w:sectPr w:rsidR="00EB0592">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D5E0E2" w14:textId="77777777" w:rsidR="009543C4" w:rsidRDefault="009543C4" w:rsidP="00F97F9F">
      <w:r>
        <w:separator/>
      </w:r>
    </w:p>
  </w:endnote>
  <w:endnote w:type="continuationSeparator" w:id="0">
    <w:p w14:paraId="5941C582" w14:textId="77777777" w:rsidR="009543C4" w:rsidRDefault="009543C4" w:rsidP="00F97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全真楷書">
    <w:altName w:val="MingLiU"/>
    <w:charset w:val="88"/>
    <w:family w:val="modern"/>
    <w:pitch w:val="fixed"/>
    <w:sig w:usb0="00000000"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63BDF0" w14:textId="77777777" w:rsidR="009543C4" w:rsidRDefault="009543C4" w:rsidP="00F97F9F">
      <w:r>
        <w:separator/>
      </w:r>
    </w:p>
  </w:footnote>
  <w:footnote w:type="continuationSeparator" w:id="0">
    <w:p w14:paraId="207F9B15" w14:textId="77777777" w:rsidR="009543C4" w:rsidRDefault="009543C4" w:rsidP="00F97F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C3E"/>
    <w:rsid w:val="000463EF"/>
    <w:rsid w:val="00064B97"/>
    <w:rsid w:val="000C3694"/>
    <w:rsid w:val="000E5935"/>
    <w:rsid w:val="000F442C"/>
    <w:rsid w:val="00106483"/>
    <w:rsid w:val="00223A75"/>
    <w:rsid w:val="00281DF3"/>
    <w:rsid w:val="002C74D8"/>
    <w:rsid w:val="002D3480"/>
    <w:rsid w:val="002E7735"/>
    <w:rsid w:val="002F0C3E"/>
    <w:rsid w:val="002F77B6"/>
    <w:rsid w:val="00321749"/>
    <w:rsid w:val="00353457"/>
    <w:rsid w:val="003B30DE"/>
    <w:rsid w:val="003B5571"/>
    <w:rsid w:val="003B60DE"/>
    <w:rsid w:val="0041748E"/>
    <w:rsid w:val="00441626"/>
    <w:rsid w:val="00473DEF"/>
    <w:rsid w:val="004B5000"/>
    <w:rsid w:val="004D609B"/>
    <w:rsid w:val="00520CA8"/>
    <w:rsid w:val="00535B67"/>
    <w:rsid w:val="005A7534"/>
    <w:rsid w:val="0066671F"/>
    <w:rsid w:val="006A6B17"/>
    <w:rsid w:val="00731DED"/>
    <w:rsid w:val="0073587A"/>
    <w:rsid w:val="00755874"/>
    <w:rsid w:val="007808EE"/>
    <w:rsid w:val="007A3387"/>
    <w:rsid w:val="007C1BC7"/>
    <w:rsid w:val="007D60EA"/>
    <w:rsid w:val="00801633"/>
    <w:rsid w:val="00847F26"/>
    <w:rsid w:val="00860333"/>
    <w:rsid w:val="0086141F"/>
    <w:rsid w:val="009113C8"/>
    <w:rsid w:val="00925814"/>
    <w:rsid w:val="0093226C"/>
    <w:rsid w:val="00935596"/>
    <w:rsid w:val="009445AE"/>
    <w:rsid w:val="009543C4"/>
    <w:rsid w:val="00A1415F"/>
    <w:rsid w:val="00A54435"/>
    <w:rsid w:val="00AA0BF6"/>
    <w:rsid w:val="00B364E9"/>
    <w:rsid w:val="00B4776C"/>
    <w:rsid w:val="00B477AA"/>
    <w:rsid w:val="00BC2E96"/>
    <w:rsid w:val="00BC5890"/>
    <w:rsid w:val="00C52868"/>
    <w:rsid w:val="00C61981"/>
    <w:rsid w:val="00C70E15"/>
    <w:rsid w:val="00C735BE"/>
    <w:rsid w:val="00CD001A"/>
    <w:rsid w:val="00CE3949"/>
    <w:rsid w:val="00D25A50"/>
    <w:rsid w:val="00E026FC"/>
    <w:rsid w:val="00E60B1E"/>
    <w:rsid w:val="00E67785"/>
    <w:rsid w:val="00EB0592"/>
    <w:rsid w:val="00F02F00"/>
    <w:rsid w:val="00F173C3"/>
    <w:rsid w:val="00F36062"/>
    <w:rsid w:val="00F96558"/>
    <w:rsid w:val="00F97F9F"/>
    <w:rsid w:val="00FF3F5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11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F9F"/>
    <w:pPr>
      <w:widowControl w:val="0"/>
    </w:pPr>
    <w:rPr>
      <w:rFonts w:ascii="Calibri" w:eastAsia="PMingLiU" w:hAnsi="Calibri" w:cs="Times New Roman"/>
    </w:rPr>
  </w:style>
  <w:style w:type="paragraph" w:styleId="Heading2">
    <w:name w:val="heading 2"/>
    <w:basedOn w:val="Normal"/>
    <w:next w:val="Normal"/>
    <w:link w:val="Heading2Char"/>
    <w:uiPriority w:val="9"/>
    <w:qFormat/>
    <w:rsid w:val="00F97F9F"/>
    <w:pPr>
      <w:keepNext/>
      <w:spacing w:line="720" w:lineRule="auto"/>
      <w:outlineLvl w:val="1"/>
    </w:pPr>
    <w:rPr>
      <w:rFonts w:ascii="Calibri Light" w:hAnsi="Calibri Light"/>
      <w:b/>
      <w:bCs/>
      <w:kern w:val="0"/>
      <w:sz w:val="32"/>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F9F"/>
    <w:pPr>
      <w:tabs>
        <w:tab w:val="center" w:pos="4153"/>
        <w:tab w:val="right" w:pos="8306"/>
      </w:tabs>
      <w:snapToGrid w:val="0"/>
    </w:pPr>
    <w:rPr>
      <w:rFonts w:asciiTheme="minorHAnsi" w:eastAsiaTheme="minorEastAsia" w:hAnsiTheme="minorHAnsi" w:cstheme="minorBidi"/>
      <w:sz w:val="20"/>
      <w:szCs w:val="20"/>
    </w:rPr>
  </w:style>
  <w:style w:type="character" w:customStyle="1" w:styleId="HeaderChar">
    <w:name w:val="Header Char"/>
    <w:basedOn w:val="DefaultParagraphFont"/>
    <w:link w:val="Header"/>
    <w:uiPriority w:val="99"/>
    <w:rsid w:val="00F97F9F"/>
    <w:rPr>
      <w:sz w:val="20"/>
      <w:szCs w:val="20"/>
    </w:rPr>
  </w:style>
  <w:style w:type="paragraph" w:styleId="Footer">
    <w:name w:val="footer"/>
    <w:basedOn w:val="Normal"/>
    <w:link w:val="FooterChar"/>
    <w:uiPriority w:val="99"/>
    <w:unhideWhenUsed/>
    <w:rsid w:val="00F97F9F"/>
    <w:pPr>
      <w:tabs>
        <w:tab w:val="center" w:pos="4153"/>
        <w:tab w:val="right" w:pos="8306"/>
      </w:tabs>
      <w:snapToGrid w:val="0"/>
    </w:pPr>
    <w:rPr>
      <w:rFonts w:asciiTheme="minorHAnsi" w:eastAsiaTheme="minorEastAsia" w:hAnsiTheme="minorHAnsi" w:cstheme="minorBidi"/>
      <w:sz w:val="20"/>
      <w:szCs w:val="20"/>
    </w:rPr>
  </w:style>
  <w:style w:type="character" w:customStyle="1" w:styleId="FooterChar">
    <w:name w:val="Footer Char"/>
    <w:basedOn w:val="DefaultParagraphFont"/>
    <w:link w:val="Footer"/>
    <w:uiPriority w:val="99"/>
    <w:rsid w:val="00F97F9F"/>
    <w:rPr>
      <w:sz w:val="20"/>
      <w:szCs w:val="20"/>
    </w:rPr>
  </w:style>
  <w:style w:type="character" w:customStyle="1" w:styleId="Heading2Char">
    <w:name w:val="Heading 2 Char"/>
    <w:basedOn w:val="DefaultParagraphFont"/>
    <w:link w:val="Heading2"/>
    <w:uiPriority w:val="9"/>
    <w:rsid w:val="00F97F9F"/>
    <w:rPr>
      <w:rFonts w:ascii="Calibri Light" w:eastAsia="PMingLiU" w:hAnsi="Calibri Light" w:cs="Times New Roman"/>
      <w:b/>
      <w:bCs/>
      <w:kern w:val="0"/>
      <w:sz w:val="32"/>
      <w:szCs w:val="48"/>
    </w:rPr>
  </w:style>
  <w:style w:type="paragraph" w:customStyle="1" w:styleId="1">
    <w:name w:val="正文1"/>
    <w:basedOn w:val="Normal"/>
    <w:rsid w:val="00F97F9F"/>
    <w:rPr>
      <w:rFonts w:ascii="Times New Roman" w:hAnsi="Times New Roman"/>
      <w:szCs w:val="24"/>
    </w:rPr>
  </w:style>
  <w:style w:type="paragraph" w:customStyle="1" w:styleId="11">
    <w:name w:val="正文11"/>
    <w:rsid w:val="00F97F9F"/>
    <w:pPr>
      <w:widowControl w:val="0"/>
    </w:pPr>
    <w:rPr>
      <w:rFonts w:ascii="Times New Roman" w:eastAsia="PMingLiU"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F9F"/>
    <w:pPr>
      <w:widowControl w:val="0"/>
    </w:pPr>
    <w:rPr>
      <w:rFonts w:ascii="Calibri" w:eastAsia="PMingLiU" w:hAnsi="Calibri" w:cs="Times New Roman"/>
    </w:rPr>
  </w:style>
  <w:style w:type="paragraph" w:styleId="Heading2">
    <w:name w:val="heading 2"/>
    <w:basedOn w:val="Normal"/>
    <w:next w:val="Normal"/>
    <w:link w:val="Heading2Char"/>
    <w:uiPriority w:val="9"/>
    <w:qFormat/>
    <w:rsid w:val="00F97F9F"/>
    <w:pPr>
      <w:keepNext/>
      <w:spacing w:line="720" w:lineRule="auto"/>
      <w:outlineLvl w:val="1"/>
    </w:pPr>
    <w:rPr>
      <w:rFonts w:ascii="Calibri Light" w:hAnsi="Calibri Light"/>
      <w:b/>
      <w:bCs/>
      <w:kern w:val="0"/>
      <w:sz w:val="32"/>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F9F"/>
    <w:pPr>
      <w:tabs>
        <w:tab w:val="center" w:pos="4153"/>
        <w:tab w:val="right" w:pos="8306"/>
      </w:tabs>
      <w:snapToGrid w:val="0"/>
    </w:pPr>
    <w:rPr>
      <w:rFonts w:asciiTheme="minorHAnsi" w:eastAsiaTheme="minorEastAsia" w:hAnsiTheme="minorHAnsi" w:cstheme="minorBidi"/>
      <w:sz w:val="20"/>
      <w:szCs w:val="20"/>
    </w:rPr>
  </w:style>
  <w:style w:type="character" w:customStyle="1" w:styleId="HeaderChar">
    <w:name w:val="Header Char"/>
    <w:basedOn w:val="DefaultParagraphFont"/>
    <w:link w:val="Header"/>
    <w:uiPriority w:val="99"/>
    <w:rsid w:val="00F97F9F"/>
    <w:rPr>
      <w:sz w:val="20"/>
      <w:szCs w:val="20"/>
    </w:rPr>
  </w:style>
  <w:style w:type="paragraph" w:styleId="Footer">
    <w:name w:val="footer"/>
    <w:basedOn w:val="Normal"/>
    <w:link w:val="FooterChar"/>
    <w:uiPriority w:val="99"/>
    <w:unhideWhenUsed/>
    <w:rsid w:val="00F97F9F"/>
    <w:pPr>
      <w:tabs>
        <w:tab w:val="center" w:pos="4153"/>
        <w:tab w:val="right" w:pos="8306"/>
      </w:tabs>
      <w:snapToGrid w:val="0"/>
    </w:pPr>
    <w:rPr>
      <w:rFonts w:asciiTheme="minorHAnsi" w:eastAsiaTheme="minorEastAsia" w:hAnsiTheme="minorHAnsi" w:cstheme="minorBidi"/>
      <w:sz w:val="20"/>
      <w:szCs w:val="20"/>
    </w:rPr>
  </w:style>
  <w:style w:type="character" w:customStyle="1" w:styleId="FooterChar">
    <w:name w:val="Footer Char"/>
    <w:basedOn w:val="DefaultParagraphFont"/>
    <w:link w:val="Footer"/>
    <w:uiPriority w:val="99"/>
    <w:rsid w:val="00F97F9F"/>
    <w:rPr>
      <w:sz w:val="20"/>
      <w:szCs w:val="20"/>
    </w:rPr>
  </w:style>
  <w:style w:type="character" w:customStyle="1" w:styleId="Heading2Char">
    <w:name w:val="Heading 2 Char"/>
    <w:basedOn w:val="DefaultParagraphFont"/>
    <w:link w:val="Heading2"/>
    <w:uiPriority w:val="9"/>
    <w:rsid w:val="00F97F9F"/>
    <w:rPr>
      <w:rFonts w:ascii="Calibri Light" w:eastAsia="PMingLiU" w:hAnsi="Calibri Light" w:cs="Times New Roman"/>
      <w:b/>
      <w:bCs/>
      <w:kern w:val="0"/>
      <w:sz w:val="32"/>
      <w:szCs w:val="48"/>
    </w:rPr>
  </w:style>
  <w:style w:type="paragraph" w:customStyle="1" w:styleId="1">
    <w:name w:val="正文1"/>
    <w:basedOn w:val="Normal"/>
    <w:rsid w:val="00F97F9F"/>
    <w:rPr>
      <w:rFonts w:ascii="Times New Roman" w:hAnsi="Times New Roman"/>
      <w:szCs w:val="24"/>
    </w:rPr>
  </w:style>
  <w:style w:type="paragraph" w:customStyle="1" w:styleId="11">
    <w:name w:val="正文11"/>
    <w:rsid w:val="00F97F9F"/>
    <w:pPr>
      <w:widowControl w:val="0"/>
    </w:pPr>
    <w:rPr>
      <w:rFonts w:ascii="Times New Roman" w:eastAsia="PMingLiU"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4</Pages>
  <Words>1433</Words>
  <Characters>8171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188098@hksyu.edu.hk</dc:creator>
  <cp:lastModifiedBy>tawadi cyber</cp:lastModifiedBy>
  <cp:revision>79</cp:revision>
  <dcterms:created xsi:type="dcterms:W3CDTF">2022-04-26T08:09:00Z</dcterms:created>
  <dcterms:modified xsi:type="dcterms:W3CDTF">2022-04-26T10:24:00Z</dcterms:modified>
</cp:coreProperties>
</file>