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2F19" w:rsidRDefault="00462F19">
      <w:pPr>
        <w:rPr>
          <w:rFonts w:ascii="Times New Roman" w:hAnsi="Times New Roman" w:cs="Times New Roman"/>
          <w:b/>
          <w:sz w:val="24"/>
          <w:szCs w:val="24"/>
        </w:rPr>
      </w:pPr>
    </w:p>
    <w:p w:rsidR="00462F19" w:rsidRPr="00462F19" w:rsidRDefault="00462F19" w:rsidP="00462F19">
      <w:pPr>
        <w:rPr>
          <w:rFonts w:ascii="Times New Roman" w:hAnsi="Times New Roman" w:cs="Times New Roman"/>
          <w:sz w:val="24"/>
          <w:szCs w:val="24"/>
        </w:rPr>
      </w:pPr>
    </w:p>
    <w:p w:rsidR="00462F19" w:rsidRDefault="00462F19">
      <w:pPr>
        <w:rPr>
          <w:rFonts w:ascii="Times New Roman" w:hAnsi="Times New Roman" w:cs="Times New Roman"/>
          <w:sz w:val="24"/>
          <w:szCs w:val="24"/>
        </w:rPr>
      </w:pPr>
    </w:p>
    <w:p w:rsidR="00462F19" w:rsidRDefault="00462F19" w:rsidP="00462F19">
      <w:pPr>
        <w:tabs>
          <w:tab w:val="left" w:pos="3766"/>
        </w:tabs>
        <w:jc w:val="center"/>
        <w:rPr>
          <w:rFonts w:ascii="Times New Roman" w:hAnsi="Times New Roman" w:cs="Times New Roman"/>
          <w:sz w:val="24"/>
          <w:szCs w:val="24"/>
        </w:rPr>
      </w:pPr>
    </w:p>
    <w:p w:rsidR="00462F19" w:rsidRDefault="00462F19" w:rsidP="00462F19">
      <w:pPr>
        <w:tabs>
          <w:tab w:val="left" w:pos="3766"/>
        </w:tabs>
        <w:jc w:val="center"/>
        <w:rPr>
          <w:rFonts w:ascii="Times New Roman" w:hAnsi="Times New Roman" w:cs="Times New Roman"/>
          <w:sz w:val="24"/>
          <w:szCs w:val="24"/>
        </w:rPr>
      </w:pPr>
    </w:p>
    <w:p w:rsidR="00462F19" w:rsidRDefault="00462F19" w:rsidP="00462F19">
      <w:pPr>
        <w:tabs>
          <w:tab w:val="left" w:pos="3766"/>
        </w:tabs>
        <w:jc w:val="center"/>
        <w:rPr>
          <w:rFonts w:ascii="Times New Roman" w:hAnsi="Times New Roman" w:cs="Times New Roman"/>
          <w:sz w:val="24"/>
          <w:szCs w:val="24"/>
        </w:rPr>
      </w:pPr>
    </w:p>
    <w:p w:rsidR="00462F19" w:rsidRDefault="00462F19" w:rsidP="00462F19">
      <w:pPr>
        <w:tabs>
          <w:tab w:val="left" w:pos="3766"/>
        </w:tabs>
        <w:jc w:val="center"/>
        <w:rPr>
          <w:rFonts w:ascii="Times New Roman" w:hAnsi="Times New Roman" w:cs="Times New Roman"/>
          <w:sz w:val="24"/>
          <w:szCs w:val="24"/>
        </w:rPr>
      </w:pPr>
    </w:p>
    <w:p w:rsidR="00462F19" w:rsidRDefault="00462F19" w:rsidP="00462F19">
      <w:pPr>
        <w:tabs>
          <w:tab w:val="left" w:pos="3766"/>
        </w:tabs>
        <w:jc w:val="center"/>
        <w:rPr>
          <w:rFonts w:ascii="Times New Roman" w:hAnsi="Times New Roman" w:cs="Times New Roman"/>
          <w:sz w:val="24"/>
          <w:szCs w:val="24"/>
        </w:rPr>
      </w:pPr>
    </w:p>
    <w:p w:rsidR="00462F19" w:rsidRDefault="00462F19" w:rsidP="00462F19">
      <w:pPr>
        <w:tabs>
          <w:tab w:val="left" w:pos="3766"/>
        </w:tabs>
        <w:jc w:val="center"/>
        <w:rPr>
          <w:rFonts w:ascii="Times New Roman" w:hAnsi="Times New Roman" w:cs="Times New Roman"/>
          <w:sz w:val="24"/>
          <w:szCs w:val="24"/>
        </w:rPr>
      </w:pPr>
    </w:p>
    <w:p w:rsidR="00462F19" w:rsidRDefault="00462F19" w:rsidP="00462F19">
      <w:pPr>
        <w:tabs>
          <w:tab w:val="left" w:pos="3766"/>
        </w:tabs>
        <w:jc w:val="center"/>
        <w:rPr>
          <w:rFonts w:ascii="Times New Roman" w:hAnsi="Times New Roman" w:cs="Times New Roman"/>
          <w:sz w:val="24"/>
          <w:szCs w:val="24"/>
        </w:rPr>
      </w:pPr>
    </w:p>
    <w:p w:rsidR="00462F19" w:rsidRPr="00462F19" w:rsidRDefault="00EC3FD0" w:rsidP="00462F19">
      <w:pPr>
        <w:tabs>
          <w:tab w:val="left" w:pos="3766"/>
        </w:tabs>
        <w:jc w:val="center"/>
        <w:rPr>
          <w:rFonts w:ascii="Times New Roman" w:hAnsi="Times New Roman" w:cs="Times New Roman"/>
          <w:sz w:val="24"/>
          <w:szCs w:val="24"/>
        </w:rPr>
      </w:pPr>
      <w:r>
        <w:rPr>
          <w:rFonts w:ascii="Times New Roman" w:hAnsi="Times New Roman" w:cs="Times New Roman"/>
          <w:sz w:val="24"/>
          <w:szCs w:val="24"/>
        </w:rPr>
        <w:t xml:space="preserve">Essay #2: </w:t>
      </w:r>
      <w:bookmarkStart w:id="0" w:name="_GoBack"/>
      <w:bookmarkEnd w:id="0"/>
      <w:r w:rsidR="00462F19" w:rsidRPr="00462F19">
        <w:rPr>
          <w:rFonts w:ascii="Times New Roman" w:hAnsi="Times New Roman" w:cs="Times New Roman"/>
          <w:sz w:val="24"/>
          <w:szCs w:val="24"/>
        </w:rPr>
        <w:t>Are the US and China destined for a Military Conflict?</w:t>
      </w:r>
    </w:p>
    <w:p w:rsidR="00462F19" w:rsidRPr="00462F19" w:rsidRDefault="00462F19" w:rsidP="00462F19">
      <w:pPr>
        <w:tabs>
          <w:tab w:val="left" w:pos="3766"/>
        </w:tabs>
        <w:jc w:val="center"/>
        <w:rPr>
          <w:rFonts w:ascii="Times New Roman" w:hAnsi="Times New Roman" w:cs="Times New Roman"/>
          <w:sz w:val="24"/>
          <w:szCs w:val="24"/>
        </w:rPr>
      </w:pPr>
    </w:p>
    <w:p w:rsidR="00462F19" w:rsidRPr="00462F19" w:rsidRDefault="00462F19" w:rsidP="00462F19">
      <w:pPr>
        <w:tabs>
          <w:tab w:val="left" w:pos="3766"/>
        </w:tabs>
        <w:jc w:val="center"/>
        <w:rPr>
          <w:rFonts w:ascii="Times New Roman" w:hAnsi="Times New Roman" w:cs="Times New Roman"/>
          <w:sz w:val="24"/>
          <w:szCs w:val="24"/>
        </w:rPr>
      </w:pPr>
      <w:r w:rsidRPr="00462F19">
        <w:rPr>
          <w:rFonts w:ascii="Times New Roman" w:hAnsi="Times New Roman" w:cs="Times New Roman"/>
          <w:sz w:val="24"/>
          <w:szCs w:val="24"/>
        </w:rPr>
        <w:t>Name</w:t>
      </w:r>
    </w:p>
    <w:p w:rsidR="00462F19" w:rsidRPr="00462F19" w:rsidRDefault="00462F19" w:rsidP="00462F19">
      <w:pPr>
        <w:tabs>
          <w:tab w:val="left" w:pos="3766"/>
        </w:tabs>
        <w:jc w:val="center"/>
        <w:rPr>
          <w:rFonts w:ascii="Times New Roman" w:hAnsi="Times New Roman" w:cs="Times New Roman"/>
          <w:sz w:val="24"/>
          <w:szCs w:val="24"/>
        </w:rPr>
      </w:pPr>
    </w:p>
    <w:p w:rsidR="00462F19" w:rsidRPr="00462F19" w:rsidRDefault="00462F19" w:rsidP="00462F19">
      <w:pPr>
        <w:tabs>
          <w:tab w:val="left" w:pos="3766"/>
        </w:tabs>
        <w:jc w:val="center"/>
        <w:rPr>
          <w:rFonts w:ascii="Times New Roman" w:hAnsi="Times New Roman" w:cs="Times New Roman"/>
          <w:sz w:val="24"/>
          <w:szCs w:val="24"/>
        </w:rPr>
      </w:pPr>
      <w:r w:rsidRPr="00462F19">
        <w:rPr>
          <w:rFonts w:ascii="Times New Roman" w:hAnsi="Times New Roman" w:cs="Times New Roman"/>
          <w:sz w:val="24"/>
          <w:szCs w:val="24"/>
        </w:rPr>
        <w:t>Instructor</w:t>
      </w:r>
    </w:p>
    <w:p w:rsidR="00462F19" w:rsidRPr="00462F19" w:rsidRDefault="00462F19" w:rsidP="00462F19">
      <w:pPr>
        <w:tabs>
          <w:tab w:val="left" w:pos="3766"/>
        </w:tabs>
        <w:jc w:val="center"/>
        <w:rPr>
          <w:rFonts w:ascii="Times New Roman" w:hAnsi="Times New Roman" w:cs="Times New Roman"/>
          <w:sz w:val="24"/>
          <w:szCs w:val="24"/>
        </w:rPr>
      </w:pPr>
    </w:p>
    <w:p w:rsidR="00462F19" w:rsidRPr="00462F19" w:rsidRDefault="00462F19" w:rsidP="00462F19">
      <w:pPr>
        <w:tabs>
          <w:tab w:val="left" w:pos="3766"/>
        </w:tabs>
        <w:jc w:val="center"/>
        <w:rPr>
          <w:rFonts w:ascii="Times New Roman" w:hAnsi="Times New Roman" w:cs="Times New Roman"/>
          <w:sz w:val="24"/>
          <w:szCs w:val="24"/>
        </w:rPr>
      </w:pPr>
      <w:r w:rsidRPr="00462F19">
        <w:rPr>
          <w:rFonts w:ascii="Times New Roman" w:hAnsi="Times New Roman" w:cs="Times New Roman"/>
          <w:sz w:val="24"/>
          <w:szCs w:val="24"/>
        </w:rPr>
        <w:t>Course</w:t>
      </w:r>
    </w:p>
    <w:p w:rsidR="00462F19" w:rsidRPr="00462F19" w:rsidRDefault="00462F19" w:rsidP="00462F19">
      <w:pPr>
        <w:tabs>
          <w:tab w:val="left" w:pos="3766"/>
        </w:tabs>
        <w:jc w:val="center"/>
        <w:rPr>
          <w:rFonts w:ascii="Times New Roman" w:hAnsi="Times New Roman" w:cs="Times New Roman"/>
          <w:sz w:val="24"/>
          <w:szCs w:val="24"/>
        </w:rPr>
      </w:pPr>
    </w:p>
    <w:p w:rsidR="00462F19" w:rsidRPr="00462F19" w:rsidRDefault="00462F19" w:rsidP="00462F19">
      <w:pPr>
        <w:tabs>
          <w:tab w:val="left" w:pos="3766"/>
        </w:tabs>
        <w:jc w:val="center"/>
        <w:rPr>
          <w:rFonts w:ascii="Times New Roman" w:hAnsi="Times New Roman" w:cs="Times New Roman"/>
          <w:sz w:val="24"/>
          <w:szCs w:val="24"/>
        </w:rPr>
      </w:pPr>
      <w:r w:rsidRPr="00462F19">
        <w:rPr>
          <w:rFonts w:ascii="Times New Roman" w:hAnsi="Times New Roman" w:cs="Times New Roman"/>
          <w:sz w:val="24"/>
          <w:szCs w:val="24"/>
        </w:rPr>
        <w:t>Date</w:t>
      </w:r>
    </w:p>
    <w:p w:rsidR="00462F19" w:rsidRPr="00462F19" w:rsidRDefault="00462F19" w:rsidP="00462F19">
      <w:pPr>
        <w:tabs>
          <w:tab w:val="left" w:pos="3766"/>
        </w:tabs>
        <w:jc w:val="center"/>
        <w:rPr>
          <w:rFonts w:ascii="Times New Roman" w:hAnsi="Times New Roman" w:cs="Times New Roman"/>
          <w:b/>
          <w:sz w:val="24"/>
          <w:szCs w:val="24"/>
        </w:rPr>
      </w:pPr>
    </w:p>
    <w:p w:rsidR="00462F19" w:rsidRDefault="00462F19" w:rsidP="00462F19">
      <w:pPr>
        <w:tabs>
          <w:tab w:val="left" w:pos="3766"/>
        </w:tabs>
        <w:rPr>
          <w:rFonts w:ascii="Times New Roman" w:hAnsi="Times New Roman" w:cs="Times New Roman"/>
          <w:sz w:val="24"/>
          <w:szCs w:val="24"/>
        </w:rPr>
      </w:pPr>
    </w:p>
    <w:p w:rsidR="00462F19" w:rsidRDefault="00462F19">
      <w:pPr>
        <w:rPr>
          <w:rFonts w:ascii="Times New Roman" w:hAnsi="Times New Roman" w:cs="Times New Roman"/>
          <w:b/>
          <w:sz w:val="24"/>
          <w:szCs w:val="24"/>
        </w:rPr>
      </w:pPr>
      <w:r w:rsidRPr="00462F19">
        <w:rPr>
          <w:rFonts w:ascii="Times New Roman" w:hAnsi="Times New Roman" w:cs="Times New Roman"/>
          <w:sz w:val="24"/>
          <w:szCs w:val="24"/>
        </w:rPr>
        <w:br w:type="page"/>
      </w:r>
    </w:p>
    <w:p w:rsidR="004224DF" w:rsidRDefault="00EC3FD0" w:rsidP="00467BB8">
      <w:pPr>
        <w:spacing w:after="0" w:line="480" w:lineRule="auto"/>
        <w:ind w:firstLine="72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Essay #2: </w:t>
      </w:r>
      <w:r w:rsidR="00467BB8" w:rsidRPr="00467BB8">
        <w:rPr>
          <w:rFonts w:ascii="Times New Roman" w:hAnsi="Times New Roman" w:cs="Times New Roman"/>
          <w:b/>
          <w:sz w:val="24"/>
          <w:szCs w:val="24"/>
        </w:rPr>
        <w:t>Are the US and China destined for a Military Conflict?</w:t>
      </w:r>
    </w:p>
    <w:p w:rsidR="008F0ABC" w:rsidRDefault="008F0ABC" w:rsidP="000C081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relationship between the US and China have worsened over time. The Trump administration aggravated the situation by implementing tariffs on Chinese imports, leading to speculations of an ensuing military conflict between the two countries. A military conflict between the US and China would threaten the relationship between the two countries. </w:t>
      </w:r>
      <w:r w:rsidR="000C0812">
        <w:rPr>
          <w:rFonts w:ascii="Times New Roman" w:hAnsi="Times New Roman" w:cs="Times New Roman"/>
          <w:sz w:val="24"/>
          <w:szCs w:val="24"/>
        </w:rPr>
        <w:t xml:space="preserve">The conflict would also have far-reaching implications on other countries that are closely aligned with both countries. </w:t>
      </w:r>
      <w:r w:rsidR="00A623E5">
        <w:rPr>
          <w:rFonts w:ascii="Times New Roman" w:hAnsi="Times New Roman" w:cs="Times New Roman"/>
          <w:sz w:val="24"/>
          <w:szCs w:val="24"/>
        </w:rPr>
        <w:t xml:space="preserve">However, it is highly unlikely that both countries would have a military conflict as their relationship has been improving, and </w:t>
      </w:r>
      <w:r w:rsidR="009A5427">
        <w:rPr>
          <w:rFonts w:ascii="Times New Roman" w:hAnsi="Times New Roman" w:cs="Times New Roman"/>
          <w:sz w:val="24"/>
          <w:szCs w:val="24"/>
        </w:rPr>
        <w:t xml:space="preserve">a military conflict may not be aligned with the two countries’ national interests. </w:t>
      </w:r>
    </w:p>
    <w:p w:rsidR="0057690F" w:rsidRDefault="0057690F" w:rsidP="0057690F">
      <w:pPr>
        <w:spacing w:after="0" w:line="480" w:lineRule="auto"/>
        <w:rPr>
          <w:rFonts w:ascii="Times New Roman" w:hAnsi="Times New Roman" w:cs="Times New Roman"/>
          <w:sz w:val="24"/>
          <w:szCs w:val="24"/>
        </w:rPr>
      </w:pPr>
      <w:r w:rsidRPr="0057690F">
        <w:rPr>
          <w:rFonts w:ascii="Times New Roman" w:hAnsi="Times New Roman" w:cs="Times New Roman"/>
          <w:b/>
          <w:sz w:val="24"/>
          <w:szCs w:val="24"/>
        </w:rPr>
        <w:t>Background</w:t>
      </w:r>
    </w:p>
    <w:p w:rsidR="00D87E39" w:rsidRDefault="00D87E39" w:rsidP="00D87E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former US President Trump took office, one of the major changes he brought about was to revise the country’s trade policies. He accused China of unfair trade practices and embarked on revising the US’ trade relations with China. In July 2018, the Trump administration imposed up to $360 billion in tariffs on </w:t>
      </w:r>
      <w:r w:rsidR="008A338D">
        <w:rPr>
          <w:rFonts w:ascii="Times New Roman" w:hAnsi="Times New Roman" w:cs="Times New Roman"/>
          <w:sz w:val="24"/>
          <w:szCs w:val="24"/>
        </w:rPr>
        <w:t>China, and China responded by imposing up to $110 billion in tariffs on US products</w:t>
      </w:r>
      <w:r w:rsidR="00E37A15">
        <w:rPr>
          <w:rFonts w:ascii="Times New Roman" w:hAnsi="Times New Roman" w:cs="Times New Roman"/>
          <w:sz w:val="24"/>
          <w:szCs w:val="24"/>
        </w:rPr>
        <w:t xml:space="preserve"> (Mansbach </w:t>
      </w:r>
      <w:r w:rsidR="00E37A15" w:rsidRPr="00E37A15">
        <w:rPr>
          <w:rFonts w:ascii="Times New Roman" w:hAnsi="Times New Roman" w:cs="Times New Roman"/>
          <w:sz w:val="24"/>
          <w:szCs w:val="24"/>
        </w:rPr>
        <w:t xml:space="preserve">&amp; </w:t>
      </w:r>
      <w:r w:rsidR="00E37A15">
        <w:rPr>
          <w:rFonts w:ascii="Times New Roman" w:hAnsi="Times New Roman" w:cs="Times New Roman"/>
          <w:sz w:val="24"/>
          <w:szCs w:val="24"/>
        </w:rPr>
        <w:t>Ferguson, 2021)</w:t>
      </w:r>
      <w:r w:rsidR="008A338D">
        <w:rPr>
          <w:rFonts w:ascii="Times New Roman" w:hAnsi="Times New Roman" w:cs="Times New Roman"/>
          <w:sz w:val="24"/>
          <w:szCs w:val="24"/>
        </w:rPr>
        <w:t>. As a result of the trade war, the relationship between China and t</w:t>
      </w:r>
      <w:r w:rsidR="00E37A15">
        <w:rPr>
          <w:rFonts w:ascii="Times New Roman" w:hAnsi="Times New Roman" w:cs="Times New Roman"/>
          <w:sz w:val="24"/>
          <w:szCs w:val="24"/>
        </w:rPr>
        <w:t>he United S</w:t>
      </w:r>
      <w:r w:rsidR="008A338D">
        <w:rPr>
          <w:rFonts w:ascii="Times New Roman" w:hAnsi="Times New Roman" w:cs="Times New Roman"/>
          <w:sz w:val="24"/>
          <w:szCs w:val="24"/>
        </w:rPr>
        <w:t xml:space="preserve">tates has been strained, leading to speculation that there could be a military war between the two countries. </w:t>
      </w:r>
    </w:p>
    <w:p w:rsidR="005A239E" w:rsidRPr="00E21F24" w:rsidRDefault="00E21F24" w:rsidP="00E21F24">
      <w:pPr>
        <w:spacing w:after="0" w:line="480" w:lineRule="auto"/>
        <w:rPr>
          <w:rFonts w:ascii="Times New Roman" w:hAnsi="Times New Roman" w:cs="Times New Roman"/>
          <w:b/>
          <w:sz w:val="24"/>
          <w:szCs w:val="24"/>
        </w:rPr>
      </w:pPr>
      <w:r w:rsidRPr="00E21F24">
        <w:rPr>
          <w:rFonts w:ascii="Times New Roman" w:hAnsi="Times New Roman" w:cs="Times New Roman"/>
          <w:b/>
          <w:sz w:val="24"/>
          <w:szCs w:val="24"/>
        </w:rPr>
        <w:t>Improved Relationships</w:t>
      </w:r>
    </w:p>
    <w:p w:rsidR="008A338D" w:rsidRDefault="00FD0FDB" w:rsidP="00D87E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relationship between the United States and China seems to be improving. Most of the sanctions implemented by the two countries against each other have eased with time. </w:t>
      </w:r>
      <w:r w:rsidR="00AB1357">
        <w:rPr>
          <w:rFonts w:ascii="Times New Roman" w:hAnsi="Times New Roman" w:cs="Times New Roman"/>
          <w:sz w:val="24"/>
          <w:szCs w:val="24"/>
        </w:rPr>
        <w:t xml:space="preserve">In January 2020, US President Donald Trump and China’s vice Prime Minister signed the Phase One trade deal that focused on trade agreements involving international property, </w:t>
      </w:r>
      <w:r w:rsidR="00201D37">
        <w:rPr>
          <w:rFonts w:ascii="Times New Roman" w:hAnsi="Times New Roman" w:cs="Times New Roman"/>
          <w:sz w:val="24"/>
          <w:szCs w:val="24"/>
        </w:rPr>
        <w:t xml:space="preserve">financial services, trade, exchange rate, agricultural products, and </w:t>
      </w:r>
      <w:r w:rsidR="00392ACE">
        <w:rPr>
          <w:rFonts w:ascii="Times New Roman" w:hAnsi="Times New Roman" w:cs="Times New Roman"/>
          <w:sz w:val="24"/>
          <w:szCs w:val="24"/>
        </w:rPr>
        <w:t>dispute resolution processes (</w:t>
      </w:r>
      <w:r w:rsidR="0084562F" w:rsidRPr="0084562F">
        <w:rPr>
          <w:rFonts w:ascii="Times New Roman" w:hAnsi="Times New Roman" w:cs="Times New Roman"/>
          <w:sz w:val="24"/>
          <w:szCs w:val="24"/>
        </w:rPr>
        <w:t>Bisio</w:t>
      </w:r>
      <w:r w:rsidR="0084562F">
        <w:rPr>
          <w:rFonts w:ascii="Times New Roman" w:hAnsi="Times New Roman" w:cs="Times New Roman"/>
          <w:sz w:val="24"/>
          <w:szCs w:val="24"/>
        </w:rPr>
        <w:t xml:space="preserve"> et al., 2020</w:t>
      </w:r>
      <w:r w:rsidR="00392ACE">
        <w:rPr>
          <w:rFonts w:ascii="Times New Roman" w:hAnsi="Times New Roman" w:cs="Times New Roman"/>
          <w:sz w:val="24"/>
          <w:szCs w:val="24"/>
        </w:rPr>
        <w:t xml:space="preserve">). As a </w:t>
      </w:r>
      <w:r w:rsidR="00392ACE">
        <w:rPr>
          <w:rFonts w:ascii="Times New Roman" w:hAnsi="Times New Roman" w:cs="Times New Roman"/>
          <w:sz w:val="24"/>
          <w:szCs w:val="24"/>
        </w:rPr>
        <w:lastRenderedPageBreak/>
        <w:t xml:space="preserve">result of the trade deal, </w:t>
      </w:r>
      <w:r w:rsidR="002E2A68">
        <w:rPr>
          <w:rFonts w:ascii="Times New Roman" w:hAnsi="Times New Roman" w:cs="Times New Roman"/>
          <w:sz w:val="24"/>
          <w:szCs w:val="24"/>
        </w:rPr>
        <w:t>C</w:t>
      </w:r>
      <w:r w:rsidR="00392ACE">
        <w:rPr>
          <w:rFonts w:ascii="Times New Roman" w:hAnsi="Times New Roman" w:cs="Times New Roman"/>
          <w:sz w:val="24"/>
          <w:szCs w:val="24"/>
        </w:rPr>
        <w:t xml:space="preserve">hina has implemented exemptions for tariffs for various US goods, while the US has allowed banned Chinese imports into the </w:t>
      </w:r>
      <w:r w:rsidR="002E2A68">
        <w:rPr>
          <w:rFonts w:ascii="Times New Roman" w:hAnsi="Times New Roman" w:cs="Times New Roman"/>
          <w:sz w:val="24"/>
          <w:szCs w:val="24"/>
        </w:rPr>
        <w:t xml:space="preserve">United </w:t>
      </w:r>
      <w:r w:rsidR="00392ACE">
        <w:rPr>
          <w:rFonts w:ascii="Times New Roman" w:hAnsi="Times New Roman" w:cs="Times New Roman"/>
          <w:sz w:val="24"/>
          <w:szCs w:val="24"/>
        </w:rPr>
        <w:t>States (</w:t>
      </w:r>
      <w:r w:rsidR="00F510DD">
        <w:rPr>
          <w:rFonts w:ascii="Times New Roman" w:hAnsi="Times New Roman" w:cs="Times New Roman"/>
          <w:sz w:val="24"/>
          <w:szCs w:val="24"/>
        </w:rPr>
        <w:t>Teng &amp; Lu, 2022</w:t>
      </w:r>
      <w:r w:rsidR="00392ACE">
        <w:rPr>
          <w:rFonts w:ascii="Times New Roman" w:hAnsi="Times New Roman" w:cs="Times New Roman"/>
          <w:sz w:val="24"/>
          <w:szCs w:val="24"/>
        </w:rPr>
        <w:t xml:space="preserve">). The Biden administration has </w:t>
      </w:r>
      <w:r w:rsidR="00026E92">
        <w:rPr>
          <w:rFonts w:ascii="Times New Roman" w:hAnsi="Times New Roman" w:cs="Times New Roman"/>
          <w:sz w:val="24"/>
          <w:szCs w:val="24"/>
        </w:rPr>
        <w:t xml:space="preserve">initiated discussions with Chinese government officials to discuss the trade disagreements between the two countries. </w:t>
      </w:r>
      <w:r w:rsidR="00E21F24">
        <w:rPr>
          <w:rFonts w:ascii="Times New Roman" w:hAnsi="Times New Roman" w:cs="Times New Roman"/>
          <w:sz w:val="24"/>
          <w:szCs w:val="24"/>
        </w:rPr>
        <w:t xml:space="preserve">The discussions demonstrate </w:t>
      </w:r>
      <w:r w:rsidR="00923680">
        <w:rPr>
          <w:rFonts w:ascii="Times New Roman" w:hAnsi="Times New Roman" w:cs="Times New Roman"/>
          <w:sz w:val="24"/>
          <w:szCs w:val="24"/>
        </w:rPr>
        <w:t xml:space="preserve">better relationships between the two countries. </w:t>
      </w:r>
    </w:p>
    <w:p w:rsidR="002F2A66" w:rsidRPr="002F2A66" w:rsidRDefault="002F2A66" w:rsidP="002F2A66">
      <w:pPr>
        <w:spacing w:after="0" w:line="480" w:lineRule="auto"/>
        <w:rPr>
          <w:rFonts w:ascii="Times New Roman" w:hAnsi="Times New Roman" w:cs="Times New Roman"/>
          <w:b/>
          <w:sz w:val="24"/>
          <w:szCs w:val="24"/>
        </w:rPr>
      </w:pPr>
      <w:r w:rsidRPr="002F2A66">
        <w:rPr>
          <w:rFonts w:ascii="Times New Roman" w:hAnsi="Times New Roman" w:cs="Times New Roman"/>
          <w:b/>
          <w:sz w:val="24"/>
          <w:szCs w:val="24"/>
        </w:rPr>
        <w:t>Negative Impacts of the Military Conflict</w:t>
      </w:r>
    </w:p>
    <w:p w:rsidR="00FD0FDB" w:rsidRDefault="00FD0FDB" w:rsidP="00D87E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military conflict would be expensive for both countries, and it would go against the national interests of both countries. According to </w:t>
      </w:r>
      <w:r w:rsidR="002F2A66" w:rsidRPr="002F2A66">
        <w:rPr>
          <w:rFonts w:ascii="Times New Roman" w:hAnsi="Times New Roman" w:cs="Times New Roman"/>
          <w:sz w:val="24"/>
          <w:szCs w:val="24"/>
        </w:rPr>
        <w:t>Gholz</w:t>
      </w:r>
      <w:r w:rsidR="002F2A66">
        <w:rPr>
          <w:rFonts w:ascii="Times New Roman" w:hAnsi="Times New Roman" w:cs="Times New Roman"/>
          <w:sz w:val="24"/>
          <w:szCs w:val="24"/>
        </w:rPr>
        <w:t>, Friedman, and Gjoza (2019</w:t>
      </w:r>
      <w:r>
        <w:rPr>
          <w:rFonts w:ascii="Times New Roman" w:hAnsi="Times New Roman" w:cs="Times New Roman"/>
          <w:sz w:val="24"/>
          <w:szCs w:val="24"/>
        </w:rPr>
        <w:t>), military wars are expensive, and they might negatively impact a country’s economic performance.</w:t>
      </w:r>
      <w:r w:rsidR="009D5411">
        <w:rPr>
          <w:rFonts w:ascii="Times New Roman" w:hAnsi="Times New Roman" w:cs="Times New Roman"/>
          <w:sz w:val="24"/>
          <w:szCs w:val="24"/>
        </w:rPr>
        <w:t xml:space="preserve"> Therefore, a military war would only have a negative impact on both countries’ economic performance. The </w:t>
      </w:r>
      <w:r w:rsidR="00FA6DD4">
        <w:rPr>
          <w:rFonts w:ascii="Times New Roman" w:hAnsi="Times New Roman" w:cs="Times New Roman"/>
          <w:sz w:val="24"/>
          <w:szCs w:val="24"/>
        </w:rPr>
        <w:t>military war would only derail the two countries’ national agenda</w:t>
      </w:r>
      <w:r w:rsidR="00EA50E3">
        <w:rPr>
          <w:rFonts w:ascii="Times New Roman" w:hAnsi="Times New Roman" w:cs="Times New Roman"/>
          <w:sz w:val="24"/>
          <w:szCs w:val="24"/>
        </w:rPr>
        <w:t>s</w:t>
      </w:r>
      <w:r w:rsidR="00FA6DD4">
        <w:rPr>
          <w:rFonts w:ascii="Times New Roman" w:hAnsi="Times New Roman" w:cs="Times New Roman"/>
          <w:sz w:val="24"/>
          <w:szCs w:val="24"/>
        </w:rPr>
        <w:t>. At the moment</w:t>
      </w:r>
      <w:r w:rsidR="00EA50E3">
        <w:rPr>
          <w:rFonts w:ascii="Times New Roman" w:hAnsi="Times New Roman" w:cs="Times New Roman"/>
          <w:sz w:val="24"/>
          <w:szCs w:val="24"/>
        </w:rPr>
        <w:t>,</w:t>
      </w:r>
      <w:r w:rsidR="00FA6DD4">
        <w:rPr>
          <w:rFonts w:ascii="Times New Roman" w:hAnsi="Times New Roman" w:cs="Times New Roman"/>
          <w:sz w:val="24"/>
          <w:szCs w:val="24"/>
        </w:rPr>
        <w:t xml:space="preserve"> China has an economic agenda to achieve the One Belt One Road initiative</w:t>
      </w:r>
      <w:r w:rsidR="00DE0DDF" w:rsidRPr="00DE0DDF">
        <w:rPr>
          <w:rFonts w:ascii="Times New Roman" w:hAnsi="Times New Roman" w:cs="Times New Roman"/>
          <w:sz w:val="24"/>
          <w:szCs w:val="24"/>
        </w:rPr>
        <w:t xml:space="preserve"> </w:t>
      </w:r>
      <w:r w:rsidR="00DE0DDF">
        <w:rPr>
          <w:rFonts w:ascii="Times New Roman" w:hAnsi="Times New Roman" w:cs="Times New Roman"/>
          <w:sz w:val="24"/>
          <w:szCs w:val="24"/>
        </w:rPr>
        <w:t>(Xing, 2018)</w:t>
      </w:r>
      <w:r w:rsidR="00FA6DD4">
        <w:rPr>
          <w:rFonts w:ascii="Times New Roman" w:hAnsi="Times New Roman" w:cs="Times New Roman"/>
          <w:sz w:val="24"/>
          <w:szCs w:val="24"/>
        </w:rPr>
        <w:t xml:space="preserve">. The initiative </w:t>
      </w:r>
      <w:r w:rsidR="00EA50E3">
        <w:rPr>
          <w:rFonts w:ascii="Times New Roman" w:hAnsi="Times New Roman" w:cs="Times New Roman"/>
          <w:sz w:val="24"/>
          <w:szCs w:val="24"/>
        </w:rPr>
        <w:t>is expected</w:t>
      </w:r>
      <w:r w:rsidR="00FA6DD4">
        <w:rPr>
          <w:rFonts w:ascii="Times New Roman" w:hAnsi="Times New Roman" w:cs="Times New Roman"/>
          <w:sz w:val="24"/>
          <w:szCs w:val="24"/>
        </w:rPr>
        <w:t xml:space="preserve"> incur substantial costs, and China would not </w:t>
      </w:r>
      <w:r w:rsidR="00E97D77">
        <w:rPr>
          <w:rFonts w:ascii="Times New Roman" w:hAnsi="Times New Roman" w:cs="Times New Roman"/>
          <w:sz w:val="24"/>
          <w:szCs w:val="24"/>
        </w:rPr>
        <w:t>jeopardizing its economic objectives to engage in a military war.</w:t>
      </w:r>
      <w:r w:rsidR="00EA50E3">
        <w:rPr>
          <w:rFonts w:ascii="Times New Roman" w:hAnsi="Times New Roman" w:cs="Times New Roman"/>
          <w:sz w:val="24"/>
          <w:szCs w:val="24"/>
        </w:rPr>
        <w:t xml:space="preserve"> On the other hand, the United States has other pressing financial needs such as social security, health, and employment</w:t>
      </w:r>
      <w:r w:rsidR="009834A1" w:rsidRPr="009834A1">
        <w:rPr>
          <w:rFonts w:ascii="Times New Roman" w:hAnsi="Times New Roman" w:cs="Times New Roman"/>
          <w:sz w:val="24"/>
          <w:szCs w:val="24"/>
        </w:rPr>
        <w:t xml:space="preserve"> </w:t>
      </w:r>
      <w:r w:rsidR="009834A1">
        <w:rPr>
          <w:rFonts w:ascii="Times New Roman" w:hAnsi="Times New Roman" w:cs="Times New Roman"/>
          <w:sz w:val="24"/>
          <w:szCs w:val="24"/>
        </w:rPr>
        <w:t xml:space="preserve">(Potrafke, </w:t>
      </w:r>
      <w:r w:rsidR="009834A1" w:rsidRPr="009834A1">
        <w:rPr>
          <w:rFonts w:ascii="Times New Roman" w:hAnsi="Times New Roman" w:cs="Times New Roman"/>
          <w:sz w:val="24"/>
          <w:szCs w:val="24"/>
        </w:rPr>
        <w:t>2018).</w:t>
      </w:r>
      <w:r w:rsidR="00EA50E3">
        <w:rPr>
          <w:rFonts w:ascii="Times New Roman" w:hAnsi="Times New Roman" w:cs="Times New Roman"/>
          <w:sz w:val="24"/>
          <w:szCs w:val="24"/>
        </w:rPr>
        <w:t xml:space="preserve"> Therefore, a military war would </w:t>
      </w:r>
      <w:r w:rsidR="00BC3373">
        <w:rPr>
          <w:rFonts w:ascii="Times New Roman" w:hAnsi="Times New Roman" w:cs="Times New Roman"/>
          <w:sz w:val="24"/>
          <w:szCs w:val="24"/>
        </w:rPr>
        <w:t>prevent the United S</w:t>
      </w:r>
      <w:r w:rsidR="00EA50E3">
        <w:rPr>
          <w:rFonts w:ascii="Times New Roman" w:hAnsi="Times New Roman" w:cs="Times New Roman"/>
          <w:sz w:val="24"/>
          <w:szCs w:val="24"/>
        </w:rPr>
        <w:t xml:space="preserve">tates from achieving </w:t>
      </w:r>
      <w:r w:rsidR="00BC3373">
        <w:rPr>
          <w:rFonts w:ascii="Times New Roman" w:hAnsi="Times New Roman" w:cs="Times New Roman"/>
          <w:sz w:val="24"/>
          <w:szCs w:val="24"/>
        </w:rPr>
        <w:t xml:space="preserve">its </w:t>
      </w:r>
      <w:r w:rsidR="009834A1">
        <w:rPr>
          <w:rFonts w:ascii="Times New Roman" w:hAnsi="Times New Roman" w:cs="Times New Roman"/>
          <w:sz w:val="24"/>
          <w:szCs w:val="24"/>
        </w:rPr>
        <w:t xml:space="preserve">national objectives. </w:t>
      </w:r>
    </w:p>
    <w:p w:rsidR="00FD0FDB" w:rsidRDefault="00FD0FDB" w:rsidP="00D87E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Second, the United States and China have nothing to gain by engaging in a military war. The </w:t>
      </w:r>
      <w:r w:rsidR="0044660C">
        <w:rPr>
          <w:rFonts w:ascii="Times New Roman" w:hAnsi="Times New Roman" w:cs="Times New Roman"/>
          <w:sz w:val="24"/>
          <w:szCs w:val="24"/>
        </w:rPr>
        <w:t xml:space="preserve">main aim of the sanctions placed by the United States against China was to protect its domestic industries. When the Trump administration implemented the sanctions, its aim was to protect local manufacturing industries from </w:t>
      </w:r>
      <w:r w:rsidR="00BE7239">
        <w:rPr>
          <w:rFonts w:ascii="Times New Roman" w:hAnsi="Times New Roman" w:cs="Times New Roman"/>
          <w:sz w:val="24"/>
          <w:szCs w:val="24"/>
        </w:rPr>
        <w:t>competition by Chinese imports</w:t>
      </w:r>
      <w:r w:rsidR="005668BC">
        <w:rPr>
          <w:rFonts w:ascii="Times New Roman" w:hAnsi="Times New Roman" w:cs="Times New Roman"/>
          <w:sz w:val="24"/>
          <w:szCs w:val="24"/>
        </w:rPr>
        <w:t xml:space="preserve"> </w:t>
      </w:r>
      <w:r w:rsidR="005668BC" w:rsidRPr="005668BC">
        <w:rPr>
          <w:rFonts w:ascii="Times New Roman" w:hAnsi="Times New Roman" w:cs="Times New Roman"/>
          <w:sz w:val="24"/>
          <w:szCs w:val="24"/>
        </w:rPr>
        <w:t>(Mansbach &amp; Ferguson, 2021).</w:t>
      </w:r>
      <w:r w:rsidR="00BE7239">
        <w:rPr>
          <w:rFonts w:ascii="Times New Roman" w:hAnsi="Times New Roman" w:cs="Times New Roman"/>
          <w:sz w:val="24"/>
          <w:szCs w:val="24"/>
        </w:rPr>
        <w:t xml:space="preserve"> Therefore, when the </w:t>
      </w:r>
      <w:r w:rsidR="009D5411">
        <w:rPr>
          <w:rFonts w:ascii="Times New Roman" w:hAnsi="Times New Roman" w:cs="Times New Roman"/>
          <w:sz w:val="24"/>
          <w:szCs w:val="24"/>
        </w:rPr>
        <w:t xml:space="preserve">United States </w:t>
      </w:r>
      <w:r w:rsidR="00BE7239">
        <w:rPr>
          <w:rFonts w:ascii="Times New Roman" w:hAnsi="Times New Roman" w:cs="Times New Roman"/>
          <w:sz w:val="24"/>
          <w:szCs w:val="24"/>
        </w:rPr>
        <w:t xml:space="preserve">implemented the trade sanctions against China, its aim was not to </w:t>
      </w:r>
      <w:r w:rsidR="009D5411">
        <w:rPr>
          <w:rFonts w:ascii="Times New Roman" w:hAnsi="Times New Roman" w:cs="Times New Roman"/>
          <w:sz w:val="24"/>
          <w:szCs w:val="24"/>
        </w:rPr>
        <w:t xml:space="preserve">start </w:t>
      </w:r>
      <w:r w:rsidR="00F07AA9">
        <w:rPr>
          <w:rFonts w:ascii="Times New Roman" w:hAnsi="Times New Roman" w:cs="Times New Roman"/>
          <w:sz w:val="24"/>
          <w:szCs w:val="24"/>
        </w:rPr>
        <w:t>a war with China, but to pro</w:t>
      </w:r>
      <w:r w:rsidR="009D5411">
        <w:rPr>
          <w:rFonts w:ascii="Times New Roman" w:hAnsi="Times New Roman" w:cs="Times New Roman"/>
          <w:sz w:val="24"/>
          <w:szCs w:val="24"/>
        </w:rPr>
        <w:t xml:space="preserve">tect its domestic industries. Even now, the United States is only focused on promoting its national interests. The United States may only </w:t>
      </w:r>
      <w:r w:rsidR="005117F4">
        <w:rPr>
          <w:rFonts w:ascii="Times New Roman" w:hAnsi="Times New Roman" w:cs="Times New Roman"/>
          <w:sz w:val="24"/>
          <w:szCs w:val="24"/>
        </w:rPr>
        <w:lastRenderedPageBreak/>
        <w:t xml:space="preserve">feel compelled to </w:t>
      </w:r>
      <w:r w:rsidR="009D5411">
        <w:rPr>
          <w:rFonts w:ascii="Times New Roman" w:hAnsi="Times New Roman" w:cs="Times New Roman"/>
          <w:sz w:val="24"/>
          <w:szCs w:val="24"/>
        </w:rPr>
        <w:t>attack China if it feels that the country poses a th</w:t>
      </w:r>
      <w:r w:rsidR="005117F4">
        <w:rPr>
          <w:rFonts w:ascii="Times New Roman" w:hAnsi="Times New Roman" w:cs="Times New Roman"/>
          <w:sz w:val="24"/>
          <w:szCs w:val="24"/>
        </w:rPr>
        <w:t>reat to its national security</w:t>
      </w:r>
      <w:r w:rsidR="009F7A5A">
        <w:rPr>
          <w:rFonts w:ascii="Times New Roman" w:hAnsi="Times New Roman" w:cs="Times New Roman"/>
          <w:sz w:val="24"/>
          <w:szCs w:val="24"/>
        </w:rPr>
        <w:t xml:space="preserve">. At the moment, china has not done anything to indicate its threat to the United States’ national interests. </w:t>
      </w:r>
    </w:p>
    <w:p w:rsidR="00C15B3D" w:rsidRPr="00C15B3D" w:rsidRDefault="00C15B3D" w:rsidP="00C15B3D">
      <w:pPr>
        <w:spacing w:after="0" w:line="480" w:lineRule="auto"/>
        <w:rPr>
          <w:rFonts w:ascii="Times New Roman" w:hAnsi="Times New Roman" w:cs="Times New Roman"/>
          <w:b/>
          <w:sz w:val="24"/>
          <w:szCs w:val="24"/>
        </w:rPr>
      </w:pPr>
      <w:r w:rsidRPr="00C15B3D">
        <w:rPr>
          <w:rFonts w:ascii="Times New Roman" w:hAnsi="Times New Roman" w:cs="Times New Roman"/>
          <w:b/>
          <w:sz w:val="24"/>
          <w:szCs w:val="24"/>
        </w:rPr>
        <w:t>Counterargument and Rebuttal</w:t>
      </w:r>
    </w:p>
    <w:p w:rsidR="00AB1357" w:rsidRDefault="00E97D77" w:rsidP="00D87E3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However, the </w:t>
      </w:r>
      <w:r w:rsidR="00657B94">
        <w:rPr>
          <w:rFonts w:ascii="Times New Roman" w:hAnsi="Times New Roman" w:cs="Times New Roman"/>
          <w:sz w:val="24"/>
          <w:szCs w:val="24"/>
        </w:rPr>
        <w:t>United States and C</w:t>
      </w:r>
      <w:r>
        <w:rPr>
          <w:rFonts w:ascii="Times New Roman" w:hAnsi="Times New Roman" w:cs="Times New Roman"/>
          <w:sz w:val="24"/>
          <w:szCs w:val="24"/>
        </w:rPr>
        <w:t>h</w:t>
      </w:r>
      <w:r w:rsidR="00D10A4D">
        <w:rPr>
          <w:rFonts w:ascii="Times New Roman" w:hAnsi="Times New Roman" w:cs="Times New Roman"/>
          <w:sz w:val="24"/>
          <w:szCs w:val="24"/>
        </w:rPr>
        <w:t>ina may have a military war if C</w:t>
      </w:r>
      <w:r>
        <w:rPr>
          <w:rFonts w:ascii="Times New Roman" w:hAnsi="Times New Roman" w:cs="Times New Roman"/>
          <w:sz w:val="24"/>
          <w:szCs w:val="24"/>
        </w:rPr>
        <w:t xml:space="preserve">hina’s strength and dominance threatens the US’ </w:t>
      </w:r>
      <w:r w:rsidR="00B864F5">
        <w:rPr>
          <w:rFonts w:ascii="Times New Roman" w:hAnsi="Times New Roman" w:cs="Times New Roman"/>
          <w:sz w:val="24"/>
          <w:szCs w:val="24"/>
        </w:rPr>
        <w:t xml:space="preserve">national peace and the peace of other countries. At the moment, the United States is the most powerful country in the world, and the only country that would counteract China’s advances. </w:t>
      </w:r>
      <w:r w:rsidR="00AB1357">
        <w:rPr>
          <w:rFonts w:ascii="Times New Roman" w:hAnsi="Times New Roman" w:cs="Times New Roman"/>
          <w:sz w:val="24"/>
          <w:szCs w:val="24"/>
        </w:rPr>
        <w:t>Based on course readings, the United States has always wanted to achieve world dominance, a factor that led the country to invade other countries such as Cuba. The United States only withdrew its interests in the country after protests by the country’s guerilla military groups</w:t>
      </w:r>
      <w:r w:rsidR="00D10A4D">
        <w:rPr>
          <w:rFonts w:ascii="Times New Roman" w:hAnsi="Times New Roman" w:cs="Times New Roman"/>
          <w:sz w:val="24"/>
          <w:szCs w:val="24"/>
        </w:rPr>
        <w:t xml:space="preserve"> (</w:t>
      </w:r>
      <w:r w:rsidR="0070748D">
        <w:rPr>
          <w:rFonts w:ascii="Times New Roman" w:hAnsi="Times New Roman" w:cs="Times New Roman"/>
          <w:sz w:val="24"/>
          <w:szCs w:val="24"/>
        </w:rPr>
        <w:t>Morley, 2019</w:t>
      </w:r>
      <w:r w:rsidR="00D10A4D">
        <w:rPr>
          <w:rFonts w:ascii="Times New Roman" w:hAnsi="Times New Roman" w:cs="Times New Roman"/>
          <w:sz w:val="24"/>
          <w:szCs w:val="24"/>
        </w:rPr>
        <w:t>)</w:t>
      </w:r>
      <w:r w:rsidR="00AB1357">
        <w:rPr>
          <w:rFonts w:ascii="Times New Roman" w:hAnsi="Times New Roman" w:cs="Times New Roman"/>
          <w:sz w:val="24"/>
          <w:szCs w:val="24"/>
        </w:rPr>
        <w:t xml:space="preserve">. Likewise, the United States may opt to </w:t>
      </w:r>
      <w:r w:rsidR="004746A5">
        <w:rPr>
          <w:rFonts w:ascii="Times New Roman" w:hAnsi="Times New Roman" w:cs="Times New Roman"/>
          <w:sz w:val="24"/>
          <w:szCs w:val="24"/>
        </w:rPr>
        <w:t>attack China to maintain its status as the most powerful country in the world. China’s swift economic development may lead to fears that the country may surpass the United States as the world super power</w:t>
      </w:r>
      <w:r w:rsidR="00D10A4D">
        <w:rPr>
          <w:rFonts w:ascii="Times New Roman" w:hAnsi="Times New Roman" w:cs="Times New Roman"/>
          <w:sz w:val="24"/>
          <w:szCs w:val="24"/>
        </w:rPr>
        <w:t xml:space="preserve"> (Nye, 2020)</w:t>
      </w:r>
      <w:r w:rsidR="004746A5">
        <w:rPr>
          <w:rFonts w:ascii="Times New Roman" w:hAnsi="Times New Roman" w:cs="Times New Roman"/>
          <w:sz w:val="24"/>
          <w:szCs w:val="24"/>
        </w:rPr>
        <w:t>. Therefore, the United States may attack China to limit the country’s power.</w:t>
      </w:r>
    </w:p>
    <w:p w:rsidR="00BE7239" w:rsidRDefault="004746A5" w:rsidP="005616D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However, there has been a shift in the United States’ national agenda. The </w:t>
      </w:r>
      <w:r w:rsidR="005616D6">
        <w:rPr>
          <w:rFonts w:ascii="Times New Roman" w:hAnsi="Times New Roman" w:cs="Times New Roman"/>
          <w:sz w:val="24"/>
          <w:szCs w:val="24"/>
        </w:rPr>
        <w:t xml:space="preserve">United States </w:t>
      </w:r>
      <w:r>
        <w:rPr>
          <w:rFonts w:ascii="Times New Roman" w:hAnsi="Times New Roman" w:cs="Times New Roman"/>
          <w:sz w:val="24"/>
          <w:szCs w:val="24"/>
        </w:rPr>
        <w:t>is no longer interested in becoming the most powerful country in the world</w:t>
      </w:r>
      <w:r w:rsidR="005616D6">
        <w:rPr>
          <w:rFonts w:ascii="Times New Roman" w:hAnsi="Times New Roman" w:cs="Times New Roman"/>
          <w:sz w:val="24"/>
          <w:szCs w:val="24"/>
        </w:rPr>
        <w:t>. According to</w:t>
      </w:r>
      <w:r w:rsidR="00B91525" w:rsidRPr="00B91525">
        <w:rPr>
          <w:rFonts w:ascii="Times New Roman" w:hAnsi="Times New Roman" w:cs="Times New Roman"/>
          <w:sz w:val="24"/>
          <w:szCs w:val="24"/>
        </w:rPr>
        <w:t xml:space="preserve"> </w:t>
      </w:r>
      <w:r w:rsidR="00B91525">
        <w:rPr>
          <w:rFonts w:ascii="Times New Roman" w:hAnsi="Times New Roman" w:cs="Times New Roman"/>
          <w:sz w:val="24"/>
          <w:szCs w:val="24"/>
        </w:rPr>
        <w:t>Christensen, Maffett, and Rauter (2020</w:t>
      </w:r>
      <w:r w:rsidR="005616D6">
        <w:rPr>
          <w:rFonts w:ascii="Times New Roman" w:hAnsi="Times New Roman" w:cs="Times New Roman"/>
          <w:sz w:val="24"/>
          <w:szCs w:val="24"/>
        </w:rPr>
        <w:t xml:space="preserve">), the </w:t>
      </w:r>
      <w:r w:rsidR="001202CE">
        <w:rPr>
          <w:rFonts w:ascii="Times New Roman" w:hAnsi="Times New Roman" w:cs="Times New Roman"/>
          <w:sz w:val="24"/>
          <w:szCs w:val="24"/>
        </w:rPr>
        <w:t>United States has been regarded as the Poli</w:t>
      </w:r>
      <w:r w:rsidR="00B91525">
        <w:rPr>
          <w:rFonts w:ascii="Times New Roman" w:hAnsi="Times New Roman" w:cs="Times New Roman"/>
          <w:sz w:val="24"/>
          <w:szCs w:val="24"/>
        </w:rPr>
        <w:t>ceman for</w:t>
      </w:r>
      <w:r w:rsidR="001202CE">
        <w:rPr>
          <w:rFonts w:ascii="Times New Roman" w:hAnsi="Times New Roman" w:cs="Times New Roman"/>
          <w:sz w:val="24"/>
          <w:szCs w:val="24"/>
        </w:rPr>
        <w:t xml:space="preserve"> the World based on its moral responsibility to uphold freedom and democracy. The </w:t>
      </w:r>
      <w:r w:rsidR="002E1CA8">
        <w:rPr>
          <w:rFonts w:ascii="Times New Roman" w:hAnsi="Times New Roman" w:cs="Times New Roman"/>
          <w:sz w:val="24"/>
          <w:szCs w:val="24"/>
        </w:rPr>
        <w:t>United States’ actions over time demonstrate that the country has shifted its focus to the promotion of its national interests. The Un</w:t>
      </w:r>
      <w:r w:rsidR="00194743">
        <w:rPr>
          <w:rFonts w:ascii="Times New Roman" w:hAnsi="Times New Roman" w:cs="Times New Roman"/>
          <w:sz w:val="24"/>
          <w:szCs w:val="24"/>
        </w:rPr>
        <w:t>ited S</w:t>
      </w:r>
      <w:r w:rsidR="002E1CA8">
        <w:rPr>
          <w:rFonts w:ascii="Times New Roman" w:hAnsi="Times New Roman" w:cs="Times New Roman"/>
          <w:sz w:val="24"/>
          <w:szCs w:val="24"/>
        </w:rPr>
        <w:t xml:space="preserve">tates has disregarded its responsibility to uphold global peace. Based </w:t>
      </w:r>
      <w:r w:rsidR="00194743">
        <w:rPr>
          <w:rFonts w:ascii="Times New Roman" w:hAnsi="Times New Roman" w:cs="Times New Roman"/>
          <w:sz w:val="24"/>
          <w:szCs w:val="24"/>
        </w:rPr>
        <w:t xml:space="preserve">on the United States’ </w:t>
      </w:r>
      <w:r w:rsidR="002E1CA8">
        <w:rPr>
          <w:rFonts w:ascii="Times New Roman" w:hAnsi="Times New Roman" w:cs="Times New Roman"/>
          <w:sz w:val="24"/>
          <w:szCs w:val="24"/>
        </w:rPr>
        <w:t xml:space="preserve">new approach, it is clear that the country would not attack China’s military </w:t>
      </w:r>
      <w:r w:rsidR="00985027">
        <w:rPr>
          <w:rFonts w:ascii="Times New Roman" w:hAnsi="Times New Roman" w:cs="Times New Roman"/>
          <w:sz w:val="24"/>
          <w:szCs w:val="24"/>
        </w:rPr>
        <w:t xml:space="preserve">as doing so would not be beneficial to the United States’ national interests. </w:t>
      </w:r>
    </w:p>
    <w:p w:rsidR="00682304" w:rsidRDefault="00C15B3D" w:rsidP="00C15B3D">
      <w:pPr>
        <w:spacing w:after="0" w:line="480" w:lineRule="auto"/>
        <w:jc w:val="center"/>
        <w:rPr>
          <w:rFonts w:ascii="Times New Roman" w:hAnsi="Times New Roman" w:cs="Times New Roman"/>
          <w:sz w:val="24"/>
          <w:szCs w:val="24"/>
        </w:rPr>
      </w:pPr>
      <w:r>
        <w:rPr>
          <w:rFonts w:ascii="Times New Roman" w:hAnsi="Times New Roman" w:cs="Times New Roman"/>
          <w:b/>
          <w:sz w:val="24"/>
          <w:szCs w:val="24"/>
        </w:rPr>
        <w:t>Conclusion</w:t>
      </w:r>
    </w:p>
    <w:p w:rsidR="00E37A15" w:rsidRDefault="00C15B3D" w:rsidP="005616D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w:t>
      </w:r>
      <w:r w:rsidR="00E37A15" w:rsidRPr="00E37A15">
        <w:rPr>
          <w:rFonts w:ascii="Times New Roman" w:hAnsi="Times New Roman" w:cs="Times New Roman"/>
          <w:sz w:val="24"/>
          <w:szCs w:val="24"/>
        </w:rPr>
        <w:t>he US and China are unlikely to engage in a military war due to the negative implications of such a war on the United States, China, and the world at large.</w:t>
      </w:r>
      <w:r w:rsidR="00D97EB0">
        <w:rPr>
          <w:rFonts w:ascii="Times New Roman" w:hAnsi="Times New Roman" w:cs="Times New Roman"/>
          <w:sz w:val="24"/>
          <w:szCs w:val="24"/>
        </w:rPr>
        <w:t xml:space="preserve"> The military conflict is highly unlikely </w:t>
      </w:r>
      <w:r w:rsidR="00993637">
        <w:rPr>
          <w:rFonts w:ascii="Times New Roman" w:hAnsi="Times New Roman" w:cs="Times New Roman"/>
          <w:sz w:val="24"/>
          <w:szCs w:val="24"/>
        </w:rPr>
        <w:t xml:space="preserve">as the relationship between the two countries seems to be improving. On the other hand, the military conflict would threaten the national interests of both China and the United States. </w:t>
      </w:r>
      <w:r w:rsidR="008B7E79">
        <w:rPr>
          <w:rFonts w:ascii="Times New Roman" w:hAnsi="Times New Roman" w:cs="Times New Roman"/>
          <w:sz w:val="24"/>
          <w:szCs w:val="24"/>
        </w:rPr>
        <w:t xml:space="preserve">Therefore, the fear of a military conflict between china and the United States is unfounded. </w:t>
      </w:r>
    </w:p>
    <w:p w:rsidR="0070748D" w:rsidRDefault="0070748D">
      <w:pPr>
        <w:rPr>
          <w:rFonts w:ascii="Times New Roman" w:hAnsi="Times New Roman" w:cs="Times New Roman"/>
          <w:sz w:val="24"/>
          <w:szCs w:val="24"/>
        </w:rPr>
      </w:pPr>
      <w:r>
        <w:rPr>
          <w:rFonts w:ascii="Times New Roman" w:hAnsi="Times New Roman" w:cs="Times New Roman"/>
          <w:sz w:val="24"/>
          <w:szCs w:val="24"/>
        </w:rPr>
        <w:br w:type="page"/>
      </w:r>
    </w:p>
    <w:p w:rsidR="0070748D" w:rsidRDefault="0070748D" w:rsidP="0057295E">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Bisio, V., Horne, C., Listerud, A., Malden, K., Nelson, L., Salidjanova, N., &amp; Stephens, S. (2020). </w:t>
      </w:r>
      <w:r w:rsidRPr="0057295E">
        <w:rPr>
          <w:rFonts w:ascii="Times New Roman" w:hAnsi="Times New Roman" w:cs="Times New Roman"/>
          <w:i/>
          <w:iCs/>
          <w:sz w:val="24"/>
          <w:szCs w:val="24"/>
        </w:rPr>
        <w:t>The US-China" phase One" Deal: A Backgrounder</w:t>
      </w:r>
      <w:r w:rsidRPr="0057295E">
        <w:rPr>
          <w:rFonts w:ascii="Times New Roman" w:hAnsi="Times New Roman" w:cs="Times New Roman"/>
          <w:sz w:val="24"/>
          <w:szCs w:val="24"/>
        </w:rPr>
        <w:t>. US-China Economic and Security Review Commission.</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Christensen, H. B., Maffett, M. G., &amp; Rauter, T. H. O. M. A. S. (2020). </w:t>
      </w:r>
      <w:r w:rsidRPr="0057295E">
        <w:rPr>
          <w:rFonts w:ascii="Times New Roman" w:hAnsi="Times New Roman" w:cs="Times New Roman"/>
          <w:i/>
          <w:iCs/>
          <w:sz w:val="24"/>
          <w:szCs w:val="24"/>
        </w:rPr>
        <w:t>Policeman for the World: The Rise in Extraterritorial FCPA Enforcement and Foreign Investment Competition</w:t>
      </w:r>
      <w:r w:rsidRPr="0057295E">
        <w:rPr>
          <w:rFonts w:ascii="Times New Roman" w:hAnsi="Times New Roman" w:cs="Times New Roman"/>
          <w:sz w:val="24"/>
          <w:szCs w:val="24"/>
        </w:rPr>
        <w:t>. Working Paper, University of Chicago.</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Gholz, E., Friedman, B., &amp; Gjoza, E. (2019). Defensive defense: A better way to protect US allies in Asia. </w:t>
      </w:r>
      <w:r w:rsidRPr="0057295E">
        <w:rPr>
          <w:rFonts w:ascii="Times New Roman" w:hAnsi="Times New Roman" w:cs="Times New Roman"/>
          <w:i/>
          <w:iCs/>
          <w:sz w:val="24"/>
          <w:szCs w:val="24"/>
        </w:rPr>
        <w:t>The Washington Quarterly</w:t>
      </w:r>
      <w:r w:rsidRPr="0057295E">
        <w:rPr>
          <w:rFonts w:ascii="Times New Roman" w:hAnsi="Times New Roman" w:cs="Times New Roman"/>
          <w:sz w:val="24"/>
          <w:szCs w:val="24"/>
        </w:rPr>
        <w:t>, </w:t>
      </w:r>
      <w:r w:rsidRPr="0057295E">
        <w:rPr>
          <w:rFonts w:ascii="Times New Roman" w:hAnsi="Times New Roman" w:cs="Times New Roman"/>
          <w:i/>
          <w:iCs/>
          <w:sz w:val="24"/>
          <w:szCs w:val="24"/>
        </w:rPr>
        <w:t>42</w:t>
      </w:r>
      <w:r w:rsidRPr="0057295E">
        <w:rPr>
          <w:rFonts w:ascii="Times New Roman" w:hAnsi="Times New Roman" w:cs="Times New Roman"/>
          <w:sz w:val="24"/>
          <w:szCs w:val="24"/>
        </w:rPr>
        <w:t>(4), 171-189.</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Mansbach, R. W., &amp; Ferguson, Y. H. (2021). The Economic Dimension of Globalization. In </w:t>
      </w:r>
      <w:r w:rsidRPr="0057295E">
        <w:rPr>
          <w:rFonts w:ascii="Times New Roman" w:hAnsi="Times New Roman" w:cs="Times New Roman"/>
          <w:i/>
          <w:iCs/>
          <w:sz w:val="24"/>
          <w:szCs w:val="24"/>
        </w:rPr>
        <w:t>Populism and Globalization</w:t>
      </w:r>
      <w:r w:rsidRPr="0057295E">
        <w:rPr>
          <w:rFonts w:ascii="Times New Roman" w:hAnsi="Times New Roman" w:cs="Times New Roman"/>
          <w:sz w:val="24"/>
          <w:szCs w:val="24"/>
        </w:rPr>
        <w:t> (pp. 361-406). Palgrave Macmillan, Cham.</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Morley, M. (2019). The United States Rules Cuba, 1952–1958. In </w:t>
      </w:r>
      <w:r w:rsidRPr="0057295E">
        <w:rPr>
          <w:rFonts w:ascii="Times New Roman" w:hAnsi="Times New Roman" w:cs="Times New Roman"/>
          <w:i/>
          <w:iCs/>
          <w:sz w:val="24"/>
          <w:szCs w:val="24"/>
        </w:rPr>
        <w:t>The Cuba Reader</w:t>
      </w:r>
      <w:r w:rsidRPr="0057295E">
        <w:rPr>
          <w:rFonts w:ascii="Times New Roman" w:hAnsi="Times New Roman" w:cs="Times New Roman"/>
          <w:sz w:val="24"/>
          <w:szCs w:val="24"/>
        </w:rPr>
        <w:t> (pp. 298-302). Duke University Press.</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Nye Jr, J. S. (2020). Power and interdependence with China. </w:t>
      </w:r>
      <w:r w:rsidRPr="0057295E">
        <w:rPr>
          <w:rFonts w:ascii="Times New Roman" w:hAnsi="Times New Roman" w:cs="Times New Roman"/>
          <w:i/>
          <w:iCs/>
          <w:sz w:val="24"/>
          <w:szCs w:val="24"/>
        </w:rPr>
        <w:t>The Washington Quarterly</w:t>
      </w:r>
      <w:r w:rsidRPr="0057295E">
        <w:rPr>
          <w:rFonts w:ascii="Times New Roman" w:hAnsi="Times New Roman" w:cs="Times New Roman"/>
          <w:sz w:val="24"/>
          <w:szCs w:val="24"/>
        </w:rPr>
        <w:t>, </w:t>
      </w:r>
      <w:r w:rsidRPr="0057295E">
        <w:rPr>
          <w:rFonts w:ascii="Times New Roman" w:hAnsi="Times New Roman" w:cs="Times New Roman"/>
          <w:i/>
          <w:iCs/>
          <w:sz w:val="24"/>
          <w:szCs w:val="24"/>
        </w:rPr>
        <w:t>43</w:t>
      </w:r>
      <w:r w:rsidRPr="0057295E">
        <w:rPr>
          <w:rFonts w:ascii="Times New Roman" w:hAnsi="Times New Roman" w:cs="Times New Roman"/>
          <w:sz w:val="24"/>
          <w:szCs w:val="24"/>
        </w:rPr>
        <w:t>(1), 7-21.</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Potrafke, N. (2018). Government ideology and economic policy-making in the United States—a survey. </w:t>
      </w:r>
      <w:r w:rsidRPr="0057295E">
        <w:rPr>
          <w:rFonts w:ascii="Times New Roman" w:hAnsi="Times New Roman" w:cs="Times New Roman"/>
          <w:i/>
          <w:iCs/>
          <w:sz w:val="24"/>
          <w:szCs w:val="24"/>
        </w:rPr>
        <w:t>Public Choice</w:t>
      </w:r>
      <w:r w:rsidRPr="0057295E">
        <w:rPr>
          <w:rFonts w:ascii="Times New Roman" w:hAnsi="Times New Roman" w:cs="Times New Roman"/>
          <w:sz w:val="24"/>
          <w:szCs w:val="24"/>
        </w:rPr>
        <w:t>, </w:t>
      </w:r>
      <w:r w:rsidRPr="0057295E">
        <w:rPr>
          <w:rFonts w:ascii="Times New Roman" w:hAnsi="Times New Roman" w:cs="Times New Roman"/>
          <w:i/>
          <w:iCs/>
          <w:sz w:val="24"/>
          <w:szCs w:val="24"/>
        </w:rPr>
        <w:t>174</w:t>
      </w:r>
      <w:r w:rsidRPr="0057295E">
        <w:rPr>
          <w:rFonts w:ascii="Times New Roman" w:hAnsi="Times New Roman" w:cs="Times New Roman"/>
          <w:sz w:val="24"/>
          <w:szCs w:val="24"/>
        </w:rPr>
        <w:t>(1), 145-207.</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Teng, C. C., &amp; Lu, Y. C. (2022). The Impact of US Domestic Politics on the Trade War. </w:t>
      </w:r>
      <w:r w:rsidRPr="0057295E">
        <w:rPr>
          <w:rFonts w:ascii="Times New Roman" w:hAnsi="Times New Roman" w:cs="Times New Roman"/>
          <w:i/>
          <w:iCs/>
          <w:sz w:val="24"/>
          <w:szCs w:val="24"/>
        </w:rPr>
        <w:t>The Political Logic of the US-China Trade War</w:t>
      </w:r>
      <w:r w:rsidRPr="0057295E">
        <w:rPr>
          <w:rFonts w:ascii="Times New Roman" w:hAnsi="Times New Roman" w:cs="Times New Roman"/>
          <w:sz w:val="24"/>
          <w:szCs w:val="24"/>
        </w:rPr>
        <w:t>, 193.</w:t>
      </w:r>
    </w:p>
    <w:p w:rsidR="0057295E" w:rsidRPr="0057295E" w:rsidRDefault="0057295E" w:rsidP="0057295E">
      <w:pPr>
        <w:spacing w:after="0" w:line="480" w:lineRule="auto"/>
        <w:ind w:left="720" w:hanging="720"/>
        <w:rPr>
          <w:rFonts w:ascii="Times New Roman" w:hAnsi="Times New Roman" w:cs="Times New Roman"/>
          <w:sz w:val="24"/>
          <w:szCs w:val="24"/>
        </w:rPr>
      </w:pPr>
      <w:r w:rsidRPr="0057295E">
        <w:rPr>
          <w:rFonts w:ascii="Times New Roman" w:hAnsi="Times New Roman" w:cs="Times New Roman"/>
          <w:sz w:val="24"/>
          <w:szCs w:val="24"/>
        </w:rPr>
        <w:t>Xing, L. (Ed.). (2018). </w:t>
      </w:r>
      <w:r w:rsidRPr="0057295E">
        <w:rPr>
          <w:rFonts w:ascii="Times New Roman" w:hAnsi="Times New Roman" w:cs="Times New Roman"/>
          <w:i/>
          <w:iCs/>
          <w:sz w:val="24"/>
          <w:szCs w:val="24"/>
        </w:rPr>
        <w:t>Mapping China’s ‘one belt one road’initiative</w:t>
      </w:r>
      <w:r w:rsidRPr="0057295E">
        <w:rPr>
          <w:rFonts w:ascii="Times New Roman" w:hAnsi="Times New Roman" w:cs="Times New Roman"/>
          <w:sz w:val="24"/>
          <w:szCs w:val="24"/>
        </w:rPr>
        <w:t>. Springer.</w:t>
      </w:r>
    </w:p>
    <w:p w:rsidR="0057295E" w:rsidRDefault="0057295E" w:rsidP="0057295E">
      <w:pPr>
        <w:spacing w:after="0" w:line="480" w:lineRule="auto"/>
        <w:ind w:firstLine="720"/>
        <w:rPr>
          <w:rFonts w:ascii="Times New Roman" w:hAnsi="Times New Roman" w:cs="Times New Roman"/>
          <w:sz w:val="24"/>
          <w:szCs w:val="24"/>
        </w:rPr>
      </w:pPr>
    </w:p>
    <w:p w:rsidR="0070748D" w:rsidRPr="00467BB8" w:rsidRDefault="0070748D" w:rsidP="005616D6">
      <w:pPr>
        <w:spacing w:after="0" w:line="480" w:lineRule="auto"/>
        <w:ind w:firstLine="720"/>
        <w:rPr>
          <w:rFonts w:ascii="Times New Roman" w:hAnsi="Times New Roman" w:cs="Times New Roman"/>
          <w:sz w:val="24"/>
          <w:szCs w:val="24"/>
        </w:rPr>
      </w:pPr>
    </w:p>
    <w:sectPr w:rsidR="0070748D" w:rsidRPr="00467B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EA2"/>
    <w:rsid w:val="00026E92"/>
    <w:rsid w:val="000C0812"/>
    <w:rsid w:val="001202CE"/>
    <w:rsid w:val="00194743"/>
    <w:rsid w:val="00201D37"/>
    <w:rsid w:val="002E1CA8"/>
    <w:rsid w:val="002E2A68"/>
    <w:rsid w:val="002F2A66"/>
    <w:rsid w:val="00392ACE"/>
    <w:rsid w:val="004224DF"/>
    <w:rsid w:val="0044660C"/>
    <w:rsid w:val="00462F19"/>
    <w:rsid w:val="00467BB8"/>
    <w:rsid w:val="004746A5"/>
    <w:rsid w:val="005117F4"/>
    <w:rsid w:val="00554EA2"/>
    <w:rsid w:val="005616D6"/>
    <w:rsid w:val="005668BC"/>
    <w:rsid w:val="0057295E"/>
    <w:rsid w:val="0057690F"/>
    <w:rsid w:val="005A239E"/>
    <w:rsid w:val="005C6EE5"/>
    <w:rsid w:val="00657B94"/>
    <w:rsid w:val="00682304"/>
    <w:rsid w:val="00687095"/>
    <w:rsid w:val="0070748D"/>
    <w:rsid w:val="0084562F"/>
    <w:rsid w:val="008A338D"/>
    <w:rsid w:val="008B7E79"/>
    <w:rsid w:val="008F0ABC"/>
    <w:rsid w:val="00923680"/>
    <w:rsid w:val="009834A1"/>
    <w:rsid w:val="00985027"/>
    <w:rsid w:val="00993637"/>
    <w:rsid w:val="009A5427"/>
    <w:rsid w:val="009D5411"/>
    <w:rsid w:val="009F7A5A"/>
    <w:rsid w:val="00A623E5"/>
    <w:rsid w:val="00AB1357"/>
    <w:rsid w:val="00B864F5"/>
    <w:rsid w:val="00B91525"/>
    <w:rsid w:val="00BC3373"/>
    <w:rsid w:val="00BE7239"/>
    <w:rsid w:val="00C15B3D"/>
    <w:rsid w:val="00D10A4D"/>
    <w:rsid w:val="00D87E39"/>
    <w:rsid w:val="00D97EB0"/>
    <w:rsid w:val="00DE0DDF"/>
    <w:rsid w:val="00E21F24"/>
    <w:rsid w:val="00E37A15"/>
    <w:rsid w:val="00E97D77"/>
    <w:rsid w:val="00EA50E3"/>
    <w:rsid w:val="00EC3FD0"/>
    <w:rsid w:val="00F07AA9"/>
    <w:rsid w:val="00F23B6B"/>
    <w:rsid w:val="00F510DD"/>
    <w:rsid w:val="00FA6DD4"/>
    <w:rsid w:val="00FD0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5739129</TotalTime>
  <Pages>6</Pages>
  <Words>1147</Words>
  <Characters>6543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tawadi cyber</dc:creator>
  <cp:lastModifiedBy>tawadi cyber</cp:lastModifiedBy>
  <cp:revision>63</cp:revision>
  <dcterms:created xsi:type="dcterms:W3CDTF">2011-05-28T04:24:00Z</dcterms:created>
  <dcterms:modified xsi:type="dcterms:W3CDTF">2022-04-25T20:04:00Z</dcterms:modified>
</cp:coreProperties>
</file>