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28BE" w:rsidRDefault="000A2473" w:rsidP="00502B32">
      <w:pPr>
        <w:spacing w:line="480" w:lineRule="auto"/>
        <w:rPr>
          <w:rFonts w:ascii="Times New Roman" w:hAnsi="Times New Roman" w:cs="Times New Roman"/>
          <w:sz w:val="24"/>
          <w:szCs w:val="24"/>
        </w:rPr>
      </w:pPr>
    </w:p>
    <w:p w:rsidR="00502B32" w:rsidRDefault="00502B32" w:rsidP="00502B32">
      <w:pPr>
        <w:spacing w:line="480" w:lineRule="auto"/>
        <w:rPr>
          <w:rFonts w:ascii="Times New Roman" w:hAnsi="Times New Roman" w:cs="Times New Roman"/>
          <w:sz w:val="24"/>
          <w:szCs w:val="24"/>
        </w:rPr>
      </w:pPr>
    </w:p>
    <w:p w:rsidR="00502B32" w:rsidRDefault="00502B32" w:rsidP="00502B32">
      <w:pPr>
        <w:spacing w:line="480" w:lineRule="auto"/>
        <w:rPr>
          <w:rFonts w:ascii="Times New Roman" w:hAnsi="Times New Roman" w:cs="Times New Roman"/>
          <w:sz w:val="24"/>
          <w:szCs w:val="24"/>
        </w:rPr>
      </w:pPr>
    </w:p>
    <w:p w:rsidR="00502B32" w:rsidRDefault="00502B32" w:rsidP="00502B32">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Organizational Behavior </w:t>
      </w:r>
    </w:p>
    <w:p w:rsidR="00502B32" w:rsidRDefault="00502B32" w:rsidP="00502B32">
      <w:pPr>
        <w:spacing w:line="480" w:lineRule="auto"/>
        <w:jc w:val="center"/>
        <w:rPr>
          <w:rFonts w:ascii="Times New Roman" w:hAnsi="Times New Roman" w:cs="Times New Roman"/>
          <w:sz w:val="24"/>
          <w:szCs w:val="24"/>
        </w:rPr>
      </w:pPr>
    </w:p>
    <w:p w:rsidR="00502B32" w:rsidRDefault="00502B32" w:rsidP="00502B32">
      <w:pPr>
        <w:spacing w:line="480" w:lineRule="auto"/>
        <w:jc w:val="center"/>
        <w:rPr>
          <w:rFonts w:ascii="Times New Roman" w:hAnsi="Times New Roman" w:cs="Times New Roman"/>
          <w:sz w:val="24"/>
          <w:szCs w:val="24"/>
        </w:rPr>
      </w:pPr>
      <w:r>
        <w:rPr>
          <w:rFonts w:ascii="Times New Roman" w:hAnsi="Times New Roman" w:cs="Times New Roman"/>
          <w:sz w:val="24"/>
          <w:szCs w:val="24"/>
        </w:rPr>
        <w:t>Student Name</w:t>
      </w:r>
    </w:p>
    <w:p w:rsidR="00502B32" w:rsidRDefault="00502B32" w:rsidP="00502B32">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Institution </w:t>
      </w:r>
    </w:p>
    <w:p w:rsidR="00502B32" w:rsidRDefault="00502B32" w:rsidP="00502B32">
      <w:pPr>
        <w:spacing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502B32" w:rsidRDefault="00502B32" w:rsidP="00502B32">
      <w:pPr>
        <w:spacing w:line="480" w:lineRule="auto"/>
        <w:jc w:val="center"/>
        <w:rPr>
          <w:rFonts w:ascii="Times New Roman" w:hAnsi="Times New Roman" w:cs="Times New Roman"/>
          <w:sz w:val="24"/>
          <w:szCs w:val="24"/>
        </w:rPr>
      </w:pPr>
      <w:r>
        <w:rPr>
          <w:rFonts w:ascii="Times New Roman" w:hAnsi="Times New Roman" w:cs="Times New Roman"/>
          <w:sz w:val="24"/>
          <w:szCs w:val="24"/>
        </w:rPr>
        <w:t>Professor</w:t>
      </w:r>
    </w:p>
    <w:p w:rsidR="00502B32" w:rsidRDefault="00502B32" w:rsidP="00502B32">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p w:rsidR="00502B32" w:rsidRDefault="00502B32">
      <w:pPr>
        <w:rPr>
          <w:rFonts w:ascii="Times New Roman" w:hAnsi="Times New Roman" w:cs="Times New Roman"/>
          <w:sz w:val="24"/>
          <w:szCs w:val="24"/>
        </w:rPr>
      </w:pPr>
      <w:r>
        <w:rPr>
          <w:rFonts w:ascii="Times New Roman" w:hAnsi="Times New Roman" w:cs="Times New Roman"/>
          <w:sz w:val="24"/>
          <w:szCs w:val="24"/>
        </w:rPr>
        <w:br w:type="page"/>
      </w:r>
    </w:p>
    <w:p w:rsidR="0059607B" w:rsidRDefault="003574DB" w:rsidP="0059607B">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Organizational behavior is a vital study that assists managers to understand the relationship between the environment and various stimulus to the functioning and activities that take place in an organization. For instance, in a company, the work environment that </w:t>
      </w:r>
      <w:r w:rsidR="0059607B">
        <w:rPr>
          <w:rFonts w:ascii="Times New Roman" w:hAnsi="Times New Roman" w:cs="Times New Roman"/>
          <w:sz w:val="24"/>
          <w:szCs w:val="24"/>
        </w:rPr>
        <w:t>laborers</w:t>
      </w:r>
      <w:r>
        <w:rPr>
          <w:rFonts w:ascii="Times New Roman" w:hAnsi="Times New Roman" w:cs="Times New Roman"/>
          <w:sz w:val="24"/>
          <w:szCs w:val="24"/>
        </w:rPr>
        <w:t xml:space="preserve"> or employees are subjected to actively determines their output, the type of leadership needed, communication channels, job structures and motivation. Consequently, the human interactions with a particular environment, especially</w:t>
      </w:r>
      <w:r w:rsidR="0059607B">
        <w:rPr>
          <w:rFonts w:ascii="Times New Roman" w:hAnsi="Times New Roman" w:cs="Times New Roman"/>
          <w:sz w:val="24"/>
          <w:szCs w:val="24"/>
        </w:rPr>
        <w:t xml:space="preserve"> in a </w:t>
      </w:r>
      <w:r>
        <w:rPr>
          <w:rFonts w:ascii="Times New Roman" w:hAnsi="Times New Roman" w:cs="Times New Roman"/>
          <w:sz w:val="24"/>
          <w:szCs w:val="24"/>
        </w:rPr>
        <w:t xml:space="preserve">work setting, is studied to determine what is compelling and driving the results realized in a business. Thoughts, feelings and actions by humans are therefore engineered </w:t>
      </w:r>
      <w:r w:rsidR="0059607B">
        <w:rPr>
          <w:rFonts w:ascii="Times New Roman" w:hAnsi="Times New Roman" w:cs="Times New Roman"/>
          <w:sz w:val="24"/>
          <w:szCs w:val="24"/>
        </w:rPr>
        <w:t>to ensure business goals are attained fully.</w:t>
      </w:r>
    </w:p>
    <w:p w:rsidR="00DA30A3" w:rsidRDefault="0059607B" w:rsidP="003574DB">
      <w:pPr>
        <w:spacing w:line="480" w:lineRule="auto"/>
        <w:rPr>
          <w:rFonts w:ascii="Times New Roman" w:hAnsi="Times New Roman" w:cs="Times New Roman"/>
          <w:sz w:val="24"/>
          <w:szCs w:val="24"/>
        </w:rPr>
      </w:pPr>
      <w:r>
        <w:rPr>
          <w:rFonts w:ascii="Times New Roman" w:hAnsi="Times New Roman" w:cs="Times New Roman"/>
          <w:sz w:val="24"/>
          <w:szCs w:val="24"/>
        </w:rPr>
        <w:tab/>
        <w:t>Moreover, there are various elements of organizational behavior that each have a stake on human interactions with a work setting. F</w:t>
      </w:r>
      <w:r w:rsidR="00AA75A5">
        <w:rPr>
          <w:rFonts w:ascii="Times New Roman" w:hAnsi="Times New Roman" w:cs="Times New Roman"/>
          <w:sz w:val="24"/>
          <w:szCs w:val="24"/>
        </w:rPr>
        <w:t>or instance, the</w:t>
      </w:r>
      <w:r>
        <w:rPr>
          <w:rFonts w:ascii="Times New Roman" w:hAnsi="Times New Roman" w:cs="Times New Roman"/>
          <w:sz w:val="24"/>
          <w:szCs w:val="24"/>
        </w:rPr>
        <w:t xml:space="preserve"> people</w:t>
      </w:r>
      <w:r w:rsidR="00AA75A5">
        <w:rPr>
          <w:rFonts w:ascii="Times New Roman" w:hAnsi="Times New Roman" w:cs="Times New Roman"/>
          <w:sz w:val="24"/>
          <w:szCs w:val="24"/>
        </w:rPr>
        <w:t xml:space="preserve"> involved in an organization, the structure, technology and environment influence the output of a business directly</w:t>
      </w:r>
      <w:r w:rsidR="00EF088A">
        <w:rPr>
          <w:rFonts w:ascii="Times New Roman" w:hAnsi="Times New Roman" w:cs="Times New Roman"/>
          <w:sz w:val="24"/>
          <w:szCs w:val="24"/>
        </w:rPr>
        <w:t xml:space="preserve"> (Kopp, 2021)</w:t>
      </w:r>
      <w:r w:rsidR="00AA75A5">
        <w:rPr>
          <w:rFonts w:ascii="Times New Roman" w:hAnsi="Times New Roman" w:cs="Times New Roman"/>
          <w:sz w:val="24"/>
          <w:szCs w:val="24"/>
        </w:rPr>
        <w:t xml:space="preserve">. The elements actively influence each other. </w:t>
      </w:r>
      <w:r w:rsidR="00EF088A">
        <w:rPr>
          <w:rFonts w:ascii="Times New Roman" w:hAnsi="Times New Roman" w:cs="Times New Roman"/>
          <w:sz w:val="24"/>
          <w:szCs w:val="24"/>
        </w:rPr>
        <w:t>The core and social system of an organization is gravely affected by people especially employees. The attainment of objectives and goals</w:t>
      </w:r>
      <w:r w:rsidR="00A70A06">
        <w:rPr>
          <w:rFonts w:ascii="Times New Roman" w:hAnsi="Times New Roman" w:cs="Times New Roman"/>
          <w:sz w:val="24"/>
          <w:szCs w:val="24"/>
        </w:rPr>
        <w:t xml:space="preserve"> in a business is</w:t>
      </w:r>
      <w:r w:rsidR="00EF088A">
        <w:rPr>
          <w:rFonts w:ascii="Times New Roman" w:hAnsi="Times New Roman" w:cs="Times New Roman"/>
          <w:sz w:val="24"/>
          <w:szCs w:val="24"/>
        </w:rPr>
        <w:t xml:space="preserve"> determined by the inter</w:t>
      </w:r>
      <w:r w:rsidR="00A70A06">
        <w:rPr>
          <w:rFonts w:ascii="Times New Roman" w:hAnsi="Times New Roman" w:cs="Times New Roman"/>
          <w:sz w:val="24"/>
          <w:szCs w:val="24"/>
        </w:rPr>
        <w:t>actions between different groups of people in the company whether it is formal or informal. Moreover, the structure of the organization</w:t>
      </w:r>
      <w:r w:rsidR="00AA75A5">
        <w:rPr>
          <w:rFonts w:ascii="Times New Roman" w:hAnsi="Times New Roman" w:cs="Times New Roman"/>
          <w:sz w:val="24"/>
          <w:szCs w:val="24"/>
        </w:rPr>
        <w:t xml:space="preserve"> </w:t>
      </w:r>
      <w:r w:rsidR="00A70A06">
        <w:rPr>
          <w:rFonts w:ascii="Times New Roman" w:hAnsi="Times New Roman" w:cs="Times New Roman"/>
          <w:sz w:val="24"/>
          <w:szCs w:val="24"/>
        </w:rPr>
        <w:t xml:space="preserve">influences the type and quality of associations and interactions in the organization. The entire business structure is coordinated to make the most out of co-relations and synergies between different departments for maximum positive output. </w:t>
      </w:r>
    </w:p>
    <w:p w:rsidR="00AA75A5" w:rsidRDefault="00A70A06" w:rsidP="00DA30A3">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On the other hand, technology affects the ease of work and feasibility of a business as it provides the avenues and resources needed to perform tasks in a company. Technology is a crucial part of the business structure as it eases various processes and creates channels for communication between people. Nonetheless, it is also a limiting factor to the success rates of an organization. In addition, the external environment of an organization influences a business and </w:t>
      </w:r>
      <w:r>
        <w:rPr>
          <w:rFonts w:ascii="Times New Roman" w:hAnsi="Times New Roman" w:cs="Times New Roman"/>
          <w:sz w:val="24"/>
          <w:szCs w:val="24"/>
        </w:rPr>
        <w:lastRenderedPageBreak/>
        <w:t xml:space="preserve">the organizational behavior of its employees. For instance, the government </w:t>
      </w:r>
      <w:r w:rsidR="00DA30A3">
        <w:rPr>
          <w:rFonts w:ascii="Times New Roman" w:hAnsi="Times New Roman" w:cs="Times New Roman"/>
          <w:sz w:val="24"/>
          <w:szCs w:val="24"/>
        </w:rPr>
        <w:t>can creates policies that can either be conducive for an organization’s operations</w:t>
      </w:r>
      <w:r>
        <w:rPr>
          <w:rFonts w:ascii="Times New Roman" w:hAnsi="Times New Roman" w:cs="Times New Roman"/>
          <w:sz w:val="24"/>
          <w:szCs w:val="24"/>
        </w:rPr>
        <w:t xml:space="preserve"> </w:t>
      </w:r>
      <w:r w:rsidR="00DA30A3">
        <w:rPr>
          <w:rFonts w:ascii="Times New Roman" w:hAnsi="Times New Roman" w:cs="Times New Roman"/>
          <w:sz w:val="24"/>
          <w:szCs w:val="24"/>
        </w:rPr>
        <w:t>or destructive. Families and other organizations also affect a business.</w:t>
      </w:r>
    </w:p>
    <w:p w:rsidR="00DA30A3" w:rsidRDefault="00DA30A3" w:rsidP="00DA30A3">
      <w:pPr>
        <w:spacing w:line="480" w:lineRule="auto"/>
        <w:ind w:firstLine="720"/>
        <w:rPr>
          <w:rFonts w:ascii="Times New Roman" w:hAnsi="Times New Roman" w:cs="Times New Roman"/>
          <w:sz w:val="24"/>
          <w:szCs w:val="24"/>
        </w:rPr>
      </w:pPr>
      <w:r>
        <w:rPr>
          <w:rFonts w:ascii="Times New Roman" w:hAnsi="Times New Roman" w:cs="Times New Roman"/>
          <w:sz w:val="24"/>
          <w:szCs w:val="24"/>
        </w:rPr>
        <w:t>Furthermore, organizational behavior significantly impacts the success factor of a business.</w:t>
      </w:r>
      <w:r w:rsidR="00BC182F">
        <w:rPr>
          <w:rFonts w:ascii="Times New Roman" w:hAnsi="Times New Roman" w:cs="Times New Roman"/>
          <w:sz w:val="24"/>
          <w:szCs w:val="24"/>
        </w:rPr>
        <w:t xml:space="preserve"> Organizational behavior helps mangers to understand the needs of their </w:t>
      </w:r>
      <w:proofErr w:type="spellStart"/>
      <w:r w:rsidR="00BC182F">
        <w:rPr>
          <w:rFonts w:ascii="Times New Roman" w:hAnsi="Times New Roman" w:cs="Times New Roman"/>
          <w:sz w:val="24"/>
          <w:szCs w:val="24"/>
        </w:rPr>
        <w:t>surbodinates</w:t>
      </w:r>
      <w:proofErr w:type="spellEnd"/>
      <w:r w:rsidR="00BC182F">
        <w:rPr>
          <w:rFonts w:ascii="Times New Roman" w:hAnsi="Times New Roman" w:cs="Times New Roman"/>
          <w:sz w:val="24"/>
          <w:szCs w:val="24"/>
        </w:rPr>
        <w:t xml:space="preserve"> and in so doing affect the manner in which they work and their motivation.</w:t>
      </w:r>
      <w:r>
        <w:rPr>
          <w:rFonts w:ascii="Times New Roman" w:hAnsi="Times New Roman" w:cs="Times New Roman"/>
          <w:sz w:val="24"/>
          <w:szCs w:val="24"/>
        </w:rPr>
        <w:t xml:space="preserve"> Organizational behavior affects the productivity, motivation and commitment of an employee to a company. An organizational cu</w:t>
      </w:r>
      <w:r w:rsidR="00BC182F">
        <w:rPr>
          <w:rFonts w:ascii="Times New Roman" w:hAnsi="Times New Roman" w:cs="Times New Roman"/>
          <w:sz w:val="24"/>
          <w:szCs w:val="24"/>
        </w:rPr>
        <w:t xml:space="preserve">lture that promotes respect and inclusivity in a work setting tends to make employees more responsible and able to align their goals with the company. An incentive system that rewards employees makes them more motivated to work and produce high quality work. Moreover, organizational behavior affects the decisions people make making it easy to promote creativity, innovation and risk taking (Wong, 2018). </w:t>
      </w:r>
    </w:p>
    <w:p w:rsidR="00BC182F" w:rsidRDefault="00BC182F" w:rsidP="00DA30A3">
      <w:pPr>
        <w:spacing w:line="480" w:lineRule="auto"/>
        <w:ind w:firstLine="720"/>
        <w:rPr>
          <w:rFonts w:ascii="Times New Roman" w:hAnsi="Times New Roman" w:cs="Times New Roman"/>
          <w:sz w:val="24"/>
          <w:szCs w:val="24"/>
        </w:rPr>
      </w:pPr>
      <w:r>
        <w:rPr>
          <w:rFonts w:ascii="Times New Roman" w:hAnsi="Times New Roman" w:cs="Times New Roman"/>
          <w:sz w:val="24"/>
          <w:szCs w:val="24"/>
        </w:rPr>
        <w:t>Nonetheless,</w:t>
      </w:r>
      <w:r w:rsidR="003B2122">
        <w:rPr>
          <w:rFonts w:ascii="Times New Roman" w:hAnsi="Times New Roman" w:cs="Times New Roman"/>
          <w:sz w:val="24"/>
          <w:szCs w:val="24"/>
        </w:rPr>
        <w:t xml:space="preserve"> a poorly effected</w:t>
      </w:r>
      <w:r>
        <w:rPr>
          <w:rFonts w:ascii="Times New Roman" w:hAnsi="Times New Roman" w:cs="Times New Roman"/>
          <w:sz w:val="24"/>
          <w:szCs w:val="24"/>
        </w:rPr>
        <w:t xml:space="preserve"> organizational </w:t>
      </w:r>
      <w:r w:rsidR="003B2122">
        <w:rPr>
          <w:rFonts w:ascii="Times New Roman" w:hAnsi="Times New Roman" w:cs="Times New Roman"/>
          <w:sz w:val="24"/>
          <w:szCs w:val="24"/>
        </w:rPr>
        <w:t xml:space="preserve">structure and behavior can lead to failure of a business. In most cases, work environments are usually stressful, tiresome and unfulfilling due to the long hours, limited resources and rigid hierarchical structure of a business. Owing that most people use most of their time at work, such environments are detrimental to the productivity of a business (Frederick, 2014). The lack of inclusivity of entry level employees in decision making, the lack of bonding between employees due to working at home from laptops and a highly regulated external environment causes failure of organizations.    </w:t>
      </w:r>
    </w:p>
    <w:p w:rsidR="00AA75A5" w:rsidRDefault="00AA75A5">
      <w:pPr>
        <w:rPr>
          <w:rFonts w:ascii="Times New Roman" w:hAnsi="Times New Roman" w:cs="Times New Roman"/>
          <w:sz w:val="24"/>
          <w:szCs w:val="24"/>
        </w:rPr>
      </w:pPr>
      <w:r>
        <w:rPr>
          <w:rFonts w:ascii="Times New Roman" w:hAnsi="Times New Roman" w:cs="Times New Roman"/>
          <w:sz w:val="24"/>
          <w:szCs w:val="24"/>
        </w:rPr>
        <w:br w:type="page"/>
      </w:r>
    </w:p>
    <w:p w:rsidR="00AA75A5" w:rsidRDefault="00AA75A5" w:rsidP="00EF088A">
      <w:pPr>
        <w:spacing w:line="480" w:lineRule="auto"/>
        <w:jc w:val="center"/>
        <w:rPr>
          <w:rFonts w:ascii="Times New Roman" w:hAnsi="Times New Roman" w:cs="Times New Roman"/>
          <w:b/>
          <w:sz w:val="24"/>
          <w:szCs w:val="24"/>
        </w:rPr>
      </w:pPr>
      <w:r w:rsidRPr="00EF088A">
        <w:rPr>
          <w:rFonts w:ascii="Times New Roman" w:hAnsi="Times New Roman" w:cs="Times New Roman"/>
          <w:b/>
          <w:sz w:val="24"/>
          <w:szCs w:val="24"/>
        </w:rPr>
        <w:lastRenderedPageBreak/>
        <w:t>References</w:t>
      </w:r>
    </w:p>
    <w:p w:rsidR="003B2122" w:rsidRPr="00A27B0B" w:rsidRDefault="003B2122" w:rsidP="00A27B0B">
      <w:pPr>
        <w:spacing w:after="0"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Frederick, P., (2014). “</w:t>
      </w:r>
      <w:proofErr w:type="spellStart"/>
      <w:r>
        <w:rPr>
          <w:rFonts w:ascii="Times New Roman" w:hAnsi="Times New Roman" w:cs="Times New Roman"/>
          <w:sz w:val="24"/>
          <w:szCs w:val="24"/>
        </w:rPr>
        <w:t>Organisational</w:t>
      </w:r>
      <w:proofErr w:type="spellEnd"/>
      <w:r>
        <w:rPr>
          <w:rFonts w:ascii="Times New Roman" w:hAnsi="Times New Roman" w:cs="Times New Roman"/>
          <w:sz w:val="24"/>
          <w:szCs w:val="24"/>
        </w:rPr>
        <w:t xml:space="preserve"> behavior and its role in Management of Business.” </w:t>
      </w:r>
      <w:r w:rsidR="00A27B0B">
        <w:rPr>
          <w:rFonts w:ascii="Times New Roman" w:hAnsi="Times New Roman" w:cs="Times New Roman"/>
          <w:i/>
          <w:sz w:val="24"/>
          <w:szCs w:val="24"/>
        </w:rPr>
        <w:t xml:space="preserve">Global Journal of Finance and Management. </w:t>
      </w:r>
      <w:r w:rsidR="00A27B0B">
        <w:rPr>
          <w:rFonts w:ascii="Times New Roman" w:hAnsi="Times New Roman" w:cs="Times New Roman"/>
          <w:sz w:val="24"/>
          <w:szCs w:val="24"/>
        </w:rPr>
        <w:t xml:space="preserve">ISSN 0975-6477 Volume 6, number 6 </w:t>
      </w:r>
      <w:proofErr w:type="spellStart"/>
      <w:r w:rsidR="00A27B0B">
        <w:rPr>
          <w:rFonts w:ascii="Times New Roman" w:hAnsi="Times New Roman" w:cs="Times New Roman"/>
          <w:sz w:val="24"/>
          <w:szCs w:val="24"/>
        </w:rPr>
        <w:t>pp</w:t>
      </w:r>
      <w:proofErr w:type="spellEnd"/>
      <w:r w:rsidR="00A27B0B">
        <w:rPr>
          <w:rFonts w:ascii="Times New Roman" w:hAnsi="Times New Roman" w:cs="Times New Roman"/>
          <w:sz w:val="24"/>
          <w:szCs w:val="24"/>
        </w:rPr>
        <w:t xml:space="preserve"> 563-568. </w:t>
      </w:r>
      <w:hyperlink r:id="rId6" w:history="1">
        <w:r w:rsidR="00A27B0B" w:rsidRPr="006D048B">
          <w:rPr>
            <w:rStyle w:val="Hyperlink"/>
            <w:rFonts w:ascii="Times New Roman" w:hAnsi="Times New Roman" w:cs="Times New Roman"/>
            <w:sz w:val="24"/>
            <w:szCs w:val="24"/>
          </w:rPr>
          <w:t>https://www.ripublication.com</w:t>
        </w:r>
      </w:hyperlink>
      <w:r w:rsidR="00A27B0B">
        <w:rPr>
          <w:rFonts w:ascii="Times New Roman" w:hAnsi="Times New Roman" w:cs="Times New Roman"/>
          <w:sz w:val="24"/>
          <w:szCs w:val="24"/>
        </w:rPr>
        <w:t xml:space="preserve">. </w:t>
      </w:r>
    </w:p>
    <w:p w:rsidR="00EF088A" w:rsidRDefault="00EF088A" w:rsidP="00A27B0B">
      <w:pPr>
        <w:spacing w:after="0"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 xml:space="preserve">Kopp, C., (2021). “Organizational Behavior.” </w:t>
      </w:r>
      <w:proofErr w:type="spellStart"/>
      <w:r>
        <w:rPr>
          <w:rFonts w:ascii="Times New Roman" w:hAnsi="Times New Roman" w:cs="Times New Roman"/>
          <w:i/>
          <w:sz w:val="24"/>
          <w:szCs w:val="24"/>
        </w:rPr>
        <w:t>Investopedia</w:t>
      </w:r>
      <w:proofErr w:type="spellEnd"/>
      <w:r>
        <w:rPr>
          <w:rFonts w:ascii="Times New Roman" w:hAnsi="Times New Roman" w:cs="Times New Roman"/>
          <w:i/>
          <w:sz w:val="24"/>
          <w:szCs w:val="24"/>
        </w:rPr>
        <w:t>: Economics, Behavioral Economics.</w:t>
      </w:r>
      <w:r>
        <w:rPr>
          <w:rFonts w:ascii="Times New Roman" w:hAnsi="Times New Roman" w:cs="Times New Roman"/>
          <w:sz w:val="24"/>
          <w:szCs w:val="24"/>
        </w:rPr>
        <w:t xml:space="preserve"> </w:t>
      </w:r>
      <w:hyperlink r:id="rId7" w:history="1">
        <w:r w:rsidRPr="006D048B">
          <w:rPr>
            <w:rStyle w:val="Hyperlink"/>
            <w:rFonts w:ascii="Times New Roman" w:hAnsi="Times New Roman" w:cs="Times New Roman"/>
            <w:sz w:val="24"/>
            <w:szCs w:val="24"/>
          </w:rPr>
          <w:t>https://www.investopedia.com/terms/o/organizational-behaviour.asp</w:t>
        </w:r>
      </w:hyperlink>
      <w:r>
        <w:rPr>
          <w:rFonts w:ascii="Times New Roman" w:hAnsi="Times New Roman" w:cs="Times New Roman"/>
          <w:sz w:val="24"/>
          <w:szCs w:val="24"/>
        </w:rPr>
        <w:t xml:space="preserve"> </w:t>
      </w:r>
    </w:p>
    <w:p w:rsidR="00BC182F" w:rsidRPr="00BC182F" w:rsidRDefault="00BC182F" w:rsidP="00A27B0B">
      <w:pPr>
        <w:spacing w:after="0"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 xml:space="preserve">Wong, K. (2018). “Impacts of Organizational Behavior in the Office.” </w:t>
      </w:r>
      <w:r>
        <w:rPr>
          <w:rFonts w:ascii="Times New Roman" w:hAnsi="Times New Roman" w:cs="Times New Roman"/>
          <w:i/>
          <w:sz w:val="24"/>
          <w:szCs w:val="24"/>
        </w:rPr>
        <w:t xml:space="preserve">Jeb Group. </w:t>
      </w:r>
      <w:hyperlink r:id="rId8" w:history="1">
        <w:r w:rsidRPr="006D048B">
          <w:rPr>
            <w:rStyle w:val="Hyperlink"/>
            <w:rFonts w:ascii="Times New Roman" w:hAnsi="Times New Roman" w:cs="Times New Roman"/>
            <w:sz w:val="24"/>
            <w:szCs w:val="24"/>
          </w:rPr>
          <w:t>https://jebgroup.com/news/2018/1/11/impacts-of-organizational-behaviour-in-the-office</w:t>
        </w:r>
      </w:hyperlink>
      <w:r>
        <w:rPr>
          <w:rFonts w:ascii="Times New Roman" w:hAnsi="Times New Roman" w:cs="Times New Roman"/>
          <w:sz w:val="24"/>
          <w:szCs w:val="24"/>
        </w:rPr>
        <w:t xml:space="preserve">. </w:t>
      </w:r>
    </w:p>
    <w:p w:rsidR="0059607B" w:rsidRDefault="00AA75A5" w:rsidP="003574DB">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bookmarkStart w:id="0" w:name="_GoBack"/>
      <w:bookmarkEnd w:id="0"/>
    </w:p>
    <w:p w:rsidR="00502B32" w:rsidRPr="00502B32" w:rsidRDefault="003574DB" w:rsidP="003574DB">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p>
    <w:sectPr w:rsidR="00502B32" w:rsidRPr="00502B32">
      <w:head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2473" w:rsidRDefault="000A2473" w:rsidP="00502B32">
      <w:pPr>
        <w:spacing w:after="0" w:line="240" w:lineRule="auto"/>
      </w:pPr>
      <w:r>
        <w:separator/>
      </w:r>
    </w:p>
  </w:endnote>
  <w:endnote w:type="continuationSeparator" w:id="0">
    <w:p w:rsidR="000A2473" w:rsidRDefault="000A2473" w:rsidP="00502B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2473" w:rsidRDefault="000A2473" w:rsidP="00502B32">
      <w:pPr>
        <w:spacing w:after="0" w:line="240" w:lineRule="auto"/>
      </w:pPr>
      <w:r>
        <w:separator/>
      </w:r>
    </w:p>
  </w:footnote>
  <w:footnote w:type="continuationSeparator" w:id="0">
    <w:p w:rsidR="000A2473" w:rsidRDefault="000A2473" w:rsidP="00502B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2290786"/>
      <w:docPartObj>
        <w:docPartGallery w:val="Page Numbers (Top of Page)"/>
        <w:docPartUnique/>
      </w:docPartObj>
    </w:sdtPr>
    <w:sdtEndPr>
      <w:rPr>
        <w:noProof/>
      </w:rPr>
    </w:sdtEndPr>
    <w:sdtContent>
      <w:p w:rsidR="00502B32" w:rsidRDefault="00502B32">
        <w:pPr>
          <w:pStyle w:val="Header"/>
          <w:jc w:val="right"/>
        </w:pPr>
        <w:r>
          <w:fldChar w:fldCharType="begin"/>
        </w:r>
        <w:r>
          <w:instrText xml:space="preserve"> PAGE   \* MERGEFORMAT </w:instrText>
        </w:r>
        <w:r>
          <w:fldChar w:fldCharType="separate"/>
        </w:r>
        <w:r w:rsidR="00A27B0B">
          <w:rPr>
            <w:noProof/>
          </w:rPr>
          <w:t>4</w:t>
        </w:r>
        <w:r>
          <w:rPr>
            <w:noProof/>
          </w:rPr>
          <w:fldChar w:fldCharType="end"/>
        </w:r>
      </w:p>
    </w:sdtContent>
  </w:sdt>
  <w:p w:rsidR="00502B32" w:rsidRDefault="00502B3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809"/>
    <w:rsid w:val="000A2473"/>
    <w:rsid w:val="003574DB"/>
    <w:rsid w:val="00382076"/>
    <w:rsid w:val="003B2122"/>
    <w:rsid w:val="00502B32"/>
    <w:rsid w:val="0059607B"/>
    <w:rsid w:val="009E3E97"/>
    <w:rsid w:val="00A04809"/>
    <w:rsid w:val="00A27B0B"/>
    <w:rsid w:val="00A70A06"/>
    <w:rsid w:val="00AA75A5"/>
    <w:rsid w:val="00BC182F"/>
    <w:rsid w:val="00DA30A3"/>
    <w:rsid w:val="00EF08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DC2781-30AA-4457-8FD1-79958EE7D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02B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2B32"/>
  </w:style>
  <w:style w:type="paragraph" w:styleId="Footer">
    <w:name w:val="footer"/>
    <w:basedOn w:val="Normal"/>
    <w:link w:val="FooterChar"/>
    <w:uiPriority w:val="99"/>
    <w:unhideWhenUsed/>
    <w:rsid w:val="00502B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2B32"/>
  </w:style>
  <w:style w:type="character" w:styleId="Hyperlink">
    <w:name w:val="Hyperlink"/>
    <w:basedOn w:val="DefaultParagraphFont"/>
    <w:uiPriority w:val="99"/>
    <w:unhideWhenUsed/>
    <w:rsid w:val="00EF088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ebgroup.com/news/2018/1/11/impacts-of-organizational-behaviour-in-the-office" TargetMode="External"/><Relationship Id="rId3" Type="http://schemas.openxmlformats.org/officeDocument/2006/relationships/webSettings" Target="webSettings.xml"/><Relationship Id="rId7" Type="http://schemas.openxmlformats.org/officeDocument/2006/relationships/hyperlink" Target="https://www.investopedia.com/terms/o/organizational-behaviour.as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ripublication.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4</Pages>
  <Words>685</Words>
  <Characters>3910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Priscah Orori</dc:creator>
  <cp:keywords/>
  <dc:description/>
  <cp:lastModifiedBy>Priscah Orori</cp:lastModifiedBy>
  <cp:revision>2</cp:revision>
  <dcterms:created xsi:type="dcterms:W3CDTF">2021-06-04T09:20:00Z</dcterms:created>
  <dcterms:modified xsi:type="dcterms:W3CDTF">2021-06-04T10:55:00Z</dcterms:modified>
</cp:coreProperties>
</file>