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625" w:type="dxa"/>
        <w:tblLook w:val="04A0" w:firstRow="1" w:lastRow="0" w:firstColumn="1" w:lastColumn="0" w:noHBand="0" w:noVBand="1"/>
      </w:tblPr>
      <w:tblGrid>
        <w:gridCol w:w="5048"/>
        <w:gridCol w:w="1559"/>
        <w:gridCol w:w="1468"/>
        <w:gridCol w:w="1550"/>
      </w:tblGrid>
      <w:tr w:rsidR="008E2DAE" w:rsidRPr="008E2DAE" w14:paraId="7A5A9147" w14:textId="77777777" w:rsidTr="008E2DAE">
        <w:trPr>
          <w:trHeight w:val="135"/>
        </w:trPr>
        <w:tc>
          <w:tcPr>
            <w:tcW w:w="96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5E36E0CA" w14:textId="77777777" w:rsidR="008E2DAE" w:rsidRPr="008E2DAE" w:rsidRDefault="008E2DAE" w:rsidP="008E2D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MIDWAY TRADERS</w:t>
            </w:r>
          </w:p>
        </w:tc>
      </w:tr>
      <w:tr w:rsidR="008E2DAE" w:rsidRPr="008E2DAE" w14:paraId="0FA0355B" w14:textId="77777777" w:rsidTr="008E2DAE">
        <w:trPr>
          <w:trHeight w:val="135"/>
        </w:trPr>
        <w:tc>
          <w:tcPr>
            <w:tcW w:w="96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7F844035" w14:textId="77777777" w:rsidR="008E2DAE" w:rsidRPr="008E2DAE" w:rsidRDefault="008E2DAE" w:rsidP="008E2D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Statement of Financial Position </w:t>
            </w:r>
          </w:p>
        </w:tc>
      </w:tr>
      <w:tr w:rsidR="008E2DAE" w:rsidRPr="008E2DAE" w14:paraId="74BA24EB" w14:textId="77777777" w:rsidTr="008E2DAE">
        <w:trPr>
          <w:trHeight w:val="135"/>
        </w:trPr>
        <w:tc>
          <w:tcPr>
            <w:tcW w:w="962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hideMark/>
          </w:tcPr>
          <w:p w14:paraId="102BA087" w14:textId="77777777" w:rsidR="008E2DAE" w:rsidRPr="008E2DAE" w:rsidRDefault="008E2DAE" w:rsidP="008E2D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At 29 February 2020</w:t>
            </w:r>
          </w:p>
        </w:tc>
      </w:tr>
      <w:tr w:rsidR="008E2DAE" w:rsidRPr="008E2DAE" w14:paraId="4667875D" w14:textId="77777777" w:rsidTr="008E2DAE">
        <w:trPr>
          <w:trHeight w:val="2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74F52" w14:textId="77777777" w:rsidR="008E2DAE" w:rsidRPr="008E2DAE" w:rsidRDefault="008E2DAE" w:rsidP="008E2D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1AD1B0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AF8B3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3A17F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794B07C2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C0C8F0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E963F8" w14:textId="77777777" w:rsidR="008E2DAE" w:rsidRPr="008E2DAE" w:rsidRDefault="008E2DAE" w:rsidP="008E2D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Amount (R)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AD178E" w14:textId="77777777" w:rsidR="008E2DAE" w:rsidRPr="008E2DAE" w:rsidRDefault="008E2DAE" w:rsidP="008E2D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Amount (R)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6D8317" w14:textId="77777777" w:rsidR="008E2DAE" w:rsidRPr="008E2DAE" w:rsidRDefault="008E2DAE" w:rsidP="008E2D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Amount (R)</w:t>
            </w:r>
          </w:p>
        </w:tc>
      </w:tr>
      <w:tr w:rsidR="008E2DAE" w:rsidRPr="008E2DAE" w14:paraId="5161B435" w14:textId="77777777" w:rsidTr="008E2DAE">
        <w:trPr>
          <w:trHeight w:val="74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7587CD" w14:textId="77777777" w:rsidR="008E2DAE" w:rsidRPr="008E2DAE" w:rsidRDefault="008E2DAE" w:rsidP="008E2D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E793B9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1AE84B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4E2EAF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4BCD4D9D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4B3DC8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Assets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8DE40B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72514A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A54ECF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171B2094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2767E3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C93FDC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A3D74E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8792E5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1AE093F5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BD88E3" w14:textId="1A729F7A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Non-Current Assets</w:t>
            </w: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: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392C01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59FD67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5B267E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1120B872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98CBDC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D1970E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9CCFA6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D6EBCC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1741BE15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509DE5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Property, Plant &amp; Equipment (PPE):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C621AC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06A843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71F7F2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542E2BE8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411EAE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42A9FD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803245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154614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1AD92D6C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C7CC42" w14:textId="77777777" w:rsidR="008E2DAE" w:rsidRPr="008E2DAE" w:rsidRDefault="008E2DAE" w:rsidP="008E2DAE">
            <w:pPr>
              <w:spacing w:after="0" w:line="240" w:lineRule="auto"/>
              <w:ind w:left="251" w:firstLine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Land and buildings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F3CB5A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CD318F" w14:textId="32DD9D3E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1,254,900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F30A27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47E39A0A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B04501" w14:textId="77777777" w:rsidR="008E2DAE" w:rsidRPr="008E2DAE" w:rsidRDefault="008E2DAE" w:rsidP="008E2DAE">
            <w:pPr>
              <w:spacing w:after="0" w:line="240" w:lineRule="auto"/>
              <w:ind w:left="251" w:firstLine="1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53F6C1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2E1737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3D6F4C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1F234394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994CE6" w14:textId="77777777" w:rsidR="008E2DAE" w:rsidRPr="008E2DAE" w:rsidRDefault="008E2DAE" w:rsidP="008E2DAE">
            <w:pPr>
              <w:spacing w:after="0" w:line="240" w:lineRule="auto"/>
              <w:ind w:left="251" w:firstLine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Vehicles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127D02B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945,000 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69FFCE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873C5B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7886CB93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E45A69" w14:textId="13F37F91" w:rsidR="008E2DAE" w:rsidRPr="008E2DAE" w:rsidRDefault="008E2DAE" w:rsidP="008E2DAE">
            <w:pPr>
              <w:spacing w:after="0" w:line="240" w:lineRule="auto"/>
              <w:ind w:left="251" w:firstLine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Less: Accumulated Depreciation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6D393A" w14:textId="01F29D79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(611,400)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3919B1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9BA147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7A397424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3CBBBD" w14:textId="77777777" w:rsidR="008E2DAE" w:rsidRPr="008E2DAE" w:rsidRDefault="008E2DAE" w:rsidP="008E2DAE">
            <w:pPr>
              <w:spacing w:after="0" w:line="240" w:lineRule="auto"/>
              <w:ind w:left="251" w:firstLine="1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FB2CE2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F5B12B" w14:textId="10FE1253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333,600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9A9B02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1427A13A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296FCF" w14:textId="77777777" w:rsidR="008E2DAE" w:rsidRPr="008E2DAE" w:rsidRDefault="008E2DAE" w:rsidP="008E2DAE">
            <w:pPr>
              <w:spacing w:after="0" w:line="240" w:lineRule="auto"/>
              <w:ind w:left="251" w:firstLine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Equipment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B30CE0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650,000 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01BB74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810EF6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2D7270FE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60E7D7" w14:textId="77777777" w:rsidR="008E2DAE" w:rsidRPr="008E2DAE" w:rsidRDefault="008E2DAE" w:rsidP="008E2DAE">
            <w:pPr>
              <w:spacing w:after="0" w:line="240" w:lineRule="auto"/>
              <w:ind w:left="251" w:firstLine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Less: Accumulated Depreciation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AAFEAB" w14:textId="018F8C46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(430,200)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F8BE9C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B5545F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407AADF8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6587C2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15DBE4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5A19F6F" w14:textId="6D787520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219,800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6E247C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4B21CB19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70E5ED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317EFA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E11A69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BEDC9A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1,808,300 </w:t>
            </w:r>
          </w:p>
        </w:tc>
      </w:tr>
      <w:tr w:rsidR="008E2DAE" w:rsidRPr="008E2DAE" w14:paraId="68F4F66C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795F09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3FDE1F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391CC9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121678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5788F2D0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9E7EC1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Fixed Deposit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716CB6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64373F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CA8170B" w14:textId="26EF942B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198,000 </w:t>
            </w:r>
          </w:p>
        </w:tc>
      </w:tr>
      <w:tr w:rsidR="008E2DAE" w:rsidRPr="008E2DAE" w14:paraId="7E6DBD60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D7F7A5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Total Non-Current Assets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4445DD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390FB8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1CD6EB" w14:textId="17933984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2,006,300 </w:t>
            </w:r>
          </w:p>
        </w:tc>
      </w:tr>
      <w:tr w:rsidR="008E2DAE" w:rsidRPr="008E2DAE" w14:paraId="4AD23E43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06FB11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DAAA4B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C3E765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90F9F6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003D9E4F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AB7FC1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511324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5801A8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4438A4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618B4AE8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EEEF0D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Current Assets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55A1F6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33333C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41489C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29F408C1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C59600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18512C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EED049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B96F6B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13EA86A3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00A663" w14:textId="77777777" w:rsidR="008E2DAE" w:rsidRPr="008E2DAE" w:rsidRDefault="008E2DAE" w:rsidP="008E2DAE">
            <w:pPr>
              <w:spacing w:after="0" w:line="240" w:lineRule="auto"/>
              <w:ind w:firstLine="3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Trading Inventory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FBE860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40E7E80" w14:textId="0EF5F936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150,000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179CE3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7E8078F2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3BCA59" w14:textId="77777777" w:rsidR="008E2DAE" w:rsidRPr="008E2DAE" w:rsidRDefault="008E2DAE" w:rsidP="008E2DAE">
            <w:pPr>
              <w:spacing w:after="0" w:line="240" w:lineRule="auto"/>
              <w:ind w:firstLine="3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Stationery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CE7579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A7D852F" w14:textId="647846A9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3,000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6B614C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1FFF3A22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ACE20A" w14:textId="77777777" w:rsidR="008E2DAE" w:rsidRPr="008E2DAE" w:rsidRDefault="008E2DAE" w:rsidP="008E2DAE">
            <w:pPr>
              <w:spacing w:after="0" w:line="240" w:lineRule="auto"/>
              <w:ind w:firstLine="3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Accrued Rental Income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685282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D31F388" w14:textId="05FD7406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16,000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588BFD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0A449277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66004C" w14:textId="5F60226B" w:rsidR="008E2DAE" w:rsidRPr="008E2DAE" w:rsidRDefault="008E2DAE" w:rsidP="008E2DAE">
            <w:pPr>
              <w:spacing w:after="0" w:line="240" w:lineRule="auto"/>
              <w:ind w:firstLine="3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Accrued Interest on Fixed </w:t>
            </w: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Deposit</w:t>
            </w: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262432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478208" w14:textId="3118E555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15,840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544E17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521BF304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B38500" w14:textId="77777777" w:rsidR="008E2DAE" w:rsidRPr="008E2DAE" w:rsidRDefault="008E2DAE" w:rsidP="008E2DAE">
            <w:pPr>
              <w:spacing w:after="0" w:line="240" w:lineRule="auto"/>
              <w:ind w:firstLine="3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Advance Rates and Taxes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01F318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AD7ABFE" w14:textId="758C5503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5,000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EE2C08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64B686F6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46BE91" w14:textId="7229FDF4" w:rsidR="008E2DAE" w:rsidRPr="008E2DAE" w:rsidRDefault="008E2DAE" w:rsidP="008E2DAE">
            <w:pPr>
              <w:spacing w:after="0" w:line="240" w:lineRule="auto"/>
              <w:ind w:firstLine="3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Debtors (176</w:t>
            </w:r>
            <w:r w:rsidR="0092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600</w:t>
            </w:r>
            <w:r w:rsidR="0092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  <w:r w:rsidR="009274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9798C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488C487" w14:textId="31B0C12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149,700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E8529F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78AD5A64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64661B" w14:textId="77777777" w:rsidR="008E2DAE" w:rsidRPr="008E2DAE" w:rsidRDefault="008E2DAE" w:rsidP="008E2DAE">
            <w:pPr>
              <w:spacing w:after="0" w:line="240" w:lineRule="auto"/>
              <w:ind w:firstLine="3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Bank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ADF260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381B2D" w14:textId="2F67B25A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137,000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76012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632E2D7B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71B5F3" w14:textId="77777777" w:rsidR="008E2DAE" w:rsidRPr="008E2DAE" w:rsidRDefault="008E2DAE" w:rsidP="00A95B50">
            <w:pPr>
              <w:spacing w:after="0" w:line="240" w:lineRule="auto"/>
              <w:ind w:firstLine="341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Total Current Assets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5DFC6C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A9B092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E7BC42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476,540 </w:t>
            </w:r>
          </w:p>
        </w:tc>
      </w:tr>
      <w:tr w:rsidR="008E2DAE" w:rsidRPr="008E2DAE" w14:paraId="47A958D9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93AB09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1572EE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E6D546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90BCD7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2777E07C" w14:textId="77777777" w:rsidTr="008E2DAE">
        <w:trPr>
          <w:trHeight w:val="142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C26761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Total Assets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04D951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11D389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14:paraId="6AED2A2D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2,482,840 </w:t>
            </w:r>
          </w:p>
        </w:tc>
      </w:tr>
      <w:tr w:rsidR="008E2DAE" w:rsidRPr="008E2DAE" w14:paraId="305AFEF4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EBAA52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F1EB40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DAB976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09BB16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E2DAE" w:rsidRPr="008E2DAE" w14:paraId="2E1C5984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F3A6D1" w14:textId="77777777" w:rsidR="008E2DAE" w:rsidRPr="008E2DAE" w:rsidRDefault="008E2DAE" w:rsidP="008E2D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Owners' Equity and Liabilities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536109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BE908D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BC5BD9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11AB7F8F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A2F3F3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756055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FD796A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27BDDC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22A4F370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49543B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Owners' Equity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315FFB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3C0676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D0B462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422DAB22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1BCF61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EF7EDA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E23707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65EC78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21CEC1AD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0B14A3" w14:textId="77777777" w:rsidR="008E2DAE" w:rsidRPr="008E2DAE" w:rsidRDefault="008E2DAE" w:rsidP="00A95B50">
            <w:pPr>
              <w:spacing w:after="0" w:line="240" w:lineRule="auto"/>
              <w:ind w:firstLine="3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Capital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239086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86C4051" w14:textId="023060FD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1,656,600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EC42E3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7B148F78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E8E111" w14:textId="77777777" w:rsidR="008E2DAE" w:rsidRPr="008E2DAE" w:rsidRDefault="008E2DAE" w:rsidP="00A95B50">
            <w:pPr>
              <w:spacing w:after="0" w:line="240" w:lineRule="auto"/>
              <w:ind w:firstLine="3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Add: Net Income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0F0D22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477C7E4" w14:textId="40CEAC69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429,140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3C36F1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06D55D2E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D0D937" w14:textId="77777777" w:rsidR="008E2DAE" w:rsidRPr="008E2DAE" w:rsidRDefault="008E2DAE" w:rsidP="00A95B50">
            <w:pPr>
              <w:spacing w:after="0" w:line="240" w:lineRule="auto"/>
              <w:ind w:firstLine="3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Less: Drawings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29FF1B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C6668" w14:textId="172E0541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(134,200)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617515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10C6EB2B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646A2E" w14:textId="77777777" w:rsidR="008E2DAE" w:rsidRPr="008E2DAE" w:rsidRDefault="008E2DAE" w:rsidP="00A95B50">
            <w:pPr>
              <w:spacing w:after="0" w:line="240" w:lineRule="auto"/>
              <w:ind w:firstLine="341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Total Owners' Equity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4A3098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36EE71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6639DE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1,951,540 </w:t>
            </w:r>
          </w:p>
        </w:tc>
      </w:tr>
      <w:tr w:rsidR="008E2DAE" w:rsidRPr="008E2DAE" w14:paraId="6D655A85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07B32C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714D83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B79313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921CBD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5E424241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4E94AE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Non-Current Liabilities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AAB47F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DB4B71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EA300E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7D63A334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F4A828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E3D9A0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20B9D3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85A04F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5F9BF875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78FE0B" w14:textId="77777777" w:rsidR="008E2DAE" w:rsidRPr="008E2DAE" w:rsidRDefault="008E2DAE" w:rsidP="00A95B50">
            <w:pPr>
              <w:spacing w:after="0" w:line="240" w:lineRule="auto"/>
              <w:ind w:firstLine="3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Long-term Portion of Mortgage Loan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B6EB73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2737391" w14:textId="192B8ECA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280,000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2564E2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2ED07556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978FD8" w14:textId="77777777" w:rsidR="008E2DAE" w:rsidRPr="008E2DAE" w:rsidRDefault="008E2DAE" w:rsidP="00A95B50">
            <w:pPr>
              <w:spacing w:after="0" w:line="240" w:lineRule="auto"/>
              <w:ind w:firstLine="3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Others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764E86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AF4AA9" w14:textId="6F97F109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-  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D02962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0BFB3B04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322AD4" w14:textId="77777777" w:rsidR="008E2DAE" w:rsidRPr="008E2DAE" w:rsidRDefault="008E2DAE" w:rsidP="00A95B50">
            <w:pPr>
              <w:spacing w:after="0" w:line="240" w:lineRule="auto"/>
              <w:ind w:firstLine="341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Total Non-Current Liabilities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A1BE8A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177E77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5B55E6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280,000 </w:t>
            </w:r>
          </w:p>
        </w:tc>
      </w:tr>
      <w:tr w:rsidR="008E2DAE" w:rsidRPr="008E2DAE" w14:paraId="5981D6BF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13AF7E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40409A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FB26E5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0FD596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792D8835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FC6897" w14:textId="77777777" w:rsid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651855F2" w14:textId="60A2A763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Current Liabilities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A608B7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A95297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D212F1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0D204746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CF3F3B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B99C84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B644E0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7D25CE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191CE937" w14:textId="77777777" w:rsidTr="008E2DAE">
        <w:trPr>
          <w:trHeight w:val="121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5B1070" w14:textId="77777777" w:rsidR="008E2DAE" w:rsidRPr="008E2DAE" w:rsidRDefault="008E2DAE" w:rsidP="00A95B50">
            <w:pPr>
              <w:spacing w:after="0" w:line="240" w:lineRule="auto"/>
              <w:ind w:firstLine="4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Creditors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926186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4B3F412" w14:textId="7F7C1242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184,800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A73EB1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7EFB0B5D" w14:textId="77777777" w:rsidTr="008E2DAE">
        <w:trPr>
          <w:trHeight w:val="121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2B9F74" w14:textId="77777777" w:rsidR="008E2DAE" w:rsidRPr="008E2DAE" w:rsidRDefault="008E2DAE" w:rsidP="00A95B50">
            <w:pPr>
              <w:spacing w:after="0" w:line="240" w:lineRule="auto"/>
              <w:ind w:firstLine="4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Current Portion of Mortgage Loan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90C8A7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6EB29E" w14:textId="7338EBE2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50,000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C72C4C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2D32971A" w14:textId="77777777" w:rsidTr="008E2DAE">
        <w:trPr>
          <w:trHeight w:val="121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EFF1FB" w14:textId="04C1EED0" w:rsidR="008E2DAE" w:rsidRPr="008E2DAE" w:rsidRDefault="008E2DAE" w:rsidP="00A95B50">
            <w:pPr>
              <w:spacing w:after="0" w:line="240" w:lineRule="auto"/>
              <w:ind w:firstLine="4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Accrued</w:t>
            </w: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Interest on Mortgage Loan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232C7C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76E6617" w14:textId="7342FB1B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5,500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4F606B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719583B0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DB9D0F" w14:textId="77777777" w:rsidR="008E2DAE" w:rsidRPr="008E2DAE" w:rsidRDefault="008E2DAE" w:rsidP="00A95B50">
            <w:pPr>
              <w:spacing w:after="0" w:line="240" w:lineRule="auto"/>
              <w:ind w:firstLine="4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Utilities (Water and Electricity) Payable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250F67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CE325" w14:textId="4E91D936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11,000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32DEAE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2DAE" w:rsidRPr="008E2DAE" w14:paraId="2611606D" w14:textId="77777777" w:rsidTr="008E2DAE">
        <w:trPr>
          <w:trHeight w:val="135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E9E5E9" w14:textId="77777777" w:rsidR="008E2DAE" w:rsidRPr="008E2DAE" w:rsidRDefault="008E2DAE" w:rsidP="00A95B50">
            <w:pPr>
              <w:spacing w:after="0" w:line="240" w:lineRule="auto"/>
              <w:ind w:firstLine="431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Total Current Liabilities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25CF93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98E929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358A8F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251,300 </w:t>
            </w:r>
          </w:p>
        </w:tc>
      </w:tr>
      <w:tr w:rsidR="008E2DAE" w:rsidRPr="008E2DAE" w14:paraId="3C8891B5" w14:textId="77777777" w:rsidTr="008E2DAE">
        <w:trPr>
          <w:trHeight w:val="128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ACEC39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EF0A25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64F333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D2C97E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DAE" w:rsidRPr="008E2DAE" w14:paraId="1315B6AA" w14:textId="77777777" w:rsidTr="008E2DAE">
        <w:trPr>
          <w:trHeight w:val="142"/>
        </w:trPr>
        <w:tc>
          <w:tcPr>
            <w:tcW w:w="5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4AA9AA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Total Owners' Equity and Liabilities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5BC196" w14:textId="77777777" w:rsidR="008E2DAE" w:rsidRPr="008E2DAE" w:rsidRDefault="008E2DAE" w:rsidP="008E2D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1E87BC" w14:textId="77777777" w:rsidR="008E2DAE" w:rsidRPr="008E2DAE" w:rsidRDefault="008E2DAE" w:rsidP="008E2D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hideMark/>
          </w:tcPr>
          <w:p w14:paraId="764A1507" w14:textId="77777777" w:rsidR="008E2DAE" w:rsidRPr="008E2DAE" w:rsidRDefault="008E2DAE" w:rsidP="008E2D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E2D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2,482,840 </w:t>
            </w:r>
          </w:p>
        </w:tc>
      </w:tr>
    </w:tbl>
    <w:p w14:paraId="2D1C0DDA" w14:textId="570156DD" w:rsidR="004B1056" w:rsidRDefault="004B1056">
      <w:pPr>
        <w:rPr>
          <w:rFonts w:ascii="Times New Roman" w:hAnsi="Times New Roman" w:cs="Times New Roman"/>
          <w:sz w:val="24"/>
          <w:szCs w:val="24"/>
        </w:rPr>
      </w:pPr>
    </w:p>
    <w:p w14:paraId="696E4CE6" w14:textId="2E00FC28" w:rsidR="00A95B50" w:rsidRPr="00623765" w:rsidRDefault="00A95B50">
      <w:pPr>
        <w:rPr>
          <w:rFonts w:ascii="Times New Roman" w:hAnsi="Times New Roman" w:cs="Times New Roman"/>
          <w:b/>
          <w:bCs/>
          <w:i/>
          <w:iCs/>
          <w:color w:val="0070C0"/>
          <w:sz w:val="24"/>
          <w:szCs w:val="24"/>
        </w:rPr>
      </w:pPr>
      <w:r w:rsidRPr="00623765">
        <w:rPr>
          <w:rFonts w:ascii="Times New Roman" w:hAnsi="Times New Roman" w:cs="Times New Roman"/>
          <w:b/>
          <w:bCs/>
          <w:i/>
          <w:iCs/>
          <w:color w:val="0070C0"/>
          <w:sz w:val="24"/>
          <w:szCs w:val="24"/>
        </w:rPr>
        <w:t xml:space="preserve">Workings: </w:t>
      </w:r>
    </w:p>
    <w:p w14:paraId="7AE9F832" w14:textId="656B6C33" w:rsidR="00A95B50" w:rsidRPr="00623765" w:rsidRDefault="00A95B50">
      <w:pPr>
        <w:rPr>
          <w:rFonts w:ascii="Times New Roman" w:hAnsi="Times New Roman" w:cs="Times New Roman"/>
          <w:sz w:val="24"/>
          <w:szCs w:val="24"/>
        </w:rPr>
      </w:pPr>
      <w:r w:rsidRPr="00623765">
        <w:rPr>
          <w:rFonts w:ascii="Times New Roman" w:hAnsi="Times New Roman" w:cs="Times New Roman"/>
          <w:sz w:val="24"/>
          <w:szCs w:val="24"/>
        </w:rPr>
        <w:t xml:space="preserve">(1) Accumulated Depreciation on Vehicles = </w:t>
      </w:r>
      <w:r w:rsidR="00B13F3F" w:rsidRPr="00623765">
        <w:rPr>
          <w:rFonts w:ascii="Times New Roman" w:hAnsi="Times New Roman" w:cs="Times New Roman"/>
          <w:sz w:val="24"/>
          <w:szCs w:val="24"/>
        </w:rPr>
        <w:t>[</w:t>
      </w:r>
      <w:r w:rsidR="00B13F3F" w:rsidRPr="00623765">
        <w:rPr>
          <w:rFonts w:ascii="Times New Roman" w:hAnsi="Times New Roman" w:cs="Times New Roman"/>
          <w:sz w:val="24"/>
          <w:szCs w:val="24"/>
        </w:rPr>
        <w:t>528</w:t>
      </w:r>
      <w:r w:rsidR="00B13F3F" w:rsidRPr="00623765">
        <w:rPr>
          <w:rFonts w:ascii="Times New Roman" w:hAnsi="Times New Roman" w:cs="Times New Roman"/>
          <w:sz w:val="24"/>
          <w:szCs w:val="24"/>
        </w:rPr>
        <w:t>,</w:t>
      </w:r>
      <w:r w:rsidR="00B13F3F" w:rsidRPr="00623765">
        <w:rPr>
          <w:rFonts w:ascii="Times New Roman" w:hAnsi="Times New Roman" w:cs="Times New Roman"/>
          <w:sz w:val="24"/>
          <w:szCs w:val="24"/>
        </w:rPr>
        <w:t>000</w:t>
      </w:r>
      <w:r w:rsidR="00B13F3F" w:rsidRPr="00623765">
        <w:rPr>
          <w:rFonts w:ascii="Times New Roman" w:hAnsi="Times New Roman" w:cs="Times New Roman"/>
          <w:sz w:val="24"/>
          <w:szCs w:val="24"/>
        </w:rPr>
        <w:t xml:space="preserve"> + (</w:t>
      </w:r>
      <w:r w:rsidR="00B13F3F" w:rsidRPr="00623765">
        <w:rPr>
          <w:rFonts w:ascii="Times New Roman" w:hAnsi="Times New Roman" w:cs="Times New Roman"/>
          <w:sz w:val="24"/>
          <w:szCs w:val="24"/>
        </w:rPr>
        <w:t>945</w:t>
      </w:r>
      <w:r w:rsidR="00B13F3F" w:rsidRPr="00623765">
        <w:rPr>
          <w:rFonts w:ascii="Times New Roman" w:hAnsi="Times New Roman" w:cs="Times New Roman"/>
          <w:sz w:val="24"/>
          <w:szCs w:val="24"/>
        </w:rPr>
        <w:t>,</w:t>
      </w:r>
      <w:r w:rsidR="00B13F3F" w:rsidRPr="00623765">
        <w:rPr>
          <w:rFonts w:ascii="Times New Roman" w:hAnsi="Times New Roman" w:cs="Times New Roman"/>
          <w:sz w:val="24"/>
          <w:szCs w:val="24"/>
        </w:rPr>
        <w:t>000</w:t>
      </w:r>
      <w:r w:rsidR="00B13F3F" w:rsidRPr="00623765">
        <w:rPr>
          <w:rFonts w:ascii="Times New Roman" w:hAnsi="Times New Roman" w:cs="Times New Roman"/>
          <w:sz w:val="24"/>
          <w:szCs w:val="24"/>
        </w:rPr>
        <w:t xml:space="preserve"> – </w:t>
      </w:r>
      <w:r w:rsidR="00B13F3F" w:rsidRPr="00623765">
        <w:rPr>
          <w:rFonts w:ascii="Times New Roman" w:hAnsi="Times New Roman" w:cs="Times New Roman"/>
          <w:sz w:val="24"/>
          <w:szCs w:val="24"/>
        </w:rPr>
        <w:t>528</w:t>
      </w:r>
      <w:r w:rsidR="00B13F3F" w:rsidRPr="00623765">
        <w:rPr>
          <w:rFonts w:ascii="Times New Roman" w:hAnsi="Times New Roman" w:cs="Times New Roman"/>
          <w:sz w:val="24"/>
          <w:szCs w:val="24"/>
        </w:rPr>
        <w:t>,</w:t>
      </w:r>
      <w:r w:rsidR="00B13F3F" w:rsidRPr="00623765">
        <w:rPr>
          <w:rFonts w:ascii="Times New Roman" w:hAnsi="Times New Roman" w:cs="Times New Roman"/>
          <w:sz w:val="24"/>
          <w:szCs w:val="24"/>
        </w:rPr>
        <w:t>000</w:t>
      </w:r>
      <w:r w:rsidR="00B13F3F" w:rsidRPr="00623765">
        <w:rPr>
          <w:rFonts w:ascii="Times New Roman" w:hAnsi="Times New Roman" w:cs="Times New Roman"/>
          <w:sz w:val="24"/>
          <w:szCs w:val="24"/>
        </w:rPr>
        <w:t xml:space="preserve">)*20%] = R </w:t>
      </w:r>
      <w:r w:rsidR="00B13F3F" w:rsidRPr="008E2DAE">
        <w:rPr>
          <w:rFonts w:ascii="Times New Roman" w:eastAsia="Times New Roman" w:hAnsi="Times New Roman" w:cs="Times New Roman"/>
          <w:color w:val="000000"/>
          <w:sz w:val="24"/>
          <w:szCs w:val="24"/>
        </w:rPr>
        <w:t>611,400</w:t>
      </w:r>
    </w:p>
    <w:p w14:paraId="588C56A7" w14:textId="6522DFFA" w:rsidR="00A95B50" w:rsidRPr="00623765" w:rsidRDefault="00A95B50" w:rsidP="00A95B50">
      <w:pPr>
        <w:rPr>
          <w:rFonts w:ascii="Times New Roman" w:hAnsi="Times New Roman" w:cs="Times New Roman"/>
          <w:sz w:val="24"/>
          <w:szCs w:val="24"/>
        </w:rPr>
      </w:pPr>
      <w:r w:rsidRPr="00623765">
        <w:rPr>
          <w:rFonts w:ascii="Times New Roman" w:hAnsi="Times New Roman" w:cs="Times New Roman"/>
          <w:sz w:val="24"/>
          <w:szCs w:val="24"/>
        </w:rPr>
        <w:t xml:space="preserve">(2) </w:t>
      </w:r>
      <w:r w:rsidRPr="00623765">
        <w:rPr>
          <w:rFonts w:ascii="Times New Roman" w:hAnsi="Times New Roman" w:cs="Times New Roman"/>
          <w:sz w:val="24"/>
          <w:szCs w:val="24"/>
        </w:rPr>
        <w:t xml:space="preserve">Accumulated Depreciation on </w:t>
      </w:r>
      <w:r w:rsidRPr="00623765">
        <w:rPr>
          <w:rFonts w:ascii="Times New Roman" w:hAnsi="Times New Roman" w:cs="Times New Roman"/>
          <w:sz w:val="24"/>
          <w:szCs w:val="24"/>
        </w:rPr>
        <w:t>Equipment</w:t>
      </w:r>
      <w:r w:rsidRPr="00623765">
        <w:rPr>
          <w:rFonts w:ascii="Times New Roman" w:hAnsi="Times New Roman" w:cs="Times New Roman"/>
          <w:sz w:val="24"/>
          <w:szCs w:val="24"/>
        </w:rPr>
        <w:t xml:space="preserve"> =</w:t>
      </w:r>
      <w:r w:rsidR="00B13F3F" w:rsidRPr="00623765">
        <w:rPr>
          <w:rFonts w:ascii="Times New Roman" w:hAnsi="Times New Roman" w:cs="Times New Roman"/>
          <w:sz w:val="24"/>
          <w:szCs w:val="24"/>
        </w:rPr>
        <w:t xml:space="preserve"> </w:t>
      </w:r>
      <w:r w:rsidR="00B13F3F" w:rsidRPr="00623765">
        <w:rPr>
          <w:rFonts w:ascii="Times New Roman" w:hAnsi="Times New Roman" w:cs="Times New Roman"/>
          <w:sz w:val="24"/>
          <w:szCs w:val="24"/>
        </w:rPr>
        <w:t>[365</w:t>
      </w:r>
      <w:r w:rsidR="00B13F3F" w:rsidRPr="00623765">
        <w:rPr>
          <w:rFonts w:ascii="Times New Roman" w:hAnsi="Times New Roman" w:cs="Times New Roman"/>
          <w:sz w:val="24"/>
          <w:szCs w:val="24"/>
        </w:rPr>
        <w:t>,</w:t>
      </w:r>
      <w:r w:rsidR="00B13F3F" w:rsidRPr="00623765">
        <w:rPr>
          <w:rFonts w:ascii="Times New Roman" w:hAnsi="Times New Roman" w:cs="Times New Roman"/>
          <w:sz w:val="24"/>
          <w:szCs w:val="24"/>
        </w:rPr>
        <w:t>200+ (</w:t>
      </w:r>
      <w:r w:rsidR="00B13F3F" w:rsidRPr="00623765">
        <w:rPr>
          <w:rFonts w:ascii="Times New Roman" w:hAnsi="Times New Roman" w:cs="Times New Roman"/>
          <w:sz w:val="24"/>
          <w:szCs w:val="24"/>
        </w:rPr>
        <w:t>650,000*10%</w:t>
      </w:r>
      <w:r w:rsidR="00B13F3F" w:rsidRPr="00623765">
        <w:rPr>
          <w:rFonts w:ascii="Times New Roman" w:hAnsi="Times New Roman" w:cs="Times New Roman"/>
          <w:sz w:val="24"/>
          <w:szCs w:val="24"/>
        </w:rPr>
        <w:t xml:space="preserve">)] = R </w:t>
      </w:r>
      <w:r w:rsidR="00B13F3F" w:rsidRPr="008E2DAE">
        <w:rPr>
          <w:rFonts w:ascii="Times New Roman" w:eastAsia="Times New Roman" w:hAnsi="Times New Roman" w:cs="Times New Roman"/>
          <w:color w:val="000000"/>
          <w:sz w:val="24"/>
          <w:szCs w:val="24"/>
        </w:rPr>
        <w:t>430,200</w:t>
      </w:r>
    </w:p>
    <w:p w14:paraId="1F0C2D46" w14:textId="07EF77D6" w:rsidR="00A95B50" w:rsidRPr="00623765" w:rsidRDefault="00A95B50" w:rsidP="00A95B50">
      <w:pPr>
        <w:rPr>
          <w:rFonts w:ascii="Times New Roman" w:hAnsi="Times New Roman" w:cs="Times New Roman"/>
          <w:sz w:val="24"/>
          <w:szCs w:val="24"/>
        </w:rPr>
      </w:pPr>
      <w:r w:rsidRPr="00623765">
        <w:rPr>
          <w:rFonts w:ascii="Times New Roman" w:hAnsi="Times New Roman" w:cs="Times New Roman"/>
          <w:sz w:val="24"/>
          <w:szCs w:val="24"/>
        </w:rPr>
        <w:t xml:space="preserve">(3) </w:t>
      </w:r>
      <w:r w:rsidRPr="008E2D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Accrued Interest on Fixed </w:t>
      </w:r>
      <w:r w:rsidRPr="00623765">
        <w:rPr>
          <w:rFonts w:ascii="Times New Roman" w:eastAsia="Times New Roman" w:hAnsi="Times New Roman" w:cs="Times New Roman"/>
          <w:color w:val="000000"/>
          <w:sz w:val="24"/>
          <w:szCs w:val="24"/>
        </w:rPr>
        <w:t>Deposit</w:t>
      </w:r>
      <w:r w:rsidRPr="006237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</w:t>
      </w:r>
      <w:r w:rsidR="009274CF" w:rsidRPr="00623765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9274CF" w:rsidRPr="00623765">
        <w:rPr>
          <w:rFonts w:ascii="Times New Roman" w:hAnsi="Times New Roman" w:cs="Times New Roman"/>
          <w:sz w:val="24"/>
          <w:szCs w:val="24"/>
        </w:rPr>
        <w:t>198</w:t>
      </w:r>
      <w:r w:rsidR="009274CF" w:rsidRPr="00623765">
        <w:rPr>
          <w:rFonts w:ascii="Times New Roman" w:hAnsi="Times New Roman" w:cs="Times New Roman"/>
          <w:sz w:val="24"/>
          <w:szCs w:val="24"/>
        </w:rPr>
        <w:t>,</w:t>
      </w:r>
      <w:r w:rsidR="009274CF" w:rsidRPr="00623765">
        <w:rPr>
          <w:rFonts w:ascii="Times New Roman" w:hAnsi="Times New Roman" w:cs="Times New Roman"/>
          <w:sz w:val="24"/>
          <w:szCs w:val="24"/>
        </w:rPr>
        <w:t>000</w:t>
      </w:r>
      <w:r w:rsidR="009274CF" w:rsidRPr="00623765">
        <w:rPr>
          <w:rFonts w:ascii="Times New Roman" w:hAnsi="Times New Roman" w:cs="Times New Roman"/>
          <w:sz w:val="24"/>
          <w:szCs w:val="24"/>
        </w:rPr>
        <w:t xml:space="preserve">*8%) = R </w:t>
      </w:r>
      <w:r w:rsidR="009274CF" w:rsidRPr="008E2DAE">
        <w:rPr>
          <w:rFonts w:ascii="Times New Roman" w:eastAsia="Times New Roman" w:hAnsi="Times New Roman" w:cs="Times New Roman"/>
          <w:color w:val="000000"/>
          <w:sz w:val="24"/>
          <w:szCs w:val="24"/>
        </w:rPr>
        <w:t>15,840</w:t>
      </w:r>
    </w:p>
    <w:p w14:paraId="7609D367" w14:textId="05EB6FB0" w:rsidR="00A95B50" w:rsidRPr="00623765" w:rsidRDefault="00A95B50" w:rsidP="00A95B50">
      <w:pPr>
        <w:rPr>
          <w:rFonts w:ascii="Times New Roman" w:hAnsi="Times New Roman" w:cs="Times New Roman"/>
          <w:sz w:val="24"/>
          <w:szCs w:val="24"/>
        </w:rPr>
      </w:pPr>
      <w:r w:rsidRPr="00623765">
        <w:rPr>
          <w:rFonts w:ascii="Times New Roman" w:hAnsi="Times New Roman" w:cs="Times New Roman"/>
          <w:sz w:val="24"/>
          <w:szCs w:val="24"/>
        </w:rPr>
        <w:t>(</w:t>
      </w:r>
      <w:r w:rsidR="00405EDC" w:rsidRPr="00623765">
        <w:rPr>
          <w:rFonts w:ascii="Times New Roman" w:hAnsi="Times New Roman" w:cs="Times New Roman"/>
          <w:sz w:val="24"/>
          <w:szCs w:val="24"/>
        </w:rPr>
        <w:t>4</w:t>
      </w:r>
      <w:r w:rsidRPr="00623765">
        <w:rPr>
          <w:rFonts w:ascii="Times New Roman" w:hAnsi="Times New Roman" w:cs="Times New Roman"/>
          <w:sz w:val="24"/>
          <w:szCs w:val="24"/>
        </w:rPr>
        <w:t>) Provision for Doubtful Accounts =</w:t>
      </w:r>
      <w:r w:rsidR="00623765" w:rsidRPr="00623765">
        <w:rPr>
          <w:rFonts w:ascii="Times New Roman" w:hAnsi="Times New Roman" w:cs="Times New Roman"/>
          <w:sz w:val="24"/>
          <w:szCs w:val="24"/>
        </w:rPr>
        <w:t xml:space="preserve"> [(9,900 + 18,000 - 2,000) + 1,000]</w:t>
      </w:r>
      <w:r w:rsidRPr="00623765">
        <w:rPr>
          <w:rFonts w:ascii="Times New Roman" w:hAnsi="Times New Roman" w:cs="Times New Roman"/>
          <w:sz w:val="24"/>
          <w:szCs w:val="24"/>
        </w:rPr>
        <w:t xml:space="preserve"> </w:t>
      </w:r>
      <w:r w:rsidR="00623765" w:rsidRPr="00623765">
        <w:rPr>
          <w:rFonts w:ascii="Times New Roman" w:hAnsi="Times New Roman" w:cs="Times New Roman"/>
          <w:sz w:val="24"/>
          <w:szCs w:val="24"/>
        </w:rPr>
        <w:t xml:space="preserve">= R </w:t>
      </w:r>
      <w:r w:rsidR="00623765" w:rsidRPr="008E2DAE"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r w:rsidR="00623765" w:rsidRPr="0062376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23765" w:rsidRPr="008E2DAE">
        <w:rPr>
          <w:rFonts w:ascii="Times New Roman" w:eastAsia="Times New Roman" w:hAnsi="Times New Roman" w:cs="Times New Roman"/>
          <w:color w:val="000000"/>
          <w:sz w:val="24"/>
          <w:szCs w:val="24"/>
        </w:rPr>
        <w:t>900</w:t>
      </w:r>
    </w:p>
    <w:p w14:paraId="56E045A6" w14:textId="160E8F57" w:rsidR="00A95B50" w:rsidRPr="00623765" w:rsidRDefault="00A95B50" w:rsidP="00A95B50">
      <w:pPr>
        <w:rPr>
          <w:rFonts w:ascii="Times New Roman" w:hAnsi="Times New Roman" w:cs="Times New Roman"/>
          <w:sz w:val="24"/>
          <w:szCs w:val="24"/>
        </w:rPr>
      </w:pPr>
      <w:r w:rsidRPr="00623765">
        <w:rPr>
          <w:rFonts w:ascii="Times New Roman" w:hAnsi="Times New Roman" w:cs="Times New Roman"/>
          <w:sz w:val="24"/>
          <w:szCs w:val="24"/>
        </w:rPr>
        <w:t>(</w:t>
      </w:r>
      <w:r w:rsidR="00405EDC" w:rsidRPr="00623765">
        <w:rPr>
          <w:rFonts w:ascii="Times New Roman" w:hAnsi="Times New Roman" w:cs="Times New Roman"/>
          <w:sz w:val="24"/>
          <w:szCs w:val="24"/>
        </w:rPr>
        <w:t>5</w:t>
      </w:r>
      <w:r w:rsidRPr="00623765">
        <w:rPr>
          <w:rFonts w:ascii="Times New Roman" w:hAnsi="Times New Roman" w:cs="Times New Roman"/>
          <w:sz w:val="24"/>
          <w:szCs w:val="24"/>
        </w:rPr>
        <w:t xml:space="preserve">) </w:t>
      </w:r>
      <w:r w:rsidR="00405EDC" w:rsidRPr="00623765">
        <w:rPr>
          <w:rFonts w:ascii="Times New Roman" w:eastAsia="Times New Roman" w:hAnsi="Times New Roman" w:cs="Times New Roman"/>
          <w:color w:val="000000"/>
          <w:sz w:val="24"/>
          <w:szCs w:val="24"/>
        </w:rPr>
        <w:t>Accrued</w:t>
      </w:r>
      <w:r w:rsidR="00405EDC" w:rsidRPr="008E2D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Interest on Mortgage Loan</w:t>
      </w:r>
      <w:r w:rsidR="00405EDC" w:rsidRPr="006237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</w:t>
      </w:r>
      <w:r w:rsidR="00140F39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="00405EDC" w:rsidRPr="00623765">
        <w:rPr>
          <w:rFonts w:ascii="Times New Roman" w:eastAsia="Times New Roman" w:hAnsi="Times New Roman" w:cs="Times New Roman"/>
          <w:color w:val="000000"/>
          <w:sz w:val="24"/>
          <w:szCs w:val="24"/>
        </w:rPr>
        <w:t>(330,000*20%)/12</w:t>
      </w:r>
      <w:r w:rsidR="00140F39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r w:rsidR="00405EDC" w:rsidRPr="006237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R 5,500</w:t>
      </w:r>
    </w:p>
    <w:p w14:paraId="76D6493E" w14:textId="74DCCC39" w:rsidR="00A95B50" w:rsidRPr="008E2DAE" w:rsidRDefault="00A95B50">
      <w:pPr>
        <w:rPr>
          <w:rFonts w:ascii="Times New Roman" w:hAnsi="Times New Roman" w:cs="Times New Roman"/>
          <w:sz w:val="24"/>
          <w:szCs w:val="24"/>
        </w:rPr>
      </w:pPr>
    </w:p>
    <w:sectPr w:rsidR="00A95B50" w:rsidRPr="008E2D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056"/>
    <w:rsid w:val="00140F39"/>
    <w:rsid w:val="00341767"/>
    <w:rsid w:val="00405EDC"/>
    <w:rsid w:val="004B1056"/>
    <w:rsid w:val="00623765"/>
    <w:rsid w:val="008E2DAE"/>
    <w:rsid w:val="009274CF"/>
    <w:rsid w:val="00A95B50"/>
    <w:rsid w:val="00B13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8A813"/>
  <w15:chartTrackingRefBased/>
  <w15:docId w15:val="{864B5782-6599-4064-B153-A16BB1527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5B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61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salauddin morshed</dc:creator>
  <cp:keywords/>
  <dc:description/>
  <cp:lastModifiedBy>salauddin morshed</cp:lastModifiedBy>
  <cp:revision>19</cp:revision>
  <dcterms:created xsi:type="dcterms:W3CDTF">2021-03-06T07:22:00Z</dcterms:created>
  <dcterms:modified xsi:type="dcterms:W3CDTF">2021-03-06T07:45:00Z</dcterms:modified>
</cp:coreProperties>
</file>