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41B8F" w:rsidRDefault="004C02BE" w:rsidP="004C02BE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4C02BE">
        <w:rPr>
          <w:rFonts w:ascii="Times New Roman" w:hAnsi="Times New Roman" w:cs="Times New Roman"/>
          <w:b/>
          <w:sz w:val="24"/>
          <w:szCs w:val="24"/>
        </w:rPr>
        <w:t>Philosophy Questions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 xml:space="preserve">Necessary and Sufficient Conditions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“People who smoke are much more likely to develop lung cancer than are people who don’t; of course, some people who do not smoke also develop lung cancer, and many smokers never develop lung cancer.” That statement claims that smoking is what sort of condition for lung cancer?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02BE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 xml:space="preserve">. necessary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 xml:space="preserve">. sufficient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 xml:space="preserve">. necessary and sufficient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color w:val="FF0000"/>
          <w:sz w:val="24"/>
          <w:szCs w:val="24"/>
        </w:rPr>
        <w:t>d</w:t>
      </w:r>
      <w:proofErr w:type="gramEnd"/>
      <w:r w:rsidRPr="004C02BE">
        <w:rPr>
          <w:rFonts w:ascii="Times New Roman" w:hAnsi="Times New Roman" w:cs="Times New Roman"/>
          <w:color w:val="FF0000"/>
          <w:sz w:val="24"/>
          <w:szCs w:val="24"/>
        </w:rPr>
        <w:t>. neither necessary nor sufficient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“If we are going to have a real democracy, then we must place limits on how much money the wealthy can spend to control elections.” Limits on money spent to control elections is ______ condition for a real democracy.</w:t>
      </w: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C02BE">
        <w:rPr>
          <w:rFonts w:ascii="Times New Roman" w:hAnsi="Times New Roman" w:cs="Times New Roman"/>
          <w:color w:val="FF0000"/>
          <w:sz w:val="24"/>
          <w:szCs w:val="24"/>
        </w:rPr>
        <w:t>a</w:t>
      </w:r>
      <w:proofErr w:type="gramEnd"/>
      <w:r w:rsidRPr="004C02BE">
        <w:rPr>
          <w:rFonts w:ascii="Times New Roman" w:hAnsi="Times New Roman" w:cs="Times New Roman"/>
          <w:color w:val="FF0000"/>
          <w:sz w:val="24"/>
          <w:szCs w:val="24"/>
        </w:rPr>
        <w:t xml:space="preserve">. a necessary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 xml:space="preserve">. a sufficient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sz w:val="24"/>
          <w:szCs w:val="24"/>
        </w:rPr>
        <w:t>c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 xml:space="preserve">. a necessary and sufficient </w:t>
      </w:r>
    </w:p>
    <w:p w:rsid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proofErr w:type="gramStart"/>
      <w:r w:rsidRPr="004C02BE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4C02BE">
        <w:rPr>
          <w:rFonts w:ascii="Times New Roman" w:hAnsi="Times New Roman" w:cs="Times New Roman"/>
          <w:sz w:val="24"/>
          <w:szCs w:val="24"/>
        </w:rPr>
        <w:t>. neither a necessary nor a sufficient</w:t>
      </w: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“Muddy Mother will not win unless the track is muddy.”</w:t>
      </w: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A muddy track is</w:t>
      </w:r>
      <w:r w:rsidRPr="004C02B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C02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C02BE">
        <w:rPr>
          <w:rFonts w:ascii="Times New Roman" w:hAnsi="Times New Roman" w:cs="Times New Roman"/>
          <w:sz w:val="24"/>
          <w:szCs w:val="24"/>
        </w:rPr>
        <w:t>condition for Muddy Mother’s winning the race.</w:t>
      </w:r>
    </w:p>
    <w:p w:rsidR="004C02BE" w:rsidRPr="004C02BE" w:rsidRDefault="004C02BE" w:rsidP="004C02BE">
      <w:pPr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C02BE">
        <w:rPr>
          <w:rFonts w:ascii="Times New Roman" w:hAnsi="Times New Roman" w:cs="Times New Roman"/>
          <w:color w:val="FF0000"/>
          <w:sz w:val="24"/>
          <w:szCs w:val="24"/>
        </w:rPr>
        <w:t>a necessary</w:t>
      </w:r>
    </w:p>
    <w:p w:rsidR="004C02BE" w:rsidRPr="004C02BE" w:rsidRDefault="004C02BE" w:rsidP="004C02BE">
      <w:pPr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a sufficient</w:t>
      </w:r>
    </w:p>
    <w:p w:rsidR="004C02BE" w:rsidRPr="004C02BE" w:rsidRDefault="004C02BE" w:rsidP="004C02BE">
      <w:pPr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a necessary and sufficient</w:t>
      </w:r>
    </w:p>
    <w:p w:rsidR="004C02BE" w:rsidRPr="004C02BE" w:rsidRDefault="004C02BE" w:rsidP="004C02BE">
      <w:pPr>
        <w:numPr>
          <w:ilvl w:val="0"/>
          <w:numId w:val="3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neither a necessary nor a sufficient</w:t>
      </w: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“A heavy rain within the next 3 days is our only hope for saving the wheat crop.” A heavy rain within the next 3 days is</w:t>
      </w:r>
      <w:r w:rsidRPr="004C02B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4C02BE">
        <w:rPr>
          <w:rFonts w:ascii="Times New Roman" w:hAnsi="Times New Roman" w:cs="Times New Roman"/>
          <w:sz w:val="24"/>
          <w:szCs w:val="24"/>
          <w:u w:val="single"/>
        </w:rPr>
        <w:tab/>
      </w:r>
      <w:r w:rsidRPr="004C02BE">
        <w:rPr>
          <w:rFonts w:ascii="Times New Roman" w:hAnsi="Times New Roman" w:cs="Times New Roman"/>
          <w:sz w:val="24"/>
          <w:szCs w:val="24"/>
        </w:rPr>
        <w:t>condition for saving the wheat crop.</w:t>
      </w:r>
    </w:p>
    <w:p w:rsidR="004C02BE" w:rsidRPr="004C02BE" w:rsidRDefault="004C02BE" w:rsidP="004C02BE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4C02BE">
        <w:rPr>
          <w:rFonts w:ascii="Times New Roman" w:hAnsi="Times New Roman" w:cs="Times New Roman"/>
          <w:color w:val="FF0000"/>
          <w:sz w:val="24"/>
          <w:szCs w:val="24"/>
        </w:rPr>
        <w:t>a necessary</w:t>
      </w:r>
    </w:p>
    <w:p w:rsidR="004C02BE" w:rsidRPr="004C02BE" w:rsidRDefault="004C02BE" w:rsidP="004C02BE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a sufficient</w:t>
      </w:r>
    </w:p>
    <w:p w:rsidR="004C02BE" w:rsidRPr="004C02BE" w:rsidRDefault="004C02BE" w:rsidP="004C02BE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a necessary and sufficient</w:t>
      </w:r>
    </w:p>
    <w:p w:rsidR="004C02BE" w:rsidRPr="004C02BE" w:rsidRDefault="004C02BE" w:rsidP="004C02BE">
      <w:pPr>
        <w:numPr>
          <w:ilvl w:val="0"/>
          <w:numId w:val="2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neither a necessary nor a sufficient</w:t>
      </w: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4C02BE" w:rsidRPr="004C02BE" w:rsidRDefault="004C02BE" w:rsidP="004C02BE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“I would go on a date with Bruce only if he owned a bright red Porsche.” That statement means that:</w:t>
      </w:r>
    </w:p>
    <w:p w:rsidR="004C02BE" w:rsidRPr="00712BC5" w:rsidRDefault="004C02BE" w:rsidP="004C02BE">
      <w:pPr>
        <w:numPr>
          <w:ilvl w:val="0"/>
          <w:numId w:val="1"/>
        </w:numPr>
        <w:spacing w:after="0"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 w:rsidRPr="00712BC5">
        <w:rPr>
          <w:rFonts w:ascii="Times New Roman" w:hAnsi="Times New Roman" w:cs="Times New Roman"/>
          <w:color w:val="FF0000"/>
          <w:sz w:val="24"/>
          <w:szCs w:val="24"/>
        </w:rPr>
        <w:t>Bruce owning a bright red Porsche is a necessary condition for my going on a date with Bruce.</w:t>
      </w:r>
    </w:p>
    <w:p w:rsidR="004C02BE" w:rsidRPr="004C02BE" w:rsidRDefault="004C02BE" w:rsidP="004C02BE">
      <w:pPr>
        <w:numPr>
          <w:ilvl w:val="0"/>
          <w:numId w:val="1"/>
        </w:num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Bruce owning a bright red Porsche is a sufficient condition for my going on a date with Bruce.</w:t>
      </w:r>
    </w:p>
    <w:p w:rsidR="004C02BE" w:rsidRPr="004C02BE" w:rsidRDefault="004C02BE" w:rsidP="004C02BE">
      <w:pPr>
        <w:numPr>
          <w:ilvl w:val="0"/>
          <w:numId w:val="1"/>
        </w:num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Bruce owning a bright red Porsche is both a necessary and a sufficient condition for my going on a date with Bruce.</w:t>
      </w:r>
    </w:p>
    <w:p w:rsidR="004C02BE" w:rsidRPr="004C02BE" w:rsidRDefault="004C02BE" w:rsidP="004C02BE">
      <w:pPr>
        <w:numPr>
          <w:ilvl w:val="0"/>
          <w:numId w:val="1"/>
        </w:numPr>
        <w:spacing w:after="0"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4C02BE">
        <w:rPr>
          <w:rFonts w:ascii="Times New Roman" w:hAnsi="Times New Roman" w:cs="Times New Roman"/>
          <w:sz w:val="24"/>
          <w:szCs w:val="24"/>
        </w:rPr>
        <w:t>Bruce owning a bright red Porsche is neither a necessary nor a sufficient condition for my going on a date with Bruce.</w:t>
      </w:r>
    </w:p>
    <w:p w:rsidR="00712BC5" w:rsidRDefault="00712BC5" w:rsidP="00712BC5">
      <w:pPr>
        <w:pStyle w:val="BodyText"/>
        <w:spacing w:before="80" w:line="276" w:lineRule="auto"/>
        <w:ind w:left="100" w:right="139"/>
      </w:pPr>
      <w:r>
        <w:t>On conditional arguments: For each argument, symbolize the conditional argument, and then determine whether it as valid or invalid. If it is valid, which argument form does it instantiate? (</w:t>
      </w:r>
      <w:proofErr w:type="gramStart"/>
      <w:r>
        <w:t>modus</w:t>
      </w:r>
      <w:proofErr w:type="gramEnd"/>
      <w:r>
        <w:t xml:space="preserve"> ponens or modus </w:t>
      </w:r>
      <w:proofErr w:type="spellStart"/>
      <w:r>
        <w:t>tollens</w:t>
      </w:r>
      <w:proofErr w:type="spellEnd"/>
      <w:r>
        <w:t>)</w:t>
      </w:r>
    </w:p>
    <w:p w:rsidR="00712BC5" w:rsidRDefault="00712BC5" w:rsidP="00712BC5">
      <w:pPr>
        <w:pStyle w:val="BodyText"/>
        <w:spacing w:before="3"/>
        <w:rPr>
          <w:sz w:val="25"/>
        </w:rPr>
      </w:pPr>
    </w:p>
    <w:p w:rsidR="00712BC5" w:rsidRDefault="00712BC5" w:rsidP="00712BC5">
      <w:pPr>
        <w:pStyle w:val="ListParagraph"/>
        <w:numPr>
          <w:ilvl w:val="1"/>
          <w:numId w:val="1"/>
        </w:numPr>
        <w:tabs>
          <w:tab w:val="left" w:pos="320"/>
        </w:tabs>
        <w:spacing w:before="0" w:line="276" w:lineRule="auto"/>
        <w:ind w:right="225" w:firstLine="0"/>
        <w:jc w:val="left"/>
      </w:pPr>
      <w:r>
        <w:t xml:space="preserve">If the defendant had carried a pistol, then she would be </w:t>
      </w:r>
      <w:r>
        <w:rPr>
          <w:spacing w:val="-3"/>
        </w:rPr>
        <w:t xml:space="preserve">guilty. </w:t>
      </w:r>
      <w:r>
        <w:t xml:space="preserve">But she is obviously not </w:t>
      </w:r>
      <w:r>
        <w:rPr>
          <w:spacing w:val="-3"/>
        </w:rPr>
        <w:t xml:space="preserve">guilty, </w:t>
      </w:r>
      <w:r>
        <w:t>since she did not carry a</w:t>
      </w:r>
      <w:r>
        <w:rPr>
          <w:spacing w:val="-6"/>
        </w:rPr>
        <w:t xml:space="preserve"> </w:t>
      </w:r>
      <w:r>
        <w:t>pistol</w:t>
      </w:r>
    </w:p>
    <w:p w:rsidR="00712BC5" w:rsidRPr="0098658F" w:rsidRDefault="00712BC5" w:rsidP="00712BC5">
      <w:pPr>
        <w:pStyle w:val="BodyText"/>
        <w:spacing w:before="3"/>
        <w:rPr>
          <w:b/>
          <w:bCs/>
          <w:i/>
          <w:iCs/>
          <w:color w:val="FF0000"/>
          <w:sz w:val="25"/>
        </w:rPr>
      </w:pPr>
      <w:r w:rsidRPr="0098658F">
        <w:rPr>
          <w:color w:val="FF0000"/>
          <w:sz w:val="25"/>
        </w:rPr>
        <w:t xml:space="preserve">The defendant did not carry a pistol, therefore she is not guilty </w:t>
      </w:r>
      <w:r w:rsidRPr="0098658F">
        <w:rPr>
          <w:b/>
          <w:bCs/>
          <w:i/>
          <w:iCs/>
          <w:color w:val="FF0000"/>
          <w:sz w:val="25"/>
        </w:rPr>
        <w:t>p</w:t>
      </w:r>
      <w:r w:rsidRPr="0098658F">
        <w:rPr>
          <w:color w:val="FF0000"/>
          <w:sz w:val="25"/>
        </w:rPr>
        <w:t> </w:t>
      </w:r>
      <w:r w:rsidRPr="0098658F">
        <w:rPr>
          <w:color w:val="FF0000"/>
          <w:sz w:val="25"/>
        </w:rPr>
        <w:drawing>
          <wp:inline distT="0" distB="0" distL="0" distR="0">
            <wp:extent cx="244475" cy="180975"/>
            <wp:effectExtent l="0" t="0" r="0" b="0"/>
            <wp:docPr id="1" name="Picture 1" descr="https://www.csm.ornl.gov/~sheldon/ds/images/1log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sm.ornl.gov/~sheldon/ds/images/1logd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658F">
        <w:rPr>
          <w:b/>
          <w:bCs/>
          <w:i/>
          <w:iCs/>
          <w:color w:val="FF0000"/>
          <w:sz w:val="25"/>
        </w:rPr>
        <w:t>q</w:t>
      </w:r>
    </w:p>
    <w:p w:rsidR="00712BC5" w:rsidRPr="0098658F" w:rsidRDefault="00712BC5" w:rsidP="00712BC5">
      <w:pPr>
        <w:pStyle w:val="BodyText"/>
        <w:spacing w:before="3"/>
        <w:rPr>
          <w:bCs/>
          <w:iCs/>
          <w:color w:val="FF0000"/>
          <w:sz w:val="24"/>
          <w:szCs w:val="24"/>
        </w:rPr>
      </w:pPr>
      <w:r w:rsidRPr="0098658F">
        <w:rPr>
          <w:bCs/>
          <w:iCs/>
          <w:color w:val="FF0000"/>
          <w:sz w:val="24"/>
          <w:szCs w:val="24"/>
        </w:rPr>
        <w:t xml:space="preserve">The defendant did not carry a pistol </w:t>
      </w:r>
      <w:r w:rsidRPr="0098658F">
        <w:rPr>
          <w:b/>
          <w:bCs/>
          <w:i/>
          <w:iCs/>
          <w:color w:val="FF0000"/>
          <w:sz w:val="24"/>
          <w:szCs w:val="24"/>
        </w:rPr>
        <w:t>p</w:t>
      </w:r>
      <w:r w:rsidRPr="0098658F">
        <w:rPr>
          <w:bCs/>
          <w:iCs/>
          <w:color w:val="FF0000"/>
          <w:sz w:val="24"/>
          <w:szCs w:val="24"/>
        </w:rPr>
        <w:t> </w:t>
      </w:r>
    </w:p>
    <w:p w:rsidR="00712BC5" w:rsidRPr="0098658F" w:rsidRDefault="00712BC5" w:rsidP="00712BC5">
      <w:pPr>
        <w:pStyle w:val="BodyText"/>
        <w:spacing w:before="3"/>
        <w:rPr>
          <w:b/>
          <w:bCs/>
          <w:i/>
          <w:iCs/>
          <w:color w:val="FF0000"/>
          <w:sz w:val="24"/>
          <w:szCs w:val="24"/>
        </w:rPr>
      </w:pPr>
      <w:r w:rsidRPr="0098658F">
        <w:rPr>
          <w:bCs/>
          <w:iCs/>
          <w:color w:val="FF0000"/>
          <w:sz w:val="24"/>
          <w:szCs w:val="24"/>
        </w:rPr>
        <w:t xml:space="preserve">Therefore the defendant is not guilty </w:t>
      </w:r>
      <w:r w:rsidRPr="0098658F">
        <w:rPr>
          <w:noProof/>
          <w:color w:val="FF0000"/>
        </w:rPr>
        <w:drawing>
          <wp:inline distT="0" distB="0" distL="0" distR="0" wp14:anchorId="737A153E" wp14:editId="35BE42F0">
            <wp:extent cx="159385" cy="180975"/>
            <wp:effectExtent l="0" t="0" r="0" b="9525"/>
            <wp:docPr id="3" name="Picture 3" descr="https://www.csm.ornl.gov/~sheldon/ds/images/t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sm.ornl.gov/~sheldon/ds/images/t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658F">
        <w:rPr>
          <w:bCs/>
          <w:iCs/>
          <w:color w:val="FF0000"/>
          <w:sz w:val="24"/>
          <w:szCs w:val="24"/>
        </w:rPr>
        <w:t xml:space="preserve"> </w:t>
      </w:r>
      <w:r w:rsidR="0098658F" w:rsidRPr="0098658F">
        <w:rPr>
          <w:b/>
          <w:bCs/>
          <w:i/>
          <w:iCs/>
          <w:color w:val="FF0000"/>
          <w:sz w:val="24"/>
          <w:szCs w:val="24"/>
        </w:rPr>
        <w:t>q</w:t>
      </w:r>
    </w:p>
    <w:p w:rsidR="0098658F" w:rsidRPr="0098658F" w:rsidRDefault="0098658F" w:rsidP="00712BC5">
      <w:pPr>
        <w:pStyle w:val="BodyText"/>
        <w:spacing w:before="3"/>
        <w:rPr>
          <w:color w:val="FF0000"/>
          <w:sz w:val="24"/>
          <w:szCs w:val="24"/>
        </w:rPr>
      </w:pPr>
      <w:r w:rsidRPr="0098658F">
        <w:rPr>
          <w:bCs/>
          <w:iCs/>
          <w:color w:val="FF0000"/>
          <w:sz w:val="24"/>
          <w:szCs w:val="24"/>
        </w:rPr>
        <w:t>The argument is valid and indicates a Modus Ponens argument, which indicates that if </w:t>
      </w:r>
      <w:r w:rsidRPr="0098658F">
        <w:rPr>
          <w:b/>
          <w:bCs/>
          <w:i/>
          <w:iCs/>
          <w:color w:val="FF0000"/>
          <w:sz w:val="24"/>
          <w:szCs w:val="24"/>
        </w:rPr>
        <w:t>p</w:t>
      </w:r>
      <w:r w:rsidRPr="0098658F">
        <w:rPr>
          <w:bCs/>
          <w:iCs/>
          <w:color w:val="FF0000"/>
          <w:sz w:val="24"/>
          <w:szCs w:val="24"/>
        </w:rPr>
        <w:t> is true, and if </w:t>
      </w:r>
      <w:r w:rsidRPr="0098658F">
        <w:rPr>
          <w:b/>
          <w:bCs/>
          <w:i/>
          <w:iCs/>
          <w:color w:val="FF0000"/>
          <w:sz w:val="24"/>
          <w:szCs w:val="24"/>
        </w:rPr>
        <w:t>p</w:t>
      </w:r>
      <w:r w:rsidRPr="0098658F">
        <w:rPr>
          <w:bCs/>
          <w:iCs/>
          <w:color w:val="FF0000"/>
          <w:sz w:val="24"/>
          <w:szCs w:val="24"/>
        </w:rPr>
        <w:t> implies </w:t>
      </w:r>
      <w:r w:rsidRPr="0098658F">
        <w:rPr>
          <w:b/>
          <w:bCs/>
          <w:i/>
          <w:iCs/>
          <w:color w:val="FF0000"/>
          <w:sz w:val="24"/>
          <w:szCs w:val="24"/>
        </w:rPr>
        <w:t>q</w:t>
      </w:r>
      <w:r w:rsidRPr="0098658F">
        <w:rPr>
          <w:bCs/>
          <w:iCs/>
          <w:color w:val="FF0000"/>
          <w:sz w:val="24"/>
          <w:szCs w:val="24"/>
        </w:rPr>
        <w:t> (</w:t>
      </w:r>
      <w:r w:rsidRPr="0098658F">
        <w:rPr>
          <w:b/>
          <w:bCs/>
          <w:i/>
          <w:iCs/>
          <w:color w:val="FF0000"/>
          <w:sz w:val="24"/>
          <w:szCs w:val="24"/>
        </w:rPr>
        <w:t>p</w:t>
      </w:r>
      <w:r w:rsidRPr="0098658F">
        <w:rPr>
          <w:b/>
          <w:bCs/>
          <w:i/>
          <w:iCs/>
          <w:color w:val="FF0000"/>
          <w:sz w:val="24"/>
          <w:szCs w:val="24"/>
        </w:rPr>
        <w:drawing>
          <wp:inline distT="0" distB="0" distL="0" distR="0">
            <wp:extent cx="244475" cy="180975"/>
            <wp:effectExtent l="0" t="0" r="0" b="0"/>
            <wp:docPr id="2" name="Picture 2" descr="im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l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8658F">
        <w:rPr>
          <w:b/>
          <w:bCs/>
          <w:i/>
          <w:iCs/>
          <w:color w:val="FF0000"/>
          <w:sz w:val="24"/>
          <w:szCs w:val="24"/>
        </w:rPr>
        <w:t>q</w:t>
      </w:r>
      <w:r w:rsidRPr="0098658F">
        <w:rPr>
          <w:bCs/>
          <w:iCs/>
          <w:color w:val="FF0000"/>
          <w:sz w:val="24"/>
          <w:szCs w:val="24"/>
        </w:rPr>
        <w:t>), then </w:t>
      </w:r>
      <w:r w:rsidRPr="0098658F">
        <w:rPr>
          <w:b/>
          <w:bCs/>
          <w:i/>
          <w:iCs/>
          <w:color w:val="FF0000"/>
          <w:sz w:val="24"/>
          <w:szCs w:val="24"/>
        </w:rPr>
        <w:t>q</w:t>
      </w:r>
      <w:r w:rsidRPr="0098658F">
        <w:rPr>
          <w:bCs/>
          <w:iCs/>
          <w:color w:val="FF0000"/>
          <w:sz w:val="24"/>
          <w:szCs w:val="24"/>
        </w:rPr>
        <w:t> is true.</w:t>
      </w:r>
    </w:p>
    <w:p w:rsidR="00712BC5" w:rsidRDefault="00712BC5" w:rsidP="00712BC5">
      <w:pPr>
        <w:pStyle w:val="BodyText"/>
        <w:spacing w:before="3"/>
        <w:rPr>
          <w:sz w:val="25"/>
        </w:rPr>
      </w:pPr>
    </w:p>
    <w:p w:rsidR="00712BC5" w:rsidRDefault="00712BC5" w:rsidP="00712BC5">
      <w:pPr>
        <w:pStyle w:val="ListParagraph"/>
        <w:numPr>
          <w:ilvl w:val="1"/>
          <w:numId w:val="1"/>
        </w:numPr>
        <w:tabs>
          <w:tab w:val="left" w:pos="320"/>
        </w:tabs>
        <w:spacing w:before="1" w:line="276" w:lineRule="auto"/>
        <w:ind w:right="764" w:firstLine="0"/>
        <w:jc w:val="left"/>
      </w:pPr>
      <w:r>
        <w:t>If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exam</w:t>
      </w:r>
      <w:r>
        <w:rPr>
          <w:spacing w:val="-5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t>too</w:t>
      </w:r>
      <w:r>
        <w:rPr>
          <w:spacing w:val="-5"/>
        </w:rPr>
        <w:t xml:space="preserve"> </w:t>
      </w:r>
      <w:r>
        <w:t>hard,</w:t>
      </w:r>
      <w:r>
        <w:rPr>
          <w:spacing w:val="-5"/>
        </w:rPr>
        <w:t xml:space="preserve"> </w:t>
      </w:r>
      <w:r>
        <w:t>then</w:t>
      </w:r>
      <w:r>
        <w:rPr>
          <w:spacing w:val="-4"/>
        </w:rPr>
        <w:t xml:space="preserve"> </w:t>
      </w:r>
      <w:r>
        <w:t>critical</w:t>
      </w:r>
      <w:r>
        <w:rPr>
          <w:spacing w:val="-5"/>
        </w:rPr>
        <w:t xml:space="preserve"> </w:t>
      </w:r>
      <w:r>
        <w:t>thinking</w:t>
      </w:r>
      <w:r>
        <w:rPr>
          <w:spacing w:val="-5"/>
        </w:rPr>
        <w:t xml:space="preserve"> </w:t>
      </w:r>
      <w:r>
        <w:t>students</w:t>
      </w:r>
      <w:r>
        <w:rPr>
          <w:spacing w:val="-4"/>
        </w:rPr>
        <w:t xml:space="preserve"> </w:t>
      </w:r>
      <w:r>
        <w:t>will</w:t>
      </w:r>
      <w:r>
        <w:rPr>
          <w:spacing w:val="-5"/>
        </w:rPr>
        <w:t xml:space="preserve"> </w:t>
      </w:r>
      <w:r>
        <w:t>look</w:t>
      </w:r>
      <w:r>
        <w:rPr>
          <w:spacing w:val="-5"/>
        </w:rPr>
        <w:t xml:space="preserve"> </w:t>
      </w:r>
      <w:r>
        <w:t>tired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miserable.</w:t>
      </w:r>
      <w:r>
        <w:rPr>
          <w:spacing w:val="-5"/>
        </w:rPr>
        <w:t xml:space="preserve"> </w:t>
      </w:r>
      <w:r>
        <w:t>So</w:t>
      </w:r>
      <w:r>
        <w:rPr>
          <w:spacing w:val="-4"/>
        </w:rPr>
        <w:t xml:space="preserve"> </w:t>
      </w:r>
      <w:r>
        <w:t xml:space="preserve">obvi- </w:t>
      </w:r>
      <w:proofErr w:type="spellStart"/>
      <w:r>
        <w:lastRenderedPageBreak/>
        <w:t>ously</w:t>
      </w:r>
      <w:proofErr w:type="spellEnd"/>
      <w:r>
        <w:t xml:space="preserve"> this exam is indeed too hard, since critical thinking students look extremely tired and </w:t>
      </w:r>
      <w:proofErr w:type="gramStart"/>
      <w:r>
        <w:t>Miserable</w:t>
      </w:r>
      <w:proofErr w:type="gramEnd"/>
      <w:r>
        <w:t>.</w:t>
      </w:r>
    </w:p>
    <w:p w:rsidR="00712BC5" w:rsidRDefault="00712BC5" w:rsidP="00712BC5">
      <w:pPr>
        <w:pStyle w:val="BodyText"/>
        <w:rPr>
          <w:sz w:val="24"/>
        </w:rPr>
      </w:pPr>
    </w:p>
    <w:p w:rsidR="008F6D14" w:rsidRPr="008F6D14" w:rsidRDefault="008F6D14" w:rsidP="00712BC5">
      <w:pPr>
        <w:pStyle w:val="BodyText"/>
        <w:spacing w:before="6"/>
        <w:rPr>
          <w:b/>
          <w:bCs/>
          <w:i/>
          <w:iCs/>
          <w:color w:val="FF0000"/>
        </w:rPr>
      </w:pPr>
      <w:r w:rsidRPr="008F6D14">
        <w:rPr>
          <w:color w:val="FF0000"/>
        </w:rPr>
        <w:t>If this exam is too hard, critical thinking students will look tired and miserable p</w:t>
      </w:r>
      <w:r w:rsidRPr="008F6D14">
        <w:rPr>
          <w:color w:val="FF0000"/>
        </w:rPr>
        <w:drawing>
          <wp:inline distT="0" distB="0" distL="0" distR="0" wp14:anchorId="58777E63" wp14:editId="7B38896F">
            <wp:extent cx="244475" cy="180975"/>
            <wp:effectExtent l="0" t="0" r="0" b="0"/>
            <wp:docPr id="5" name="Picture 5" descr="https://www.csm.ornl.gov/~sheldon/ds/images/1log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sm.ornl.gov/~sheldon/ds/images/1logd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rFonts w:asciiTheme="minorHAnsi" w:eastAsiaTheme="minorHAnsi" w:hAnsiTheme="minorHAnsi" w:cstheme="minorBidi"/>
          <w:b/>
          <w:bCs/>
          <w:i/>
          <w:iCs/>
          <w:color w:val="FF0000"/>
        </w:rPr>
        <w:t xml:space="preserve"> </w:t>
      </w:r>
      <w:r w:rsidRPr="008F6D14">
        <w:rPr>
          <w:b/>
          <w:bCs/>
          <w:i/>
          <w:iCs/>
          <w:color w:val="FF0000"/>
        </w:rPr>
        <w:t>q</w:t>
      </w:r>
    </w:p>
    <w:p w:rsidR="008F6D14" w:rsidRPr="008F6D14" w:rsidRDefault="008F6D14" w:rsidP="00712BC5">
      <w:pPr>
        <w:pStyle w:val="BodyText"/>
        <w:spacing w:before="6"/>
        <w:rPr>
          <w:color w:val="FF0000"/>
        </w:rPr>
      </w:pPr>
      <w:r w:rsidRPr="008F6D14">
        <w:rPr>
          <w:color w:val="FF0000"/>
        </w:rPr>
        <w:t>This exam is indeed too hard p</w:t>
      </w:r>
    </w:p>
    <w:p w:rsidR="008F6D14" w:rsidRPr="008F6D14" w:rsidRDefault="008F6D14" w:rsidP="00712BC5">
      <w:pPr>
        <w:pStyle w:val="BodyText"/>
        <w:spacing w:before="6"/>
        <w:rPr>
          <w:color w:val="FF0000"/>
        </w:rPr>
      </w:pPr>
      <w:r w:rsidRPr="008F6D14">
        <w:rPr>
          <w:color w:val="FF0000"/>
        </w:rPr>
        <w:t>Since critical thinking students loo</w:t>
      </w:r>
      <w:r w:rsidR="00CC14C2">
        <w:rPr>
          <w:color w:val="FF0000"/>
        </w:rPr>
        <w:t xml:space="preserve">k extremely tired and </w:t>
      </w:r>
      <w:proofErr w:type="gramStart"/>
      <w:r w:rsidR="00CC14C2">
        <w:rPr>
          <w:color w:val="FF0000"/>
        </w:rPr>
        <w:t>Miserable</w:t>
      </w:r>
      <w:proofErr w:type="gramEnd"/>
      <w:r w:rsidRPr="008F6D14">
        <w:rPr>
          <w:color w:val="FF0000"/>
        </w:rPr>
        <w:t xml:space="preserve"> </w:t>
      </w:r>
      <w:r w:rsidRPr="008F6D14">
        <w:rPr>
          <w:noProof/>
          <w:color w:val="FF0000"/>
        </w:rPr>
        <w:drawing>
          <wp:inline distT="0" distB="0" distL="0" distR="0" wp14:anchorId="1F47E6E0" wp14:editId="2470E715">
            <wp:extent cx="159385" cy="180975"/>
            <wp:effectExtent l="0" t="0" r="0" b="9525"/>
            <wp:docPr id="6" name="Picture 6" descr="https://www.csm.ornl.gov/~sheldon/ds/images/t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sm.ornl.gov/~sheldon/ds/images/t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color w:val="FF0000"/>
        </w:rPr>
        <w:t xml:space="preserve"> q</w:t>
      </w:r>
    </w:p>
    <w:p w:rsidR="008F6D14" w:rsidRPr="008F6D14" w:rsidRDefault="008F6D14" w:rsidP="008F6D14">
      <w:pPr>
        <w:pStyle w:val="BodyText"/>
        <w:spacing w:before="6"/>
        <w:rPr>
          <w:color w:val="FF0000"/>
        </w:rPr>
      </w:pPr>
      <w:r w:rsidRPr="008F6D14">
        <w:rPr>
          <w:bCs/>
          <w:iCs/>
          <w:color w:val="FF0000"/>
        </w:rPr>
        <w:t>The argument is valid and indicates a Modus Ponens argument, which indicates that if 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Cs/>
          <w:iCs/>
          <w:color w:val="FF0000"/>
        </w:rPr>
        <w:t> is true, and if 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Cs/>
          <w:iCs/>
          <w:color w:val="FF0000"/>
        </w:rPr>
        <w:t> implies </w:t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 (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/>
          <w:bCs/>
          <w:i/>
          <w:iCs/>
          <w:color w:val="FF0000"/>
        </w:rPr>
        <w:drawing>
          <wp:inline distT="0" distB="0" distL="0" distR="0" wp14:anchorId="4F89857A" wp14:editId="69D26C1D">
            <wp:extent cx="244475" cy="180975"/>
            <wp:effectExtent l="0" t="0" r="0" b="0"/>
            <wp:docPr id="7" name="Picture 7" descr="im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l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), then </w:t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 is true.</w:t>
      </w:r>
    </w:p>
    <w:p w:rsidR="008F6D14" w:rsidRPr="008F6D14" w:rsidRDefault="008F6D14" w:rsidP="00712BC5">
      <w:pPr>
        <w:pStyle w:val="BodyText"/>
        <w:spacing w:before="6"/>
        <w:rPr>
          <w:color w:val="FF0000"/>
          <w:sz w:val="26"/>
        </w:rPr>
      </w:pPr>
    </w:p>
    <w:p w:rsidR="00712BC5" w:rsidRDefault="00712BC5" w:rsidP="00712BC5">
      <w:pPr>
        <w:pStyle w:val="ListParagraph"/>
        <w:numPr>
          <w:ilvl w:val="1"/>
          <w:numId w:val="1"/>
        </w:numPr>
        <w:tabs>
          <w:tab w:val="left" w:pos="320"/>
        </w:tabs>
        <w:spacing w:before="0" w:line="276" w:lineRule="auto"/>
        <w:ind w:right="302" w:firstLine="0"/>
        <w:jc w:val="left"/>
      </w:pPr>
      <w:r>
        <w:t xml:space="preserve">If the murder weapon did not belong to Jones, then we might conclude that Jones is not </w:t>
      </w:r>
      <w:r>
        <w:rPr>
          <w:spacing w:val="-3"/>
        </w:rPr>
        <w:t xml:space="preserve">guilty. </w:t>
      </w:r>
      <w:r>
        <w:t>But in fact it has been conclusively proved that the murder weapon did belong to Jones. So we must conclude that Jones really is</w:t>
      </w:r>
      <w:r>
        <w:rPr>
          <w:spacing w:val="-7"/>
        </w:rPr>
        <w:t xml:space="preserve"> </w:t>
      </w:r>
      <w:r>
        <w:t>guilty</w:t>
      </w:r>
    </w:p>
    <w:p w:rsidR="008F6D14" w:rsidRDefault="008F6D14" w:rsidP="008F6D14">
      <w:pPr>
        <w:pStyle w:val="ListParagraph"/>
        <w:tabs>
          <w:tab w:val="left" w:pos="320"/>
        </w:tabs>
        <w:spacing w:before="0" w:line="276" w:lineRule="auto"/>
        <w:ind w:left="100" w:right="302" w:firstLine="0"/>
        <w:rPr>
          <w:b/>
          <w:bCs/>
          <w:i/>
          <w:iCs/>
          <w:color w:val="FF0000"/>
        </w:rPr>
      </w:pPr>
      <w:r w:rsidRPr="008F6D14">
        <w:rPr>
          <w:color w:val="FF0000"/>
        </w:rPr>
        <w:t>If the murder weapon did not belong to Jones, we might conclude that Jones is not guilty p</w:t>
      </w:r>
      <w:r w:rsidRPr="008F6D14">
        <w:rPr>
          <w:color w:val="FF0000"/>
        </w:rPr>
        <w:drawing>
          <wp:inline distT="0" distB="0" distL="0" distR="0" wp14:anchorId="011024A1" wp14:editId="6359F2E7">
            <wp:extent cx="244475" cy="180975"/>
            <wp:effectExtent l="0" t="0" r="0" b="0"/>
            <wp:docPr id="9" name="Picture 9" descr="https://www.csm.ornl.gov/~sheldon/ds/images/1log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sm.ornl.gov/~sheldon/ds/images/1logd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b/>
          <w:bCs/>
          <w:i/>
          <w:iCs/>
          <w:color w:val="FF0000"/>
        </w:rPr>
        <w:t xml:space="preserve"> q</w:t>
      </w:r>
    </w:p>
    <w:p w:rsidR="008F6D14" w:rsidRDefault="008F6D14" w:rsidP="008F6D14">
      <w:pPr>
        <w:pStyle w:val="ListParagraph"/>
        <w:tabs>
          <w:tab w:val="left" w:pos="320"/>
        </w:tabs>
        <w:spacing w:before="0" w:line="276" w:lineRule="auto"/>
        <w:ind w:left="100" w:right="302" w:firstLine="0"/>
        <w:rPr>
          <w:color w:val="FF0000"/>
        </w:rPr>
      </w:pPr>
      <w:r>
        <w:rPr>
          <w:color w:val="FF0000"/>
        </w:rPr>
        <w:t>T</w:t>
      </w:r>
      <w:r w:rsidRPr="008F6D14">
        <w:rPr>
          <w:color w:val="FF0000"/>
        </w:rPr>
        <w:t>he murder weapon did belong to Jones</w:t>
      </w:r>
      <w:r>
        <w:rPr>
          <w:color w:val="FF0000"/>
        </w:rPr>
        <w:t xml:space="preserve"> p</w:t>
      </w:r>
    </w:p>
    <w:p w:rsidR="008F6D14" w:rsidRPr="008F6D14" w:rsidRDefault="008F6D14" w:rsidP="008F6D14">
      <w:pPr>
        <w:pStyle w:val="ListParagraph"/>
        <w:tabs>
          <w:tab w:val="left" w:pos="320"/>
        </w:tabs>
        <w:spacing w:before="0" w:line="276" w:lineRule="auto"/>
        <w:ind w:left="100" w:right="302" w:firstLine="0"/>
        <w:rPr>
          <w:color w:val="FF0000"/>
        </w:rPr>
      </w:pPr>
      <w:r>
        <w:rPr>
          <w:color w:val="FF0000"/>
        </w:rPr>
        <w:t>W</w:t>
      </w:r>
      <w:r w:rsidRPr="008F6D14">
        <w:rPr>
          <w:color w:val="FF0000"/>
        </w:rPr>
        <w:t xml:space="preserve">e must conclude that Jones really is guilty </w:t>
      </w:r>
      <w:r w:rsidRPr="008F6D14">
        <w:rPr>
          <w:color w:val="FF0000"/>
        </w:rPr>
        <w:drawing>
          <wp:inline distT="0" distB="0" distL="0" distR="0" wp14:anchorId="63237614" wp14:editId="6275D60C">
            <wp:extent cx="159385" cy="180975"/>
            <wp:effectExtent l="0" t="0" r="0" b="9525"/>
            <wp:docPr id="10" name="Picture 10" descr="https://www.csm.ornl.gov/~sheldon/ds/images/t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sm.ornl.gov/~sheldon/ds/images/t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color w:val="FF0000"/>
        </w:rPr>
        <w:t xml:space="preserve"> q</w:t>
      </w:r>
    </w:p>
    <w:p w:rsidR="008F6D14" w:rsidRPr="008F6D14" w:rsidRDefault="008F6D14" w:rsidP="008F6D14">
      <w:pPr>
        <w:pStyle w:val="BodyText"/>
        <w:spacing w:before="4"/>
        <w:rPr>
          <w:color w:val="FF0000"/>
        </w:rPr>
      </w:pPr>
      <w:r w:rsidRPr="008F6D14">
        <w:rPr>
          <w:bCs/>
          <w:iCs/>
          <w:color w:val="FF0000"/>
        </w:rPr>
        <w:t>The argument is valid and indicates a Modus Ponens argument, which indicates that if 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Cs/>
          <w:iCs/>
          <w:color w:val="FF0000"/>
        </w:rPr>
        <w:t> is true, and if 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Cs/>
          <w:iCs/>
          <w:color w:val="FF0000"/>
        </w:rPr>
        <w:t> implies </w:t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 (</w:t>
      </w:r>
      <w:r w:rsidRPr="008F6D14">
        <w:rPr>
          <w:b/>
          <w:bCs/>
          <w:i/>
          <w:iCs/>
          <w:color w:val="FF0000"/>
        </w:rPr>
        <w:t>p</w:t>
      </w:r>
      <w:r w:rsidRPr="008F6D14">
        <w:rPr>
          <w:b/>
          <w:bCs/>
          <w:i/>
          <w:iCs/>
          <w:color w:val="FF0000"/>
        </w:rPr>
        <w:drawing>
          <wp:inline distT="0" distB="0" distL="0" distR="0" wp14:anchorId="1A2DC5BA" wp14:editId="69072B63">
            <wp:extent cx="244475" cy="180975"/>
            <wp:effectExtent l="0" t="0" r="0" b="0"/>
            <wp:docPr id="8" name="Picture 8" descr="im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l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), then </w:t>
      </w:r>
      <w:r w:rsidRPr="008F6D14">
        <w:rPr>
          <w:b/>
          <w:bCs/>
          <w:i/>
          <w:iCs/>
          <w:color w:val="FF0000"/>
        </w:rPr>
        <w:t>q</w:t>
      </w:r>
      <w:r w:rsidRPr="008F6D14">
        <w:rPr>
          <w:bCs/>
          <w:iCs/>
          <w:color w:val="FF0000"/>
        </w:rPr>
        <w:t> is true.</w:t>
      </w:r>
    </w:p>
    <w:p w:rsidR="00712BC5" w:rsidRDefault="00712BC5" w:rsidP="00712BC5">
      <w:pPr>
        <w:pStyle w:val="BodyText"/>
        <w:spacing w:before="4"/>
        <w:rPr>
          <w:sz w:val="25"/>
        </w:rPr>
      </w:pPr>
    </w:p>
    <w:p w:rsidR="00712BC5" w:rsidRDefault="00712BC5" w:rsidP="00712BC5">
      <w:pPr>
        <w:pStyle w:val="ListParagraph"/>
        <w:numPr>
          <w:ilvl w:val="1"/>
          <w:numId w:val="1"/>
        </w:numPr>
        <w:tabs>
          <w:tab w:val="left" w:pos="320"/>
        </w:tabs>
        <w:spacing w:before="0" w:line="276" w:lineRule="auto"/>
        <w:ind w:right="663" w:firstLine="0"/>
        <w:jc w:val="left"/>
      </w:pPr>
      <w:r>
        <w:t>Robert is guilty of negligent homicide only if he did not exercise due caution. But Robert is a careful</w:t>
      </w:r>
      <w:r>
        <w:rPr>
          <w:spacing w:val="-6"/>
        </w:rPr>
        <w:t xml:space="preserve"> </w:t>
      </w:r>
      <w:r>
        <w:t>driver,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exercising</w:t>
      </w:r>
      <w:r>
        <w:rPr>
          <w:spacing w:val="-5"/>
        </w:rPr>
        <w:t xml:space="preserve"> </w:t>
      </w:r>
      <w:r>
        <w:t>due</w:t>
      </w:r>
      <w:r>
        <w:rPr>
          <w:spacing w:val="-5"/>
        </w:rPr>
        <w:t xml:space="preserve"> </w:t>
      </w:r>
      <w:r>
        <w:t>caution.</w:t>
      </w:r>
      <w:r>
        <w:rPr>
          <w:spacing w:val="-6"/>
        </w:rPr>
        <w:t xml:space="preserve"> </w:t>
      </w:r>
      <w:r>
        <w:t>So</w:t>
      </w:r>
      <w:r>
        <w:rPr>
          <w:spacing w:val="-5"/>
        </w:rPr>
        <w:t xml:space="preserve"> </w:t>
      </w:r>
      <w:r>
        <w:t>we</w:t>
      </w:r>
      <w:r>
        <w:rPr>
          <w:spacing w:val="-5"/>
        </w:rPr>
        <w:t xml:space="preserve"> </w:t>
      </w:r>
      <w:r>
        <w:t>must</w:t>
      </w:r>
      <w:r>
        <w:rPr>
          <w:spacing w:val="-5"/>
        </w:rPr>
        <w:t xml:space="preserve"> </w:t>
      </w:r>
      <w:r>
        <w:t>find</w:t>
      </w:r>
      <w:r>
        <w:rPr>
          <w:spacing w:val="-5"/>
        </w:rPr>
        <w:t xml:space="preserve"> </w:t>
      </w:r>
      <w:r>
        <w:t>Robert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guilty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negligent Homicide.</w:t>
      </w:r>
    </w:p>
    <w:p w:rsidR="00712BC5" w:rsidRPr="008F6D14" w:rsidRDefault="008F6D14" w:rsidP="00712BC5">
      <w:pPr>
        <w:pStyle w:val="BodyText"/>
        <w:spacing w:before="3"/>
        <w:rPr>
          <w:color w:val="FF0000"/>
        </w:rPr>
      </w:pPr>
      <w:r w:rsidRPr="008F6D14">
        <w:rPr>
          <w:color w:val="FF0000"/>
        </w:rPr>
        <w:t>Robert is guilty of negligent homicide only if he did not exercise due caution p</w:t>
      </w:r>
      <w:r w:rsidRPr="008F6D14">
        <w:rPr>
          <w:color w:val="FF0000"/>
        </w:rPr>
        <w:drawing>
          <wp:inline distT="0" distB="0" distL="0" distR="0" wp14:anchorId="26B20AB4" wp14:editId="17516439">
            <wp:extent cx="244475" cy="180975"/>
            <wp:effectExtent l="0" t="0" r="0" b="0"/>
            <wp:docPr id="11" name="Picture 11" descr="https://www.csm.ornl.gov/~sheldon/ds/images/1log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sm.ornl.gov/~sheldon/ds/images/1logd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b/>
          <w:bCs/>
          <w:i/>
          <w:iCs/>
          <w:color w:val="FF0000"/>
        </w:rPr>
        <w:t xml:space="preserve"> q</w:t>
      </w:r>
    </w:p>
    <w:p w:rsidR="008F6D14" w:rsidRPr="008F6D14" w:rsidRDefault="008F6D14" w:rsidP="00712BC5">
      <w:pPr>
        <w:pStyle w:val="BodyText"/>
        <w:spacing w:before="3"/>
        <w:rPr>
          <w:color w:val="FF0000"/>
        </w:rPr>
      </w:pPr>
      <w:r w:rsidRPr="008F6D14">
        <w:rPr>
          <w:color w:val="FF0000"/>
        </w:rPr>
        <w:t>Robert is a careful driver, and he was exercising due caution</w:t>
      </w:r>
      <w:r>
        <w:rPr>
          <w:color w:val="FF0000"/>
        </w:rPr>
        <w:t xml:space="preserve"> p</w:t>
      </w:r>
      <w:r w:rsidR="00CC14C2">
        <w:rPr>
          <w:color w:val="FF0000"/>
        </w:rPr>
        <w:t>p</w:t>
      </w:r>
    </w:p>
    <w:p w:rsidR="008F6D14" w:rsidRDefault="008F6D14" w:rsidP="00712BC5">
      <w:pPr>
        <w:pStyle w:val="BodyText"/>
        <w:spacing w:before="3"/>
        <w:rPr>
          <w:color w:val="FF0000"/>
        </w:rPr>
      </w:pPr>
      <w:r w:rsidRPr="008F6D14">
        <w:rPr>
          <w:color w:val="FF0000"/>
        </w:rPr>
        <w:t>Robert n</w:t>
      </w:r>
      <w:r>
        <w:rPr>
          <w:color w:val="FF0000"/>
        </w:rPr>
        <w:t>ot guilty of negligent Homicide</w:t>
      </w:r>
      <w:r w:rsidRPr="008F6D14">
        <w:rPr>
          <w:rFonts w:asciiTheme="minorHAnsi" w:eastAsiaTheme="minorHAnsi" w:hAnsiTheme="minorHAnsi" w:cstheme="minorBidi"/>
          <w:color w:val="FF0000"/>
        </w:rPr>
        <w:t xml:space="preserve"> </w:t>
      </w:r>
      <w:r w:rsidRPr="008F6D14">
        <w:rPr>
          <w:color w:val="FF0000"/>
        </w:rPr>
        <w:t xml:space="preserve">guilty </w:t>
      </w:r>
      <w:r w:rsidRPr="008F6D14">
        <w:rPr>
          <w:color w:val="FF0000"/>
        </w:rPr>
        <w:drawing>
          <wp:inline distT="0" distB="0" distL="0" distR="0" wp14:anchorId="6F3DD71B" wp14:editId="3272243D">
            <wp:extent cx="159385" cy="180975"/>
            <wp:effectExtent l="0" t="0" r="0" b="9525"/>
            <wp:docPr id="12" name="Picture 12" descr="https://www.csm.ornl.gov/~sheldon/ds/images/t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sm.ornl.gov/~sheldon/ds/images/t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color w:val="FF0000"/>
        </w:rPr>
        <w:t xml:space="preserve"> q</w:t>
      </w:r>
    </w:p>
    <w:p w:rsidR="00CC14C2" w:rsidRPr="00CC14C2" w:rsidRDefault="00CC14C2" w:rsidP="00CC14C2">
      <w:pPr>
        <w:pStyle w:val="BodyText"/>
        <w:spacing w:before="3"/>
        <w:rPr>
          <w:color w:val="FF0000"/>
        </w:rPr>
      </w:pPr>
      <w:r w:rsidRPr="00CC14C2">
        <w:rPr>
          <w:bCs/>
          <w:iCs/>
          <w:color w:val="FF0000"/>
        </w:rPr>
        <w:t>The argument is valid and indicates a Modus Ponens argument, which indicates that if </w:t>
      </w:r>
      <w:r w:rsidRPr="00CC14C2">
        <w:rPr>
          <w:b/>
          <w:bCs/>
          <w:i/>
          <w:iCs/>
          <w:color w:val="FF0000"/>
        </w:rPr>
        <w:t>p</w:t>
      </w:r>
      <w:r w:rsidRPr="00CC14C2">
        <w:rPr>
          <w:bCs/>
          <w:iCs/>
          <w:color w:val="FF0000"/>
        </w:rPr>
        <w:t> is true, and if </w:t>
      </w:r>
      <w:r w:rsidRPr="00CC14C2">
        <w:rPr>
          <w:b/>
          <w:bCs/>
          <w:i/>
          <w:iCs/>
          <w:color w:val="FF0000"/>
        </w:rPr>
        <w:t>p</w:t>
      </w:r>
      <w:r w:rsidRPr="00CC14C2">
        <w:rPr>
          <w:bCs/>
          <w:iCs/>
          <w:color w:val="FF0000"/>
        </w:rPr>
        <w:t> implies </w:t>
      </w:r>
      <w:r w:rsidRPr="00CC14C2">
        <w:rPr>
          <w:b/>
          <w:bCs/>
          <w:i/>
          <w:iCs/>
          <w:color w:val="FF0000"/>
        </w:rPr>
        <w:t>q</w:t>
      </w:r>
      <w:r w:rsidRPr="00CC14C2">
        <w:rPr>
          <w:bCs/>
          <w:iCs/>
          <w:color w:val="FF0000"/>
        </w:rPr>
        <w:t> (</w:t>
      </w:r>
      <w:r w:rsidRPr="00CC14C2">
        <w:rPr>
          <w:b/>
          <w:bCs/>
          <w:i/>
          <w:iCs/>
          <w:color w:val="FF0000"/>
        </w:rPr>
        <w:t>p</w:t>
      </w:r>
      <w:r w:rsidRPr="00CC14C2">
        <w:rPr>
          <w:b/>
          <w:bCs/>
          <w:i/>
          <w:iCs/>
          <w:color w:val="FF0000"/>
        </w:rPr>
        <w:drawing>
          <wp:inline distT="0" distB="0" distL="0" distR="0" wp14:anchorId="433328C7" wp14:editId="1CB022E7">
            <wp:extent cx="244475" cy="180975"/>
            <wp:effectExtent l="0" t="0" r="0" b="0"/>
            <wp:docPr id="13" name="Picture 13" descr="im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l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14C2">
        <w:rPr>
          <w:b/>
          <w:bCs/>
          <w:i/>
          <w:iCs/>
          <w:color w:val="FF0000"/>
        </w:rPr>
        <w:t>q</w:t>
      </w:r>
      <w:r w:rsidRPr="00CC14C2">
        <w:rPr>
          <w:bCs/>
          <w:iCs/>
          <w:color w:val="FF0000"/>
        </w:rPr>
        <w:t>), then </w:t>
      </w:r>
      <w:r w:rsidRPr="00CC14C2">
        <w:rPr>
          <w:b/>
          <w:bCs/>
          <w:i/>
          <w:iCs/>
          <w:color w:val="FF0000"/>
        </w:rPr>
        <w:t>q</w:t>
      </w:r>
      <w:r w:rsidRPr="00CC14C2">
        <w:rPr>
          <w:bCs/>
          <w:iCs/>
          <w:color w:val="FF0000"/>
        </w:rPr>
        <w:t> is true.</w:t>
      </w:r>
    </w:p>
    <w:p w:rsidR="00CC14C2" w:rsidRPr="008F6D14" w:rsidRDefault="00CC14C2" w:rsidP="00712BC5">
      <w:pPr>
        <w:pStyle w:val="BodyText"/>
        <w:spacing w:before="3"/>
        <w:rPr>
          <w:color w:val="FF0000"/>
        </w:rPr>
      </w:pPr>
    </w:p>
    <w:p w:rsidR="00712BC5" w:rsidRDefault="00712BC5" w:rsidP="00712BC5">
      <w:pPr>
        <w:pStyle w:val="ListParagraph"/>
        <w:numPr>
          <w:ilvl w:val="1"/>
          <w:numId w:val="1"/>
        </w:numPr>
        <w:tabs>
          <w:tab w:val="left" w:pos="320"/>
        </w:tabs>
        <w:spacing w:before="0" w:line="276" w:lineRule="auto"/>
        <w:ind w:right="508" w:firstLine="0"/>
        <w:jc w:val="left"/>
      </w:pPr>
      <w:r>
        <w:t>Bruce is guilty of check fraud only if he knew there was no money in his account. But Bruce certainly</w:t>
      </w:r>
      <w:r>
        <w:rPr>
          <w:spacing w:val="-5"/>
        </w:rPr>
        <w:t xml:space="preserve"> </w:t>
      </w:r>
      <w:r>
        <w:t>did</w:t>
      </w:r>
      <w:r>
        <w:rPr>
          <w:spacing w:val="-4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know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t>there</w:t>
      </w:r>
      <w:r>
        <w:rPr>
          <w:spacing w:val="-4"/>
        </w:rPr>
        <w:t xml:space="preserve"> </w:t>
      </w:r>
      <w:r>
        <w:t>was</w:t>
      </w:r>
      <w:r>
        <w:rPr>
          <w:spacing w:val="-5"/>
        </w:rPr>
        <w:t xml:space="preserve"> </w:t>
      </w:r>
      <w:r>
        <w:t>no</w:t>
      </w:r>
      <w:r>
        <w:rPr>
          <w:spacing w:val="-4"/>
        </w:rPr>
        <w:t xml:space="preserve"> </w:t>
      </w:r>
      <w:r>
        <w:t>money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his</w:t>
      </w:r>
      <w:r>
        <w:rPr>
          <w:spacing w:val="-4"/>
        </w:rPr>
        <w:t xml:space="preserve"> </w:t>
      </w:r>
      <w:r>
        <w:t>account:</w:t>
      </w:r>
      <w:r>
        <w:rPr>
          <w:spacing w:val="-4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complete</w:t>
      </w:r>
      <w:r>
        <w:rPr>
          <w:spacing w:val="-4"/>
        </w:rPr>
        <w:t xml:space="preserve"> </w:t>
      </w:r>
      <w:r>
        <w:t>idiot</w:t>
      </w:r>
      <w:r>
        <w:rPr>
          <w:spacing w:val="-4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every- thing related to finances. So Bruce is not guilty of check</w:t>
      </w:r>
      <w:r>
        <w:rPr>
          <w:spacing w:val="-18"/>
        </w:rPr>
        <w:t xml:space="preserve"> </w:t>
      </w:r>
      <w:r>
        <w:t>fraud.</w:t>
      </w:r>
    </w:p>
    <w:p w:rsidR="00CC14C2" w:rsidRPr="00CC14C2" w:rsidRDefault="00CC14C2" w:rsidP="00CC14C2">
      <w:pPr>
        <w:spacing w:line="480" w:lineRule="auto"/>
        <w:contextualSpacing/>
        <w:rPr>
          <w:color w:val="FF0000"/>
        </w:rPr>
      </w:pPr>
      <w:r w:rsidRPr="00CC14C2">
        <w:rPr>
          <w:rFonts w:ascii="Times New Roman" w:hAnsi="Times New Roman" w:cs="Times New Roman"/>
          <w:color w:val="FF0000"/>
        </w:rPr>
        <w:t xml:space="preserve">Bruce is guilty of check fraud only if he knew there was no money in his account </w:t>
      </w:r>
      <w:r w:rsidRPr="00CC14C2">
        <w:rPr>
          <w:color w:val="FF0000"/>
        </w:rPr>
        <w:t>caution p</w:t>
      </w:r>
      <w:r w:rsidRPr="00CC14C2">
        <w:rPr>
          <w:color w:val="FF0000"/>
        </w:rPr>
        <w:drawing>
          <wp:inline distT="0" distB="0" distL="0" distR="0" wp14:anchorId="13288ABC" wp14:editId="155F19FA">
            <wp:extent cx="244475" cy="180975"/>
            <wp:effectExtent l="0" t="0" r="0" b="0"/>
            <wp:docPr id="14" name="Picture 14" descr="https://www.csm.ornl.gov/~sheldon/ds/images/1logd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sm.ornl.gov/~sheldon/ds/images/1logde.g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14C2">
        <w:rPr>
          <w:b/>
          <w:bCs/>
          <w:i/>
          <w:iCs/>
          <w:color w:val="FF0000"/>
        </w:rPr>
        <w:t xml:space="preserve"> q</w:t>
      </w:r>
    </w:p>
    <w:p w:rsidR="00CC14C2" w:rsidRPr="00CC14C2" w:rsidRDefault="00CC14C2" w:rsidP="00CC14C2">
      <w:pPr>
        <w:spacing w:after="0" w:line="480" w:lineRule="auto"/>
        <w:contextualSpacing/>
        <w:rPr>
          <w:rFonts w:ascii="Times New Roman" w:hAnsi="Times New Roman" w:cs="Times New Roman"/>
          <w:color w:val="FF0000"/>
        </w:rPr>
      </w:pPr>
      <w:r w:rsidRPr="00CC14C2">
        <w:rPr>
          <w:rFonts w:ascii="Times New Roman" w:hAnsi="Times New Roman" w:cs="Times New Roman"/>
          <w:color w:val="FF0000"/>
        </w:rPr>
        <w:t>But Bruce certainly did not know that there was no money in his account p</w:t>
      </w:r>
    </w:p>
    <w:p w:rsidR="00CC14C2" w:rsidRDefault="00CC14C2" w:rsidP="00CC14C2">
      <w:pPr>
        <w:pStyle w:val="BodyText"/>
        <w:spacing w:before="3"/>
        <w:contextualSpacing/>
        <w:rPr>
          <w:color w:val="FF0000"/>
        </w:rPr>
      </w:pPr>
      <w:r w:rsidRPr="00CC14C2">
        <w:rPr>
          <w:color w:val="FF0000"/>
        </w:rPr>
        <w:t xml:space="preserve">Bruce is not guilty of check fraud </w:t>
      </w:r>
      <w:r w:rsidRPr="008F6D14">
        <w:rPr>
          <w:color w:val="FF0000"/>
        </w:rPr>
        <w:t xml:space="preserve">guilty </w:t>
      </w:r>
      <w:r w:rsidRPr="008F6D14">
        <w:rPr>
          <w:color w:val="FF0000"/>
        </w:rPr>
        <w:drawing>
          <wp:inline distT="0" distB="0" distL="0" distR="0" wp14:anchorId="4AE9ADEC" wp14:editId="01C210A7">
            <wp:extent cx="159385" cy="180975"/>
            <wp:effectExtent l="0" t="0" r="0" b="9525"/>
            <wp:docPr id="16" name="Picture 16" descr="https://www.csm.ornl.gov/~sheldon/ds/images/tf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csm.ornl.gov/~sheldon/ds/images/tf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38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F6D14">
        <w:rPr>
          <w:color w:val="FF0000"/>
        </w:rPr>
        <w:t xml:space="preserve"> q</w:t>
      </w:r>
    </w:p>
    <w:p w:rsidR="00CC14C2" w:rsidRPr="00CC14C2" w:rsidRDefault="00CC14C2" w:rsidP="00CC14C2">
      <w:pPr>
        <w:spacing w:after="0" w:line="480" w:lineRule="auto"/>
        <w:rPr>
          <w:rFonts w:ascii="Times New Roman" w:hAnsi="Times New Roman" w:cs="Times New Roman"/>
          <w:color w:val="FF0000"/>
        </w:rPr>
      </w:pPr>
      <w:r w:rsidRPr="00CC14C2">
        <w:rPr>
          <w:rFonts w:ascii="Times New Roman" w:hAnsi="Times New Roman" w:cs="Times New Roman"/>
          <w:bCs/>
          <w:iCs/>
          <w:color w:val="FF0000"/>
        </w:rPr>
        <w:t>The argument is valid and indicates a Modus Ponens argument, which indicates that if 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p</w:t>
      </w:r>
      <w:r w:rsidRPr="00CC14C2">
        <w:rPr>
          <w:rFonts w:ascii="Times New Roman" w:hAnsi="Times New Roman" w:cs="Times New Roman"/>
          <w:bCs/>
          <w:iCs/>
          <w:color w:val="FF0000"/>
        </w:rPr>
        <w:t> is true, and if 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p</w:t>
      </w:r>
      <w:r w:rsidRPr="00CC14C2">
        <w:rPr>
          <w:rFonts w:ascii="Times New Roman" w:hAnsi="Times New Roman" w:cs="Times New Roman"/>
          <w:bCs/>
          <w:iCs/>
          <w:color w:val="FF0000"/>
        </w:rPr>
        <w:t> implies 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q</w:t>
      </w:r>
      <w:r w:rsidRPr="00CC14C2">
        <w:rPr>
          <w:rFonts w:ascii="Times New Roman" w:hAnsi="Times New Roman" w:cs="Times New Roman"/>
          <w:bCs/>
          <w:iCs/>
          <w:color w:val="FF0000"/>
        </w:rPr>
        <w:t> (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p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drawing>
          <wp:inline distT="0" distB="0" distL="0" distR="0" wp14:anchorId="2DC41F8E" wp14:editId="57FB4EC6">
            <wp:extent cx="244475" cy="180975"/>
            <wp:effectExtent l="0" t="0" r="0" b="0"/>
            <wp:docPr id="17" name="Picture 17" descr="imp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plie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q</w:t>
      </w:r>
      <w:r w:rsidRPr="00CC14C2">
        <w:rPr>
          <w:rFonts w:ascii="Times New Roman" w:hAnsi="Times New Roman" w:cs="Times New Roman"/>
          <w:bCs/>
          <w:iCs/>
          <w:color w:val="FF0000"/>
        </w:rPr>
        <w:t>), then </w:t>
      </w:r>
      <w:r w:rsidRPr="00CC14C2">
        <w:rPr>
          <w:rFonts w:ascii="Times New Roman" w:hAnsi="Times New Roman" w:cs="Times New Roman"/>
          <w:b/>
          <w:bCs/>
          <w:i/>
          <w:iCs/>
          <w:color w:val="FF0000"/>
        </w:rPr>
        <w:t>q</w:t>
      </w:r>
      <w:r w:rsidRPr="00CC14C2">
        <w:rPr>
          <w:rFonts w:ascii="Times New Roman" w:hAnsi="Times New Roman" w:cs="Times New Roman"/>
          <w:bCs/>
          <w:iCs/>
          <w:color w:val="FF0000"/>
        </w:rPr>
        <w:t> is true.</w:t>
      </w:r>
    </w:p>
    <w:p w:rsidR="00393AF6" w:rsidRPr="00393AF6" w:rsidRDefault="00393AF6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393AF6">
        <w:rPr>
          <w:rFonts w:ascii="Times New Roman" w:hAnsi="Times New Roman" w:cs="Times New Roman"/>
          <w:b/>
        </w:rPr>
        <w:t>Traditional Square of Opposition</w:t>
      </w:r>
    </w:p>
    <w:p w:rsidR="00D81CA8" w:rsidRPr="00D81CA8" w:rsidRDefault="00D81CA8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D81CA8">
        <w:rPr>
          <w:rFonts w:ascii="Times New Roman" w:hAnsi="Times New Roman" w:cs="Times New Roman"/>
          <w:b/>
        </w:rPr>
        <w:t xml:space="preserve">Question </w:t>
      </w:r>
      <w:r w:rsidR="00393AF6" w:rsidRPr="00D81CA8">
        <w:rPr>
          <w:rFonts w:ascii="Times New Roman" w:hAnsi="Times New Roman" w:cs="Times New Roman"/>
          <w:b/>
        </w:rPr>
        <w:t>2.</w:t>
      </w:r>
    </w:p>
    <w:p w:rsidR="00D81CA8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</w:t>
      </w:r>
    </w:p>
    <w:p w:rsidR="00D81CA8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Therefore</w:t>
      </w:r>
      <w:r w:rsidR="003C1316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</w:t>
      </w:r>
      <w:r w:rsidR="003C1316">
        <w:rPr>
          <w:rFonts w:ascii="Times New Roman" w:hAnsi="Times New Roman" w:cs="Times New Roman"/>
        </w:rPr>
        <w:t>A</w:t>
      </w:r>
    </w:p>
    <w:p w:rsidR="004C02BE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Invalid (wrong use of </w:t>
      </w:r>
      <w:proofErr w:type="spellStart"/>
      <w:r>
        <w:rPr>
          <w:rFonts w:ascii="Times New Roman" w:hAnsi="Times New Roman" w:cs="Times New Roman"/>
        </w:rPr>
        <w:t>subalternation</w:t>
      </w:r>
      <w:proofErr w:type="spellEnd"/>
      <w:r>
        <w:rPr>
          <w:rFonts w:ascii="Times New Roman" w:hAnsi="Times New Roman" w:cs="Times New Roman"/>
        </w:rPr>
        <w:t>)</w:t>
      </w:r>
    </w:p>
    <w:p w:rsidR="003C1316" w:rsidRPr="003C1316" w:rsidRDefault="003C1316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3C1316">
        <w:rPr>
          <w:rFonts w:ascii="Times New Roman" w:hAnsi="Times New Roman" w:cs="Times New Roman"/>
          <w:b/>
        </w:rPr>
        <w:t xml:space="preserve">Question </w:t>
      </w:r>
      <w:r w:rsidR="00393AF6" w:rsidRPr="003C1316">
        <w:rPr>
          <w:rFonts w:ascii="Times New Roman" w:hAnsi="Times New Roman" w:cs="Times New Roman"/>
          <w:b/>
        </w:rPr>
        <w:t>3.</w:t>
      </w:r>
      <w:r w:rsidR="00D81CA8" w:rsidRPr="003C1316">
        <w:rPr>
          <w:rFonts w:ascii="Times New Roman" w:hAnsi="Times New Roman" w:cs="Times New Roman"/>
          <w:b/>
        </w:rPr>
        <w:t xml:space="preserve"> </w:t>
      </w:r>
    </w:p>
    <w:p w:rsidR="003C1316" w:rsidRDefault="003C1316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3C1316" w:rsidRDefault="003C1316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="00D81CA8">
        <w:rPr>
          <w:rFonts w:ascii="Times New Roman" w:hAnsi="Times New Roman" w:cs="Times New Roman"/>
        </w:rPr>
        <w:t xml:space="preserve">herefore I, </w:t>
      </w:r>
    </w:p>
    <w:p w:rsidR="00393AF6" w:rsidRDefault="003C1316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</w:t>
      </w:r>
      <w:r w:rsidR="00D81CA8">
        <w:rPr>
          <w:rFonts w:ascii="Times New Roman" w:hAnsi="Times New Roman" w:cs="Times New Roman"/>
        </w:rPr>
        <w:t>alid (</w:t>
      </w:r>
      <w:proofErr w:type="spellStart"/>
      <w:r w:rsidR="00D81CA8">
        <w:rPr>
          <w:rFonts w:ascii="Times New Roman" w:hAnsi="Times New Roman" w:cs="Times New Roman"/>
        </w:rPr>
        <w:t>subalternation</w:t>
      </w:r>
      <w:proofErr w:type="spellEnd"/>
      <w:r w:rsidR="00D81CA8">
        <w:rPr>
          <w:rFonts w:ascii="Times New Roman" w:hAnsi="Times New Roman" w:cs="Times New Roman"/>
        </w:rPr>
        <w:t>)</w:t>
      </w:r>
    </w:p>
    <w:p w:rsidR="00D81CA8" w:rsidRPr="003C1316" w:rsidRDefault="00D81CA8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3C1316">
        <w:rPr>
          <w:rFonts w:ascii="Times New Roman" w:hAnsi="Times New Roman" w:cs="Times New Roman"/>
          <w:b/>
        </w:rPr>
        <w:t xml:space="preserve">Question </w:t>
      </w:r>
      <w:r w:rsidR="00393AF6" w:rsidRPr="003C1316">
        <w:rPr>
          <w:rFonts w:ascii="Times New Roman" w:hAnsi="Times New Roman" w:cs="Times New Roman"/>
          <w:b/>
        </w:rPr>
        <w:t>6.</w:t>
      </w:r>
    </w:p>
    <w:p w:rsidR="00D81CA8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 w:rsidRPr="00D81CA8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</w:t>
      </w:r>
    </w:p>
    <w:p w:rsidR="00D81CA8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</w:t>
      </w:r>
      <w:r w:rsidRPr="00D81CA8">
        <w:rPr>
          <w:rFonts w:ascii="Times New Roman" w:hAnsi="Times New Roman" w:cs="Times New Roman"/>
        </w:rPr>
        <w:t xml:space="preserve">herefore A, </w:t>
      </w:r>
    </w:p>
    <w:p w:rsidR="00393AF6" w:rsidRDefault="00D81CA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Pr="00D81CA8">
        <w:rPr>
          <w:rFonts w:ascii="Times New Roman" w:hAnsi="Times New Roman" w:cs="Times New Roman"/>
        </w:rPr>
        <w:t xml:space="preserve">nvalid (wrong use of </w:t>
      </w:r>
      <w:proofErr w:type="spellStart"/>
      <w:r w:rsidRPr="00D81CA8">
        <w:rPr>
          <w:rFonts w:ascii="Times New Roman" w:hAnsi="Times New Roman" w:cs="Times New Roman"/>
        </w:rPr>
        <w:t>subalternation</w:t>
      </w:r>
      <w:proofErr w:type="spellEnd"/>
      <w:r w:rsidRPr="00D81CA8">
        <w:rPr>
          <w:rFonts w:ascii="Times New Roman" w:hAnsi="Times New Roman" w:cs="Times New Roman"/>
        </w:rPr>
        <w:t>)</w:t>
      </w:r>
    </w:p>
    <w:p w:rsidR="00393AF6" w:rsidRPr="003C1316" w:rsidRDefault="003C1316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3C1316">
        <w:rPr>
          <w:rFonts w:ascii="Times New Roman" w:hAnsi="Times New Roman" w:cs="Times New Roman"/>
          <w:b/>
        </w:rPr>
        <w:t xml:space="preserve">Question </w:t>
      </w:r>
      <w:r w:rsidR="00393AF6" w:rsidRPr="003C1316">
        <w:rPr>
          <w:rFonts w:ascii="Times New Roman" w:hAnsi="Times New Roman" w:cs="Times New Roman"/>
          <w:b/>
        </w:rPr>
        <w:t>8.</w:t>
      </w:r>
    </w:p>
    <w:p w:rsidR="003C1316" w:rsidRPr="003C1316" w:rsidRDefault="003C1316" w:rsidP="003C1316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>I</w:t>
      </w:r>
    </w:p>
    <w:p w:rsidR="003C1316" w:rsidRPr="003C1316" w:rsidRDefault="003C1316" w:rsidP="003C1316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 xml:space="preserve">Therefore A, </w:t>
      </w:r>
    </w:p>
    <w:p w:rsidR="003C1316" w:rsidRDefault="003C1316" w:rsidP="004C02BE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 xml:space="preserve">Invalid (wrong use of </w:t>
      </w:r>
      <w:proofErr w:type="spellStart"/>
      <w:r w:rsidRPr="003C1316">
        <w:rPr>
          <w:rFonts w:ascii="Times New Roman" w:hAnsi="Times New Roman" w:cs="Times New Roman"/>
        </w:rPr>
        <w:t>subalternation</w:t>
      </w:r>
      <w:proofErr w:type="spellEnd"/>
      <w:r w:rsidRPr="003C1316">
        <w:rPr>
          <w:rFonts w:ascii="Times New Roman" w:hAnsi="Times New Roman" w:cs="Times New Roman"/>
        </w:rPr>
        <w:t>)</w:t>
      </w:r>
    </w:p>
    <w:p w:rsidR="00393AF6" w:rsidRPr="003C1316" w:rsidRDefault="003C1316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3C1316">
        <w:rPr>
          <w:rFonts w:ascii="Times New Roman" w:hAnsi="Times New Roman" w:cs="Times New Roman"/>
          <w:b/>
        </w:rPr>
        <w:t xml:space="preserve">Question </w:t>
      </w:r>
      <w:r w:rsidR="00393AF6" w:rsidRPr="003C1316">
        <w:rPr>
          <w:rFonts w:ascii="Times New Roman" w:hAnsi="Times New Roman" w:cs="Times New Roman"/>
          <w:b/>
        </w:rPr>
        <w:t>9.</w:t>
      </w:r>
    </w:p>
    <w:p w:rsidR="003C1316" w:rsidRPr="003C1316" w:rsidRDefault="003C1316" w:rsidP="003C1316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>I</w:t>
      </w:r>
    </w:p>
    <w:p w:rsidR="003C1316" w:rsidRPr="003C1316" w:rsidRDefault="003C1316" w:rsidP="003C1316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 xml:space="preserve">Therefore A, </w:t>
      </w:r>
    </w:p>
    <w:p w:rsidR="003C1316" w:rsidRPr="003C1316" w:rsidRDefault="003C1316" w:rsidP="003C1316">
      <w:pPr>
        <w:spacing w:after="0" w:line="480" w:lineRule="auto"/>
        <w:rPr>
          <w:rFonts w:ascii="Times New Roman" w:hAnsi="Times New Roman" w:cs="Times New Roman"/>
        </w:rPr>
      </w:pPr>
      <w:r w:rsidRPr="003C1316">
        <w:rPr>
          <w:rFonts w:ascii="Times New Roman" w:hAnsi="Times New Roman" w:cs="Times New Roman"/>
        </w:rPr>
        <w:t xml:space="preserve">Invalid (wrong use of </w:t>
      </w:r>
      <w:proofErr w:type="spellStart"/>
      <w:r w:rsidRPr="003C1316">
        <w:rPr>
          <w:rFonts w:ascii="Times New Roman" w:hAnsi="Times New Roman" w:cs="Times New Roman"/>
        </w:rPr>
        <w:t>subalternation</w:t>
      </w:r>
      <w:proofErr w:type="spellEnd"/>
      <w:r w:rsidRPr="003C1316">
        <w:rPr>
          <w:rFonts w:ascii="Times New Roman" w:hAnsi="Times New Roman" w:cs="Times New Roman"/>
        </w:rPr>
        <w:t>)</w:t>
      </w:r>
    </w:p>
    <w:tbl>
      <w:tblPr>
        <w:tblStyle w:val="TableGrid"/>
        <w:tblW w:w="0" w:type="auto"/>
        <w:tblInd w:w="-725" w:type="dxa"/>
        <w:tblLook w:val="04A0" w:firstRow="1" w:lastRow="0" w:firstColumn="1" w:lastColumn="0" w:noHBand="0" w:noVBand="1"/>
      </w:tblPr>
      <w:tblGrid>
        <w:gridCol w:w="3062"/>
        <w:gridCol w:w="2337"/>
        <w:gridCol w:w="2338"/>
        <w:gridCol w:w="2338"/>
      </w:tblGrid>
      <w:tr w:rsidR="003C1316" w:rsidTr="003C1316">
        <w:tc>
          <w:tcPr>
            <w:tcW w:w="3062" w:type="dxa"/>
          </w:tcPr>
          <w:p w:rsidR="003C1316" w:rsidRPr="007E3756" w:rsidRDefault="003C1316" w:rsidP="004C02BE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E3756">
              <w:rPr>
                <w:rFonts w:ascii="Times New Roman" w:hAnsi="Times New Roman" w:cs="Times New Roman"/>
                <w:b/>
              </w:rPr>
              <w:t>Given Statement</w:t>
            </w:r>
          </w:p>
        </w:tc>
        <w:tc>
          <w:tcPr>
            <w:tcW w:w="2337" w:type="dxa"/>
          </w:tcPr>
          <w:p w:rsidR="003C1316" w:rsidRPr="007E3756" w:rsidRDefault="003C1316" w:rsidP="004C02BE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E3756">
              <w:rPr>
                <w:rFonts w:ascii="Times New Roman" w:hAnsi="Times New Roman" w:cs="Times New Roman"/>
                <w:b/>
              </w:rPr>
              <w:t>Operation</w:t>
            </w:r>
          </w:p>
        </w:tc>
        <w:tc>
          <w:tcPr>
            <w:tcW w:w="2338" w:type="dxa"/>
          </w:tcPr>
          <w:p w:rsidR="003C1316" w:rsidRPr="007E3756" w:rsidRDefault="003C1316" w:rsidP="004C02BE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E3756">
              <w:rPr>
                <w:rFonts w:ascii="Times New Roman" w:hAnsi="Times New Roman" w:cs="Times New Roman"/>
                <w:b/>
              </w:rPr>
              <w:t xml:space="preserve">New Statement </w:t>
            </w:r>
          </w:p>
        </w:tc>
        <w:tc>
          <w:tcPr>
            <w:tcW w:w="2338" w:type="dxa"/>
          </w:tcPr>
          <w:p w:rsidR="003C1316" w:rsidRPr="007E3756" w:rsidRDefault="003C1316" w:rsidP="004C02BE">
            <w:pPr>
              <w:spacing w:line="480" w:lineRule="auto"/>
              <w:rPr>
                <w:rFonts w:ascii="Times New Roman" w:hAnsi="Times New Roman" w:cs="Times New Roman"/>
                <w:b/>
              </w:rPr>
            </w:pPr>
            <w:r w:rsidRPr="007E3756">
              <w:rPr>
                <w:rFonts w:ascii="Times New Roman" w:hAnsi="Times New Roman" w:cs="Times New Roman"/>
                <w:b/>
              </w:rPr>
              <w:t>Truth Value</w:t>
            </w:r>
          </w:p>
        </w:tc>
      </w:tr>
      <w:tr w:rsidR="003C1316" w:rsidTr="003C1316">
        <w:tc>
          <w:tcPr>
            <w:tcW w:w="3062" w:type="dxa"/>
          </w:tcPr>
          <w:p w:rsidR="003C1316" w:rsidRDefault="003C131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 Some A are non-B (F)</w:t>
            </w:r>
          </w:p>
        </w:tc>
        <w:tc>
          <w:tcPr>
            <w:tcW w:w="2337" w:type="dxa"/>
          </w:tcPr>
          <w:p w:rsidR="003C1316" w:rsidRDefault="007E3756" w:rsidP="007E3756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Subalt</w:t>
            </w:r>
            <w:proofErr w:type="spellEnd"/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Some A are B</w:t>
            </w:r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Default="003C131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 No A are non-B (T)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Obv</w:t>
            </w:r>
            <w:r w:rsidR="00333484">
              <w:rPr>
                <w:rFonts w:ascii="Times New Roman" w:hAnsi="Times New Roman" w:cs="Times New Roman"/>
              </w:rPr>
              <w:t>ersion</w:t>
            </w:r>
            <w:proofErr w:type="spellEnd"/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E3756">
              <w:rPr>
                <w:rFonts w:ascii="Times New Roman" w:hAnsi="Times New Roman" w:cs="Times New Roman"/>
                <w:color w:val="FF0000"/>
              </w:rPr>
              <w:t>All A are B</w:t>
            </w:r>
          </w:p>
        </w:tc>
        <w:tc>
          <w:tcPr>
            <w:tcW w:w="2338" w:type="dxa"/>
          </w:tcPr>
          <w:p w:rsidR="003C1316" w:rsidRDefault="00333484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333484">
              <w:rPr>
                <w:rFonts w:ascii="Times New Roman" w:hAnsi="Times New Roman" w:cs="Times New Roman"/>
                <w:color w:val="FF0000"/>
              </w:rPr>
              <w:t>True</w:t>
            </w:r>
          </w:p>
        </w:tc>
      </w:tr>
      <w:tr w:rsidR="003C1316" w:rsidTr="003C1316">
        <w:tc>
          <w:tcPr>
            <w:tcW w:w="3062" w:type="dxa"/>
          </w:tcPr>
          <w:p w:rsidR="003C1316" w:rsidRDefault="003C131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4. Some non-A are not B (T)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Subcon</w:t>
            </w:r>
            <w:proofErr w:type="spellEnd"/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Some non-A are B</w:t>
            </w:r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Pr="007E3756" w:rsidRDefault="007E3756" w:rsidP="007E3756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t>5.</w:t>
            </w:r>
            <w:r w:rsidR="003C1316">
              <w:t>No A are non-B</w:t>
            </w:r>
            <w:r>
              <w:t xml:space="preserve"> (F)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Contradic</w:t>
            </w:r>
            <w:proofErr w:type="spellEnd"/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Some</w:t>
            </w:r>
            <w:r w:rsidRPr="00082ED8">
              <w:rPr>
                <w:rFonts w:ascii="Times New Roman" w:hAnsi="Times New Roman" w:cs="Times New Roman"/>
                <w:color w:val="FF0000"/>
              </w:rPr>
              <w:t xml:space="preserve"> A are </w:t>
            </w:r>
            <w:r>
              <w:rPr>
                <w:rFonts w:ascii="Times New Roman" w:hAnsi="Times New Roman" w:cs="Times New Roman"/>
                <w:color w:val="FF0000"/>
              </w:rPr>
              <w:t>non-B</w:t>
            </w:r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Pr="007E3756" w:rsidRDefault="007E3756" w:rsidP="007E3756">
            <w:pPr>
              <w:spacing w:line="480" w:lineRule="auto"/>
            </w:pPr>
            <w:r w:rsidRPr="007E3756">
              <w:rPr>
                <w:rFonts w:ascii="Times New Roman" w:hAnsi="Times New Roman" w:cs="Times New Roman"/>
              </w:rPr>
              <w:t>6.</w:t>
            </w:r>
            <w:r>
              <w:t xml:space="preserve"> No A are B (T)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Contrap</w:t>
            </w:r>
            <w:r w:rsidR="00333484">
              <w:rPr>
                <w:rFonts w:ascii="Times New Roman" w:hAnsi="Times New Roman" w:cs="Times New Roman"/>
              </w:rPr>
              <w:t>osition</w:t>
            </w:r>
          </w:p>
        </w:tc>
        <w:tc>
          <w:tcPr>
            <w:tcW w:w="2338" w:type="dxa"/>
          </w:tcPr>
          <w:p w:rsidR="003C1316" w:rsidRPr="00333484" w:rsidRDefault="00333484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333484">
              <w:rPr>
                <w:rFonts w:ascii="Times New Roman" w:hAnsi="Times New Roman" w:cs="Times New Roman"/>
                <w:color w:val="FF0000"/>
              </w:rPr>
              <w:t>No B are not non-A</w:t>
            </w:r>
          </w:p>
        </w:tc>
        <w:tc>
          <w:tcPr>
            <w:tcW w:w="2338" w:type="dxa"/>
          </w:tcPr>
          <w:p w:rsidR="003C1316" w:rsidRPr="00333484" w:rsidRDefault="00333484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333484">
              <w:rPr>
                <w:rFonts w:ascii="Times New Roman" w:hAnsi="Times New Roman" w:cs="Times New Roman"/>
                <w:color w:val="FF0000"/>
              </w:rPr>
              <w:t>True</w:t>
            </w:r>
          </w:p>
        </w:tc>
      </w:tr>
      <w:tr w:rsidR="003C1316" w:rsidTr="003C1316">
        <w:tc>
          <w:tcPr>
            <w:tcW w:w="3062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 Some A are not B (F)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Contrary</w:t>
            </w:r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No A are not B</w:t>
            </w:r>
          </w:p>
        </w:tc>
        <w:tc>
          <w:tcPr>
            <w:tcW w:w="2338" w:type="dxa"/>
          </w:tcPr>
          <w:p w:rsidR="003C1316" w:rsidRPr="00082ED8" w:rsidRDefault="00082ED8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082ED8"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9. No A are non-B (F)</w:t>
            </w:r>
          </w:p>
        </w:tc>
        <w:tc>
          <w:tcPr>
            <w:tcW w:w="2337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Conv</w:t>
            </w:r>
            <w:r w:rsidR="00333484">
              <w:rPr>
                <w:rFonts w:ascii="Times New Roman" w:hAnsi="Times New Roman" w:cs="Times New Roman"/>
              </w:rPr>
              <w:t>ersion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E3756">
              <w:rPr>
                <w:rFonts w:ascii="Times New Roman" w:hAnsi="Times New Roman" w:cs="Times New Roman"/>
                <w:color w:val="FF0000"/>
              </w:rPr>
              <w:t>No B are non-A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E3756"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 Some A are not non-B (T)</w:t>
            </w:r>
          </w:p>
        </w:tc>
        <w:tc>
          <w:tcPr>
            <w:tcW w:w="2337" w:type="dxa"/>
          </w:tcPr>
          <w:p w:rsidR="003C1316" w:rsidRPr="007E3756" w:rsidRDefault="007E3756" w:rsidP="004C02BE">
            <w:pPr>
              <w:spacing w:line="480" w:lineRule="auto"/>
              <w:rPr>
                <w:rFonts w:ascii="Times New Roman" w:hAnsi="Times New Roman" w:cs="Times New Roman"/>
                <w:color w:val="FF0000"/>
              </w:rPr>
            </w:pPr>
            <w:r w:rsidRPr="007E3756">
              <w:rPr>
                <w:rFonts w:ascii="Times New Roman" w:hAnsi="Times New Roman" w:cs="Times New Roman"/>
                <w:color w:val="FF0000"/>
              </w:rPr>
              <w:t>Conversion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 B are not non-A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E3756">
              <w:rPr>
                <w:rFonts w:ascii="Times New Roman" w:hAnsi="Times New Roman" w:cs="Times New Roman"/>
                <w:color w:val="FF0000"/>
              </w:rPr>
              <w:t>True</w:t>
            </w:r>
          </w:p>
        </w:tc>
      </w:tr>
      <w:tr w:rsidR="003C1316" w:rsidTr="003C1316">
        <w:tc>
          <w:tcPr>
            <w:tcW w:w="3062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 No non-a are B (T)</w:t>
            </w:r>
          </w:p>
        </w:tc>
        <w:tc>
          <w:tcPr>
            <w:tcW w:w="2337" w:type="dxa"/>
          </w:tcPr>
          <w:p w:rsidR="003C1316" w:rsidRDefault="007954F5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954F5">
              <w:rPr>
                <w:rFonts w:ascii="Times New Roman" w:hAnsi="Times New Roman" w:cs="Times New Roman"/>
                <w:color w:val="FF0000"/>
              </w:rPr>
              <w:t>Contradictory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 non-A are not B</w:t>
            </w:r>
          </w:p>
        </w:tc>
        <w:tc>
          <w:tcPr>
            <w:tcW w:w="2338" w:type="dxa"/>
          </w:tcPr>
          <w:p w:rsidR="003C1316" w:rsidRDefault="007954F5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7954F5">
              <w:rPr>
                <w:rFonts w:ascii="Times New Roman" w:hAnsi="Times New Roman" w:cs="Times New Roman"/>
                <w:color w:val="FF0000"/>
              </w:rPr>
              <w:t>False</w:t>
            </w:r>
          </w:p>
        </w:tc>
      </w:tr>
      <w:tr w:rsidR="003C1316" w:rsidTr="003C1316">
        <w:tc>
          <w:tcPr>
            <w:tcW w:w="3062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 Some non-A are B (F)</w:t>
            </w:r>
          </w:p>
        </w:tc>
        <w:tc>
          <w:tcPr>
            <w:tcW w:w="2337" w:type="dxa"/>
          </w:tcPr>
          <w:p w:rsidR="003C1316" w:rsidRDefault="00A45BC7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45BC7">
              <w:rPr>
                <w:rFonts w:ascii="Times New Roman" w:hAnsi="Times New Roman" w:cs="Times New Roman"/>
                <w:color w:val="FF0000"/>
              </w:rPr>
              <w:t>Contrary</w:t>
            </w:r>
          </w:p>
        </w:tc>
        <w:tc>
          <w:tcPr>
            <w:tcW w:w="2338" w:type="dxa"/>
          </w:tcPr>
          <w:p w:rsidR="003C1316" w:rsidRDefault="007E3756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Some non-A are not B</w:t>
            </w:r>
          </w:p>
        </w:tc>
        <w:tc>
          <w:tcPr>
            <w:tcW w:w="2338" w:type="dxa"/>
          </w:tcPr>
          <w:p w:rsidR="003C1316" w:rsidRDefault="00A45BC7" w:rsidP="004C02BE">
            <w:pPr>
              <w:spacing w:line="480" w:lineRule="auto"/>
              <w:rPr>
                <w:rFonts w:ascii="Times New Roman" w:hAnsi="Times New Roman" w:cs="Times New Roman"/>
              </w:rPr>
            </w:pPr>
            <w:r w:rsidRPr="00A45BC7">
              <w:rPr>
                <w:rFonts w:ascii="Times New Roman" w:hAnsi="Times New Roman" w:cs="Times New Roman"/>
                <w:color w:val="FF0000"/>
              </w:rPr>
              <w:t>True</w:t>
            </w:r>
          </w:p>
        </w:tc>
      </w:tr>
    </w:tbl>
    <w:p w:rsidR="003C1316" w:rsidRDefault="003C1316" w:rsidP="004C02BE">
      <w:pPr>
        <w:spacing w:after="0" w:line="480" w:lineRule="auto"/>
        <w:rPr>
          <w:rFonts w:ascii="Times New Roman" w:hAnsi="Times New Roman" w:cs="Times New Roman"/>
        </w:rPr>
      </w:pPr>
    </w:p>
    <w:p w:rsidR="00393AF6" w:rsidRPr="00CC6E58" w:rsidRDefault="00333484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CC6E58">
        <w:rPr>
          <w:rFonts w:ascii="Times New Roman" w:hAnsi="Times New Roman" w:cs="Times New Roman"/>
          <w:b/>
        </w:rPr>
        <w:t>Part IX</w:t>
      </w:r>
    </w:p>
    <w:p w:rsidR="005F3A3F" w:rsidRPr="005F3A3F" w:rsidRDefault="005F3A3F" w:rsidP="00333484">
      <w:pPr>
        <w:spacing w:after="0" w:line="480" w:lineRule="auto"/>
        <w:rPr>
          <w:rFonts w:ascii="Times New Roman" w:hAnsi="Times New Roman" w:cs="Times New Roman"/>
          <w:b/>
        </w:rPr>
      </w:pPr>
      <w:r w:rsidRPr="005F3A3F">
        <w:rPr>
          <w:rFonts w:ascii="Times New Roman" w:hAnsi="Times New Roman" w:cs="Times New Roman"/>
          <w:b/>
        </w:rPr>
        <w:t xml:space="preserve">Question </w:t>
      </w:r>
      <w:r w:rsidR="00333484" w:rsidRPr="005F3A3F">
        <w:rPr>
          <w:rFonts w:ascii="Times New Roman" w:hAnsi="Times New Roman" w:cs="Times New Roman"/>
          <w:b/>
        </w:rPr>
        <w:t>1.</w:t>
      </w:r>
    </w:p>
    <w:p w:rsidR="00333484" w:rsidRPr="00333484" w:rsidRDefault="00333484" w:rsidP="00333484">
      <w:pPr>
        <w:spacing w:after="0" w:line="480" w:lineRule="auto"/>
        <w:rPr>
          <w:rFonts w:ascii="Times New Roman" w:hAnsi="Times New Roman" w:cs="Times New Roman"/>
        </w:rPr>
      </w:pPr>
      <w:r w:rsidRPr="00333484">
        <w:rPr>
          <w:rFonts w:ascii="Times New Roman" w:hAnsi="Times New Roman" w:cs="Times New Roman"/>
        </w:rPr>
        <w:t xml:space="preserve"> Every cowboy </w:t>
      </w:r>
      <w:r w:rsidR="00CC6E58">
        <w:rPr>
          <w:rFonts w:ascii="Times New Roman" w:hAnsi="Times New Roman" w:cs="Times New Roman"/>
        </w:rPr>
        <w:t xml:space="preserve">(X) </w:t>
      </w:r>
      <w:r w:rsidRPr="00333484">
        <w:rPr>
          <w:rFonts w:ascii="Times New Roman" w:hAnsi="Times New Roman" w:cs="Times New Roman"/>
        </w:rPr>
        <w:t>loves horses</w:t>
      </w:r>
      <w:r w:rsidR="00CC6E58">
        <w:rPr>
          <w:rFonts w:ascii="Times New Roman" w:hAnsi="Times New Roman" w:cs="Times New Roman"/>
        </w:rPr>
        <w:t xml:space="preserve"> (Y)</w:t>
      </w:r>
      <w:r w:rsidRPr="00333484">
        <w:rPr>
          <w:rFonts w:ascii="Times New Roman" w:hAnsi="Times New Roman" w:cs="Times New Roman"/>
        </w:rPr>
        <w:t xml:space="preserve">. Not all farmers </w:t>
      </w:r>
      <w:r w:rsidR="005F3A3F">
        <w:rPr>
          <w:rFonts w:ascii="Times New Roman" w:hAnsi="Times New Roman" w:cs="Times New Roman"/>
        </w:rPr>
        <w:t xml:space="preserve">(F) </w:t>
      </w:r>
      <w:r w:rsidRPr="00333484">
        <w:rPr>
          <w:rFonts w:ascii="Times New Roman" w:hAnsi="Times New Roman" w:cs="Times New Roman"/>
        </w:rPr>
        <w:t xml:space="preserve">love horses. It follows that at least </w:t>
      </w:r>
    </w:p>
    <w:p w:rsidR="00333484" w:rsidRDefault="00333484" w:rsidP="00333484">
      <w:pPr>
        <w:spacing w:after="0" w:line="480" w:lineRule="auto"/>
        <w:rPr>
          <w:rFonts w:ascii="Times New Roman" w:hAnsi="Times New Roman" w:cs="Times New Roman"/>
        </w:rPr>
      </w:pPr>
      <w:proofErr w:type="gramStart"/>
      <w:r w:rsidRPr="00333484">
        <w:rPr>
          <w:rFonts w:ascii="Times New Roman" w:hAnsi="Times New Roman" w:cs="Times New Roman"/>
        </w:rPr>
        <w:t>one</w:t>
      </w:r>
      <w:proofErr w:type="gramEnd"/>
      <w:r w:rsidRPr="00333484">
        <w:rPr>
          <w:rFonts w:ascii="Times New Roman" w:hAnsi="Times New Roman" w:cs="Times New Roman"/>
        </w:rPr>
        <w:t xml:space="preserve"> farmer is not a cowboy</w:t>
      </w:r>
    </w:p>
    <w:p w:rsidR="00CC6E58" w:rsidRDefault="00CC6E58" w:rsidP="0033348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X are Y</w:t>
      </w:r>
    </w:p>
    <w:p w:rsidR="00CC6E58" w:rsidRDefault="00CC6E58" w:rsidP="0033348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</w:t>
      </w:r>
      <w:r w:rsidR="005F3A3F">
        <w:rPr>
          <w:rFonts w:ascii="Times New Roman" w:hAnsi="Times New Roman" w:cs="Times New Roman"/>
        </w:rPr>
        <w:t>t all F</w:t>
      </w:r>
      <w:r>
        <w:rPr>
          <w:rFonts w:ascii="Times New Roman" w:hAnsi="Times New Roman" w:cs="Times New Roman"/>
        </w:rPr>
        <w:t xml:space="preserve"> are Y</w:t>
      </w:r>
    </w:p>
    <w:p w:rsidR="00CC6E58" w:rsidRDefault="005F3A3F" w:rsidP="0033348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F</w:t>
      </w:r>
      <w:r w:rsidR="00CC6E58">
        <w:rPr>
          <w:rFonts w:ascii="Times New Roman" w:hAnsi="Times New Roman" w:cs="Times New Roman"/>
        </w:rPr>
        <w:t xml:space="preserve"> are Y</w:t>
      </w:r>
    </w:p>
    <w:p w:rsidR="00CC6E58" w:rsidRDefault="00CC6E58" w:rsidP="0033348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X are not Y</w:t>
      </w:r>
    </w:p>
    <w:p w:rsidR="00CC6E58" w:rsidRPr="00333484" w:rsidRDefault="00CC6E58" w:rsidP="00333484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Validity</w:t>
      </w:r>
      <w:r w:rsidRPr="00CC6E58">
        <w:rPr>
          <w:rFonts w:ascii="Times New Roman" w:hAnsi="Times New Roman" w:cs="Times New Roman"/>
        </w:rPr>
        <w:t xml:space="preserve">: </w:t>
      </w:r>
      <w:r>
        <w:rPr>
          <w:rFonts w:ascii="Times New Roman" w:hAnsi="Times New Roman" w:cs="Times New Roman"/>
        </w:rPr>
        <w:t>The premises of the argument are true, making the argument valid</w:t>
      </w:r>
    </w:p>
    <w:p w:rsidR="00333484" w:rsidRPr="005F3A3F" w:rsidRDefault="005F3A3F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5F3A3F">
        <w:rPr>
          <w:rFonts w:ascii="Times New Roman" w:hAnsi="Times New Roman" w:cs="Times New Roman"/>
          <w:b/>
        </w:rPr>
        <w:t xml:space="preserve">Question </w:t>
      </w:r>
      <w:r w:rsidR="00CC6E58" w:rsidRPr="005F3A3F">
        <w:rPr>
          <w:rFonts w:ascii="Times New Roman" w:hAnsi="Times New Roman" w:cs="Times New Roman"/>
          <w:b/>
        </w:rPr>
        <w:t xml:space="preserve">2. 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cowboys</w:t>
      </w:r>
      <w:r w:rsidR="00461E88">
        <w:rPr>
          <w:rFonts w:ascii="Times New Roman" w:hAnsi="Times New Roman" w:cs="Times New Roman"/>
        </w:rPr>
        <w:t xml:space="preserve"> (C)</w:t>
      </w:r>
      <w:r>
        <w:rPr>
          <w:rFonts w:ascii="Times New Roman" w:hAnsi="Times New Roman" w:cs="Times New Roman"/>
        </w:rPr>
        <w:t xml:space="preserve"> in White are good</w:t>
      </w:r>
      <w:r w:rsidR="00461E88">
        <w:rPr>
          <w:rFonts w:ascii="Times New Roman" w:hAnsi="Times New Roman" w:cs="Times New Roman"/>
        </w:rPr>
        <w:t xml:space="preserve"> (G)</w:t>
      </w:r>
      <w:r>
        <w:rPr>
          <w:rFonts w:ascii="Times New Roman" w:hAnsi="Times New Roman" w:cs="Times New Roman"/>
        </w:rPr>
        <w:t xml:space="preserve"> guys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And no cattle rustlers</w:t>
      </w:r>
      <w:r w:rsidR="00461E88">
        <w:rPr>
          <w:rFonts w:ascii="Times New Roman" w:hAnsi="Times New Roman" w:cs="Times New Roman"/>
        </w:rPr>
        <w:t xml:space="preserve"> (R)</w:t>
      </w:r>
      <w:r>
        <w:rPr>
          <w:rFonts w:ascii="Times New Roman" w:hAnsi="Times New Roman" w:cs="Times New Roman"/>
        </w:rPr>
        <w:t xml:space="preserve"> are bad guys</w:t>
      </w:r>
      <w:r w:rsidR="00461E88">
        <w:rPr>
          <w:rFonts w:ascii="Times New Roman" w:hAnsi="Times New Roman" w:cs="Times New Roman"/>
        </w:rPr>
        <w:t xml:space="preserve"> (not G)</w:t>
      </w:r>
    </w:p>
    <w:p w:rsidR="005F3A3F" w:rsidRDefault="004510E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So, some cowboys in White are cattle rustlers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</w:t>
      </w:r>
      <w:proofErr w:type="spellStart"/>
      <w:r>
        <w:rPr>
          <w:rFonts w:ascii="Times New Roman" w:hAnsi="Times New Roman" w:cs="Times New Roman"/>
        </w:rPr>
        <w:t>C are</w:t>
      </w:r>
      <w:proofErr w:type="spellEnd"/>
      <w:r>
        <w:rPr>
          <w:rFonts w:ascii="Times New Roman" w:hAnsi="Times New Roman" w:cs="Times New Roman"/>
        </w:rPr>
        <w:t xml:space="preserve"> G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R are not G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</w:t>
      </w:r>
      <w:proofErr w:type="spellStart"/>
      <w:r>
        <w:rPr>
          <w:rFonts w:ascii="Times New Roman" w:hAnsi="Times New Roman" w:cs="Times New Roman"/>
        </w:rPr>
        <w:t>C are</w:t>
      </w:r>
      <w:proofErr w:type="spellEnd"/>
      <w:r>
        <w:rPr>
          <w:rFonts w:ascii="Times New Roman" w:hAnsi="Times New Roman" w:cs="Times New Roman"/>
        </w:rPr>
        <w:t xml:space="preserve"> R</w:t>
      </w:r>
    </w:p>
    <w:p w:rsidR="00461E88" w:rsidRPr="00461E88" w:rsidRDefault="00461E88" w:rsidP="00461E88">
      <w:pPr>
        <w:spacing w:after="0" w:line="480" w:lineRule="auto"/>
        <w:rPr>
          <w:rFonts w:ascii="Times New Roman" w:hAnsi="Times New Roman" w:cs="Times New Roman"/>
        </w:rPr>
      </w:pPr>
      <w:r w:rsidRPr="00461E88">
        <w:rPr>
          <w:rFonts w:ascii="Times New Roman" w:hAnsi="Times New Roman" w:cs="Times New Roman"/>
        </w:rPr>
        <w:t xml:space="preserve">Validity: The premises of the argument are </w:t>
      </w:r>
      <w:r>
        <w:rPr>
          <w:rFonts w:ascii="Times New Roman" w:hAnsi="Times New Roman" w:cs="Times New Roman"/>
        </w:rPr>
        <w:t xml:space="preserve">not </w:t>
      </w:r>
      <w:r w:rsidRPr="00461E88">
        <w:rPr>
          <w:rFonts w:ascii="Times New Roman" w:hAnsi="Times New Roman" w:cs="Times New Roman"/>
        </w:rPr>
        <w:t xml:space="preserve">true, making the argument </w:t>
      </w:r>
      <w:r>
        <w:rPr>
          <w:rFonts w:ascii="Times New Roman" w:hAnsi="Times New Roman" w:cs="Times New Roman"/>
        </w:rPr>
        <w:t>in</w:t>
      </w:r>
      <w:r w:rsidRPr="00461E88">
        <w:rPr>
          <w:rFonts w:ascii="Times New Roman" w:hAnsi="Times New Roman" w:cs="Times New Roman"/>
        </w:rPr>
        <w:t>valid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</w:p>
    <w:p w:rsidR="00CC6E58" w:rsidRPr="00461E88" w:rsidRDefault="004510EC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461E88">
        <w:rPr>
          <w:rFonts w:ascii="Times New Roman" w:hAnsi="Times New Roman" w:cs="Times New Roman"/>
          <w:b/>
        </w:rPr>
        <w:t xml:space="preserve">Question </w:t>
      </w:r>
      <w:r w:rsidR="00CC6E58" w:rsidRPr="00461E88">
        <w:rPr>
          <w:rFonts w:ascii="Times New Roman" w:hAnsi="Times New Roman" w:cs="Times New Roman"/>
          <w:b/>
        </w:rPr>
        <w:t>3</w:t>
      </w:r>
    </w:p>
    <w:p w:rsidR="004510EC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barkeepers (B) are bad guys (G)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barkeepers are not long-livers (L)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So, some bad guys are not long-livers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B are G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 are not L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G are not L</w:t>
      </w:r>
    </w:p>
    <w:p w:rsidR="00461E88" w:rsidRPr="00461E88" w:rsidRDefault="00461E88" w:rsidP="00461E88">
      <w:pPr>
        <w:spacing w:after="0" w:line="480" w:lineRule="auto"/>
        <w:rPr>
          <w:rFonts w:ascii="Times New Roman" w:hAnsi="Times New Roman" w:cs="Times New Roman"/>
        </w:rPr>
      </w:pPr>
      <w:r w:rsidRPr="00461E88">
        <w:rPr>
          <w:rFonts w:ascii="Times New Roman" w:hAnsi="Times New Roman" w:cs="Times New Roman"/>
        </w:rPr>
        <w:t>Validity: T</w:t>
      </w:r>
      <w:r>
        <w:rPr>
          <w:rFonts w:ascii="Times New Roman" w:hAnsi="Times New Roman" w:cs="Times New Roman"/>
        </w:rPr>
        <w:t>he premises of the argument are</w:t>
      </w:r>
      <w:r w:rsidRPr="00461E88">
        <w:rPr>
          <w:rFonts w:ascii="Times New Roman" w:hAnsi="Times New Roman" w:cs="Times New Roman"/>
        </w:rPr>
        <w:t xml:space="preserve"> true, making the argument valid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</w:p>
    <w:p w:rsidR="005F3A3F" w:rsidRPr="005F3A3F" w:rsidRDefault="005F3A3F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5F3A3F">
        <w:rPr>
          <w:rFonts w:ascii="Times New Roman" w:hAnsi="Times New Roman" w:cs="Times New Roman"/>
          <w:b/>
        </w:rPr>
        <w:t>Question 4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bulls (B) are not hard to ride (R)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broncos (S) are not bulls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So, broncos are not hard to ride</w:t>
      </w:r>
    </w:p>
    <w:p w:rsidR="00CC6E58" w:rsidRDefault="00CC6E5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 are not R</w:t>
      </w:r>
    </w:p>
    <w:p w:rsidR="00CC6E58" w:rsidRDefault="00CC6E5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Some </w:t>
      </w:r>
      <w:r w:rsidR="005F3A3F">
        <w:rPr>
          <w:rFonts w:ascii="Times New Roman" w:hAnsi="Times New Roman" w:cs="Times New Roman"/>
        </w:rPr>
        <w:t>S are not B</w:t>
      </w:r>
    </w:p>
    <w:p w:rsidR="005F3A3F" w:rsidRDefault="005F3A3F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 are not R</w:t>
      </w:r>
    </w:p>
    <w:p w:rsidR="00461E88" w:rsidRPr="00461E88" w:rsidRDefault="00461E88" w:rsidP="00461E88">
      <w:pPr>
        <w:spacing w:after="0" w:line="480" w:lineRule="auto"/>
        <w:rPr>
          <w:rFonts w:ascii="Times New Roman" w:hAnsi="Times New Roman" w:cs="Times New Roman"/>
        </w:rPr>
      </w:pPr>
      <w:r w:rsidRPr="00461E88">
        <w:rPr>
          <w:rFonts w:ascii="Times New Roman" w:hAnsi="Times New Roman" w:cs="Times New Roman"/>
        </w:rPr>
        <w:t>Validity: The premises of the argument are not true, making the argument invalid</w:t>
      </w:r>
    </w:p>
    <w:p w:rsidR="005F3A3F" w:rsidRPr="00461E88" w:rsidRDefault="00461E88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461E88">
        <w:rPr>
          <w:rFonts w:ascii="Times New Roman" w:hAnsi="Times New Roman" w:cs="Times New Roman"/>
          <w:b/>
        </w:rPr>
        <w:t>Part X</w:t>
      </w:r>
    </w:p>
    <w:p w:rsidR="00461E88" w:rsidRPr="00461E88" w:rsidRDefault="00461E88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461E88">
        <w:rPr>
          <w:rFonts w:ascii="Times New Roman" w:hAnsi="Times New Roman" w:cs="Times New Roman"/>
          <w:b/>
        </w:rPr>
        <w:t>Question 1</w:t>
      </w:r>
    </w:p>
    <w:p w:rsidR="00461E88" w:rsidRDefault="00461E8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All </w:t>
      </w:r>
      <w:proofErr w:type="spellStart"/>
      <w:r>
        <w:rPr>
          <w:rFonts w:ascii="Times New Roman" w:hAnsi="Times New Roman" w:cs="Times New Roman"/>
        </w:rPr>
        <w:t>R are</w:t>
      </w:r>
      <w:proofErr w:type="spellEnd"/>
      <w:r>
        <w:rPr>
          <w:rFonts w:ascii="Times New Roman" w:hAnsi="Times New Roman" w:cs="Times New Roman"/>
        </w:rPr>
        <w:t xml:space="preserve"> S</w:t>
      </w:r>
    </w:p>
    <w:p w:rsidR="00461E88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&lt;Some S are not A&gt;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A are not R</w:t>
      </w:r>
    </w:p>
    <w:p w:rsidR="00AC691C" w:rsidRPr="00AC691C" w:rsidRDefault="00AC691C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AC691C">
        <w:rPr>
          <w:rFonts w:ascii="Times New Roman" w:hAnsi="Times New Roman" w:cs="Times New Roman"/>
          <w:b/>
        </w:rPr>
        <w:t>Question 2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B are C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&lt;All A are B&gt;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A are C</w:t>
      </w:r>
    </w:p>
    <w:p w:rsidR="00AC691C" w:rsidRPr="00AC691C" w:rsidRDefault="00AC691C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AC691C">
        <w:rPr>
          <w:rFonts w:ascii="Times New Roman" w:hAnsi="Times New Roman" w:cs="Times New Roman"/>
          <w:b/>
        </w:rPr>
        <w:t>Question 3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All H are B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&lt; Some H are R &gt;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Some R is B</w:t>
      </w:r>
    </w:p>
    <w:p w:rsidR="00AC691C" w:rsidRPr="00AC691C" w:rsidRDefault="00AC691C" w:rsidP="004C02BE">
      <w:pPr>
        <w:spacing w:after="0" w:line="480" w:lineRule="auto"/>
        <w:rPr>
          <w:rFonts w:ascii="Times New Roman" w:hAnsi="Times New Roman" w:cs="Times New Roman"/>
          <w:b/>
        </w:rPr>
      </w:pPr>
      <w:r w:rsidRPr="00AC691C">
        <w:rPr>
          <w:rFonts w:ascii="Times New Roman" w:hAnsi="Times New Roman" w:cs="Times New Roman"/>
          <w:b/>
        </w:rPr>
        <w:t>Question 4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No </w:t>
      </w:r>
      <w:proofErr w:type="spellStart"/>
      <w:r>
        <w:rPr>
          <w:rFonts w:ascii="Times New Roman" w:hAnsi="Times New Roman" w:cs="Times New Roman"/>
        </w:rPr>
        <w:t>C are</w:t>
      </w:r>
      <w:proofErr w:type="spellEnd"/>
      <w:r>
        <w:rPr>
          <w:rFonts w:ascii="Times New Roman" w:hAnsi="Times New Roman" w:cs="Times New Roman"/>
        </w:rPr>
        <w:t xml:space="preserve"> B</w:t>
      </w:r>
    </w:p>
    <w:p w:rsidR="00AC691C" w:rsidRDefault="00AC691C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Some B is F</w:t>
      </w:r>
    </w:p>
    <w:p w:rsidR="00AC691C" w:rsidRDefault="00082ED8" w:rsidP="004C02BE">
      <w:pPr>
        <w:spacing w:after="0"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 C is F</w:t>
      </w:r>
    </w:p>
    <w:p w:rsidR="00AC691C" w:rsidRPr="00CC14C2" w:rsidRDefault="00AC691C" w:rsidP="004C02BE">
      <w:pPr>
        <w:spacing w:after="0" w:line="480" w:lineRule="auto"/>
        <w:rPr>
          <w:rFonts w:ascii="Times New Roman" w:hAnsi="Times New Roman" w:cs="Times New Roman"/>
        </w:rPr>
      </w:pPr>
    </w:p>
    <w:sectPr w:rsidR="00AC691C" w:rsidRPr="00CC14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563271"/>
    <w:multiLevelType w:val="hybridMultilevel"/>
    <w:tmpl w:val="E0CECF10"/>
    <w:lvl w:ilvl="0" w:tplc="376461E4">
      <w:start w:val="5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10F20"/>
    <w:multiLevelType w:val="hybridMultilevel"/>
    <w:tmpl w:val="EA2C3638"/>
    <w:lvl w:ilvl="0" w:tplc="4C18BFE6">
      <w:start w:val="1"/>
      <w:numFmt w:val="lowerLetter"/>
      <w:lvlText w:val="%1."/>
      <w:lvlJc w:val="left"/>
      <w:pPr>
        <w:ind w:left="307" w:hanging="20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4F9ECEB0">
      <w:numFmt w:val="bullet"/>
      <w:lvlText w:val="•"/>
      <w:lvlJc w:val="left"/>
      <w:pPr>
        <w:ind w:left="1198" w:hanging="208"/>
      </w:pPr>
      <w:rPr>
        <w:rFonts w:hint="default"/>
        <w:lang w:val="en-US" w:eastAsia="en-US" w:bidi="ar-SA"/>
      </w:rPr>
    </w:lvl>
    <w:lvl w:ilvl="2" w:tplc="CFF6B076">
      <w:numFmt w:val="bullet"/>
      <w:lvlText w:val="•"/>
      <w:lvlJc w:val="left"/>
      <w:pPr>
        <w:ind w:left="2096" w:hanging="208"/>
      </w:pPr>
      <w:rPr>
        <w:rFonts w:hint="default"/>
        <w:lang w:val="en-US" w:eastAsia="en-US" w:bidi="ar-SA"/>
      </w:rPr>
    </w:lvl>
    <w:lvl w:ilvl="3" w:tplc="34BC9380">
      <w:numFmt w:val="bullet"/>
      <w:lvlText w:val="•"/>
      <w:lvlJc w:val="left"/>
      <w:pPr>
        <w:ind w:left="2994" w:hanging="208"/>
      </w:pPr>
      <w:rPr>
        <w:rFonts w:hint="default"/>
        <w:lang w:val="en-US" w:eastAsia="en-US" w:bidi="ar-SA"/>
      </w:rPr>
    </w:lvl>
    <w:lvl w:ilvl="4" w:tplc="0EF2999C">
      <w:numFmt w:val="bullet"/>
      <w:lvlText w:val="•"/>
      <w:lvlJc w:val="left"/>
      <w:pPr>
        <w:ind w:left="3892" w:hanging="208"/>
      </w:pPr>
      <w:rPr>
        <w:rFonts w:hint="default"/>
        <w:lang w:val="en-US" w:eastAsia="en-US" w:bidi="ar-SA"/>
      </w:rPr>
    </w:lvl>
    <w:lvl w:ilvl="5" w:tplc="90D4B9C2">
      <w:numFmt w:val="bullet"/>
      <w:lvlText w:val="•"/>
      <w:lvlJc w:val="left"/>
      <w:pPr>
        <w:ind w:left="4790" w:hanging="208"/>
      </w:pPr>
      <w:rPr>
        <w:rFonts w:hint="default"/>
        <w:lang w:val="en-US" w:eastAsia="en-US" w:bidi="ar-SA"/>
      </w:rPr>
    </w:lvl>
    <w:lvl w:ilvl="6" w:tplc="D3D6620C">
      <w:numFmt w:val="bullet"/>
      <w:lvlText w:val="•"/>
      <w:lvlJc w:val="left"/>
      <w:pPr>
        <w:ind w:left="5688" w:hanging="208"/>
      </w:pPr>
      <w:rPr>
        <w:rFonts w:hint="default"/>
        <w:lang w:val="en-US" w:eastAsia="en-US" w:bidi="ar-SA"/>
      </w:rPr>
    </w:lvl>
    <w:lvl w:ilvl="7" w:tplc="DA5CBD04">
      <w:numFmt w:val="bullet"/>
      <w:lvlText w:val="•"/>
      <w:lvlJc w:val="left"/>
      <w:pPr>
        <w:ind w:left="6586" w:hanging="208"/>
      </w:pPr>
      <w:rPr>
        <w:rFonts w:hint="default"/>
        <w:lang w:val="en-US" w:eastAsia="en-US" w:bidi="ar-SA"/>
      </w:rPr>
    </w:lvl>
    <w:lvl w:ilvl="8" w:tplc="F8346366">
      <w:numFmt w:val="bullet"/>
      <w:lvlText w:val="•"/>
      <w:lvlJc w:val="left"/>
      <w:pPr>
        <w:ind w:left="7484" w:hanging="208"/>
      </w:pPr>
      <w:rPr>
        <w:rFonts w:hint="default"/>
        <w:lang w:val="en-US" w:eastAsia="en-US" w:bidi="ar-SA"/>
      </w:rPr>
    </w:lvl>
  </w:abstractNum>
  <w:abstractNum w:abstractNumId="2" w15:restartNumberingAfterBreak="0">
    <w:nsid w:val="5C2A1221"/>
    <w:multiLevelType w:val="hybridMultilevel"/>
    <w:tmpl w:val="703C2246"/>
    <w:lvl w:ilvl="0" w:tplc="62666E16">
      <w:start w:val="1"/>
      <w:numFmt w:val="lowerLetter"/>
      <w:lvlText w:val="%1."/>
      <w:lvlJc w:val="left"/>
      <w:pPr>
        <w:ind w:left="100" w:hanging="208"/>
        <w:jc w:val="right"/>
      </w:pPr>
      <w:rPr>
        <w:rFonts w:hint="default"/>
        <w:spacing w:val="-1"/>
        <w:w w:val="100"/>
        <w:lang w:val="en-US" w:eastAsia="en-US" w:bidi="ar-SA"/>
      </w:rPr>
    </w:lvl>
    <w:lvl w:ilvl="1" w:tplc="A55E7A90">
      <w:start w:val="1"/>
      <w:numFmt w:val="decimal"/>
      <w:lvlText w:val="%2."/>
      <w:lvlJc w:val="left"/>
      <w:pPr>
        <w:ind w:left="100" w:hanging="220"/>
        <w:jc w:val="right"/>
      </w:pPr>
      <w:rPr>
        <w:rFonts w:hint="default"/>
        <w:spacing w:val="-1"/>
        <w:w w:val="100"/>
        <w:lang w:val="en-US" w:eastAsia="en-US" w:bidi="ar-SA"/>
      </w:rPr>
    </w:lvl>
    <w:lvl w:ilvl="2" w:tplc="79AC4A18">
      <w:numFmt w:val="bullet"/>
      <w:lvlText w:val="•"/>
      <w:lvlJc w:val="left"/>
      <w:pPr>
        <w:ind w:left="1936" w:hanging="220"/>
      </w:pPr>
      <w:rPr>
        <w:rFonts w:hint="default"/>
        <w:lang w:val="en-US" w:eastAsia="en-US" w:bidi="ar-SA"/>
      </w:rPr>
    </w:lvl>
    <w:lvl w:ilvl="3" w:tplc="C71E6484">
      <w:numFmt w:val="bullet"/>
      <w:lvlText w:val="•"/>
      <w:lvlJc w:val="left"/>
      <w:pPr>
        <w:ind w:left="2854" w:hanging="220"/>
      </w:pPr>
      <w:rPr>
        <w:rFonts w:hint="default"/>
        <w:lang w:val="en-US" w:eastAsia="en-US" w:bidi="ar-SA"/>
      </w:rPr>
    </w:lvl>
    <w:lvl w:ilvl="4" w:tplc="9DB238E6">
      <w:numFmt w:val="bullet"/>
      <w:lvlText w:val="•"/>
      <w:lvlJc w:val="left"/>
      <w:pPr>
        <w:ind w:left="3772" w:hanging="220"/>
      </w:pPr>
      <w:rPr>
        <w:rFonts w:hint="default"/>
        <w:lang w:val="en-US" w:eastAsia="en-US" w:bidi="ar-SA"/>
      </w:rPr>
    </w:lvl>
    <w:lvl w:ilvl="5" w:tplc="5F1A0608">
      <w:numFmt w:val="bullet"/>
      <w:lvlText w:val="•"/>
      <w:lvlJc w:val="left"/>
      <w:pPr>
        <w:ind w:left="4690" w:hanging="220"/>
      </w:pPr>
      <w:rPr>
        <w:rFonts w:hint="default"/>
        <w:lang w:val="en-US" w:eastAsia="en-US" w:bidi="ar-SA"/>
      </w:rPr>
    </w:lvl>
    <w:lvl w:ilvl="6" w:tplc="BC8E3B8C">
      <w:numFmt w:val="bullet"/>
      <w:lvlText w:val="•"/>
      <w:lvlJc w:val="left"/>
      <w:pPr>
        <w:ind w:left="5608" w:hanging="220"/>
      </w:pPr>
      <w:rPr>
        <w:rFonts w:hint="default"/>
        <w:lang w:val="en-US" w:eastAsia="en-US" w:bidi="ar-SA"/>
      </w:rPr>
    </w:lvl>
    <w:lvl w:ilvl="7" w:tplc="DCCAE840">
      <w:numFmt w:val="bullet"/>
      <w:lvlText w:val="•"/>
      <w:lvlJc w:val="left"/>
      <w:pPr>
        <w:ind w:left="6526" w:hanging="220"/>
      </w:pPr>
      <w:rPr>
        <w:rFonts w:hint="default"/>
        <w:lang w:val="en-US" w:eastAsia="en-US" w:bidi="ar-SA"/>
      </w:rPr>
    </w:lvl>
    <w:lvl w:ilvl="8" w:tplc="7E308F52">
      <w:numFmt w:val="bullet"/>
      <w:lvlText w:val="•"/>
      <w:lvlJc w:val="left"/>
      <w:pPr>
        <w:ind w:left="7444" w:hanging="220"/>
      </w:pPr>
      <w:rPr>
        <w:rFonts w:hint="default"/>
        <w:lang w:val="en-US" w:eastAsia="en-US" w:bidi="ar-SA"/>
      </w:rPr>
    </w:lvl>
  </w:abstractNum>
  <w:abstractNum w:abstractNumId="3" w15:restartNumberingAfterBreak="0">
    <w:nsid w:val="6AA17109"/>
    <w:multiLevelType w:val="hybridMultilevel"/>
    <w:tmpl w:val="6F1CEB54"/>
    <w:lvl w:ilvl="0" w:tplc="AD18FC6E">
      <w:start w:val="1"/>
      <w:numFmt w:val="lowerLetter"/>
      <w:lvlText w:val="%1."/>
      <w:lvlJc w:val="left"/>
      <w:pPr>
        <w:ind w:left="307" w:hanging="208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1" w:tplc="AA96CA38">
      <w:numFmt w:val="bullet"/>
      <w:lvlText w:val="•"/>
      <w:lvlJc w:val="left"/>
      <w:pPr>
        <w:ind w:left="1198" w:hanging="208"/>
      </w:pPr>
      <w:rPr>
        <w:rFonts w:hint="default"/>
        <w:lang w:val="en-US" w:eastAsia="en-US" w:bidi="ar-SA"/>
      </w:rPr>
    </w:lvl>
    <w:lvl w:ilvl="2" w:tplc="4692DFCE">
      <w:numFmt w:val="bullet"/>
      <w:lvlText w:val="•"/>
      <w:lvlJc w:val="left"/>
      <w:pPr>
        <w:ind w:left="2096" w:hanging="208"/>
      </w:pPr>
      <w:rPr>
        <w:rFonts w:hint="default"/>
        <w:lang w:val="en-US" w:eastAsia="en-US" w:bidi="ar-SA"/>
      </w:rPr>
    </w:lvl>
    <w:lvl w:ilvl="3" w:tplc="612E8134">
      <w:numFmt w:val="bullet"/>
      <w:lvlText w:val="•"/>
      <w:lvlJc w:val="left"/>
      <w:pPr>
        <w:ind w:left="2994" w:hanging="208"/>
      </w:pPr>
      <w:rPr>
        <w:rFonts w:hint="default"/>
        <w:lang w:val="en-US" w:eastAsia="en-US" w:bidi="ar-SA"/>
      </w:rPr>
    </w:lvl>
    <w:lvl w:ilvl="4" w:tplc="1F402906">
      <w:numFmt w:val="bullet"/>
      <w:lvlText w:val="•"/>
      <w:lvlJc w:val="left"/>
      <w:pPr>
        <w:ind w:left="3892" w:hanging="208"/>
      </w:pPr>
      <w:rPr>
        <w:rFonts w:hint="default"/>
        <w:lang w:val="en-US" w:eastAsia="en-US" w:bidi="ar-SA"/>
      </w:rPr>
    </w:lvl>
    <w:lvl w:ilvl="5" w:tplc="49B2913C">
      <w:numFmt w:val="bullet"/>
      <w:lvlText w:val="•"/>
      <w:lvlJc w:val="left"/>
      <w:pPr>
        <w:ind w:left="4790" w:hanging="208"/>
      </w:pPr>
      <w:rPr>
        <w:rFonts w:hint="default"/>
        <w:lang w:val="en-US" w:eastAsia="en-US" w:bidi="ar-SA"/>
      </w:rPr>
    </w:lvl>
    <w:lvl w:ilvl="6" w:tplc="44F60336">
      <w:numFmt w:val="bullet"/>
      <w:lvlText w:val="•"/>
      <w:lvlJc w:val="left"/>
      <w:pPr>
        <w:ind w:left="5688" w:hanging="208"/>
      </w:pPr>
      <w:rPr>
        <w:rFonts w:hint="default"/>
        <w:lang w:val="en-US" w:eastAsia="en-US" w:bidi="ar-SA"/>
      </w:rPr>
    </w:lvl>
    <w:lvl w:ilvl="7" w:tplc="7F404330">
      <w:numFmt w:val="bullet"/>
      <w:lvlText w:val="•"/>
      <w:lvlJc w:val="left"/>
      <w:pPr>
        <w:ind w:left="6586" w:hanging="208"/>
      </w:pPr>
      <w:rPr>
        <w:rFonts w:hint="default"/>
        <w:lang w:val="en-US" w:eastAsia="en-US" w:bidi="ar-SA"/>
      </w:rPr>
    </w:lvl>
    <w:lvl w:ilvl="8" w:tplc="EFF64B8A">
      <w:numFmt w:val="bullet"/>
      <w:lvlText w:val="•"/>
      <w:lvlJc w:val="left"/>
      <w:pPr>
        <w:ind w:left="7484" w:hanging="208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2BE"/>
    <w:rsid w:val="00082ED8"/>
    <w:rsid w:val="00333484"/>
    <w:rsid w:val="00393AF6"/>
    <w:rsid w:val="003C1316"/>
    <w:rsid w:val="004510EC"/>
    <w:rsid w:val="00461E88"/>
    <w:rsid w:val="004C02BE"/>
    <w:rsid w:val="005F3A3F"/>
    <w:rsid w:val="00712BC5"/>
    <w:rsid w:val="00760C30"/>
    <w:rsid w:val="007954F5"/>
    <w:rsid w:val="007E3756"/>
    <w:rsid w:val="008F6D14"/>
    <w:rsid w:val="0098658F"/>
    <w:rsid w:val="00A45BC7"/>
    <w:rsid w:val="00AC691C"/>
    <w:rsid w:val="00CC14C2"/>
    <w:rsid w:val="00CC6E58"/>
    <w:rsid w:val="00D41B8F"/>
    <w:rsid w:val="00D81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718C6"/>
  <w15:chartTrackingRefBased/>
  <w15:docId w15:val="{321B447D-7385-4139-895D-BA7363686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712BC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712BC5"/>
    <w:rPr>
      <w:rFonts w:ascii="Times New Roman" w:eastAsia="Times New Roman" w:hAnsi="Times New Roman" w:cs="Times New Roman"/>
    </w:rPr>
  </w:style>
  <w:style w:type="paragraph" w:styleId="ListParagraph">
    <w:name w:val="List Paragraph"/>
    <w:basedOn w:val="Normal"/>
    <w:uiPriority w:val="1"/>
    <w:qFormat/>
    <w:rsid w:val="00712BC5"/>
    <w:pPr>
      <w:widowControl w:val="0"/>
      <w:autoSpaceDE w:val="0"/>
      <w:autoSpaceDN w:val="0"/>
      <w:spacing w:before="38" w:after="0" w:line="240" w:lineRule="auto"/>
      <w:ind w:left="319" w:hanging="220"/>
    </w:pPr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3C1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622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115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1022</Words>
  <Characters>5828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William</dc:creator>
  <cp:keywords/>
  <dc:description/>
  <cp:lastModifiedBy>Joan William</cp:lastModifiedBy>
  <cp:revision>2</cp:revision>
  <dcterms:created xsi:type="dcterms:W3CDTF">2023-03-01T09:02:00Z</dcterms:created>
  <dcterms:modified xsi:type="dcterms:W3CDTF">2023-03-01T09:02:00Z</dcterms:modified>
</cp:coreProperties>
</file>