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553" w:rsidRDefault="00E935BB" w:rsidP="000A01E5">
      <w:pPr>
        <w:spacing w:after="0" w:line="480" w:lineRule="auto"/>
        <w:rPr>
          <w:rFonts w:ascii="Times New Roman" w:hAnsi="Times New Roman" w:cs="Times New Roman"/>
          <w:sz w:val="24"/>
          <w:szCs w:val="24"/>
        </w:rPr>
      </w:pPr>
      <w:r>
        <w:rPr>
          <w:rFonts w:ascii="Times New Roman" w:hAnsi="Times New Roman" w:cs="Times New Roman"/>
          <w:sz w:val="24"/>
          <w:szCs w:val="24"/>
        </w:rPr>
        <w:t>Student</w:t>
      </w:r>
      <w:r w:rsidR="00E66134">
        <w:rPr>
          <w:rFonts w:ascii="Times New Roman" w:hAnsi="Times New Roman" w:cs="Times New Roman"/>
          <w:sz w:val="24"/>
          <w:szCs w:val="24"/>
        </w:rPr>
        <w:t>'</w:t>
      </w:r>
      <w:r>
        <w:rPr>
          <w:rFonts w:ascii="Times New Roman" w:hAnsi="Times New Roman" w:cs="Times New Roman"/>
          <w:sz w:val="24"/>
          <w:szCs w:val="24"/>
        </w:rPr>
        <w:t>s Name</w:t>
      </w:r>
    </w:p>
    <w:p w:rsidR="00E935BB" w:rsidRDefault="00E935BB" w:rsidP="000A01E5">
      <w:pPr>
        <w:spacing w:after="0" w:line="480" w:lineRule="auto"/>
        <w:rPr>
          <w:rFonts w:ascii="Times New Roman" w:hAnsi="Times New Roman" w:cs="Times New Roman"/>
          <w:sz w:val="24"/>
          <w:szCs w:val="24"/>
        </w:rPr>
      </w:pPr>
      <w:r>
        <w:rPr>
          <w:rFonts w:ascii="Times New Roman" w:hAnsi="Times New Roman" w:cs="Times New Roman"/>
          <w:sz w:val="24"/>
          <w:szCs w:val="24"/>
        </w:rPr>
        <w:t>Professor</w:t>
      </w:r>
      <w:r w:rsidR="00E66134">
        <w:rPr>
          <w:rFonts w:ascii="Times New Roman" w:hAnsi="Times New Roman" w:cs="Times New Roman"/>
          <w:sz w:val="24"/>
          <w:szCs w:val="24"/>
        </w:rPr>
        <w:t>'</w:t>
      </w:r>
      <w:r>
        <w:rPr>
          <w:rFonts w:ascii="Times New Roman" w:hAnsi="Times New Roman" w:cs="Times New Roman"/>
          <w:sz w:val="24"/>
          <w:szCs w:val="24"/>
        </w:rPr>
        <w:t>s Name</w:t>
      </w:r>
    </w:p>
    <w:p w:rsidR="00E935BB" w:rsidRDefault="00E935BB" w:rsidP="000A01E5">
      <w:pPr>
        <w:spacing w:after="0" w:line="480" w:lineRule="auto"/>
        <w:rPr>
          <w:rFonts w:ascii="Times New Roman" w:hAnsi="Times New Roman" w:cs="Times New Roman"/>
          <w:sz w:val="24"/>
          <w:szCs w:val="24"/>
        </w:rPr>
      </w:pPr>
      <w:r>
        <w:rPr>
          <w:rFonts w:ascii="Times New Roman" w:hAnsi="Times New Roman" w:cs="Times New Roman"/>
          <w:sz w:val="24"/>
          <w:szCs w:val="24"/>
        </w:rPr>
        <w:t>Course</w:t>
      </w:r>
    </w:p>
    <w:p w:rsidR="00E935BB" w:rsidRDefault="00E935BB" w:rsidP="000A01E5">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Date </w:t>
      </w:r>
    </w:p>
    <w:p w:rsidR="000A01E5" w:rsidRPr="00791618" w:rsidRDefault="00214574" w:rsidP="00791618">
      <w:pPr>
        <w:spacing w:after="0" w:line="480" w:lineRule="auto"/>
        <w:jc w:val="center"/>
        <w:rPr>
          <w:rFonts w:ascii="Times New Roman" w:hAnsi="Times New Roman" w:cs="Times New Roman"/>
          <w:b/>
          <w:sz w:val="24"/>
          <w:szCs w:val="24"/>
        </w:rPr>
      </w:pPr>
      <w:r w:rsidRPr="00791618">
        <w:rPr>
          <w:rFonts w:ascii="Times New Roman" w:hAnsi="Times New Roman" w:cs="Times New Roman"/>
          <w:b/>
          <w:sz w:val="24"/>
          <w:szCs w:val="24"/>
        </w:rPr>
        <w:t>Compare and Contrast Essay: The Story of an Hour and Hills Like White Elephants</w:t>
      </w:r>
    </w:p>
    <w:p w:rsidR="008E3413" w:rsidRDefault="00E66134" w:rsidP="00F444D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8E3413" w:rsidRPr="008E3413">
        <w:rPr>
          <w:rFonts w:ascii="Times New Roman" w:hAnsi="Times New Roman" w:cs="Times New Roman"/>
          <w:sz w:val="24"/>
          <w:szCs w:val="24"/>
        </w:rPr>
        <w:t>The Story of an Hour</w:t>
      </w:r>
      <w:r w:rsidR="0077523D">
        <w:rPr>
          <w:rFonts w:ascii="Times New Roman" w:hAnsi="Times New Roman" w:cs="Times New Roman"/>
          <w:sz w:val="24"/>
          <w:szCs w:val="24"/>
        </w:rPr>
        <w:t>'</w:t>
      </w:r>
      <w:r w:rsidR="008E3413" w:rsidRPr="008E3413">
        <w:rPr>
          <w:rFonts w:ascii="Times New Roman" w:hAnsi="Times New Roman" w:cs="Times New Roman"/>
          <w:b/>
          <w:sz w:val="24"/>
          <w:szCs w:val="24"/>
        </w:rPr>
        <w:t xml:space="preserve"> </w:t>
      </w:r>
      <w:r w:rsidR="00F15121">
        <w:rPr>
          <w:rFonts w:ascii="Times New Roman" w:hAnsi="Times New Roman" w:cs="Times New Roman"/>
          <w:sz w:val="24"/>
          <w:szCs w:val="24"/>
        </w:rPr>
        <w:t xml:space="preserve">by Kate Chopin and </w:t>
      </w:r>
      <w:r>
        <w:rPr>
          <w:rFonts w:ascii="Times New Roman" w:hAnsi="Times New Roman" w:cs="Times New Roman"/>
          <w:sz w:val="24"/>
          <w:szCs w:val="24"/>
        </w:rPr>
        <w:t>'</w:t>
      </w:r>
      <w:r w:rsidR="00F15121">
        <w:rPr>
          <w:rFonts w:ascii="Times New Roman" w:hAnsi="Times New Roman" w:cs="Times New Roman"/>
          <w:sz w:val="24"/>
          <w:szCs w:val="24"/>
        </w:rPr>
        <w:t xml:space="preserve">Hills </w:t>
      </w:r>
      <w:r w:rsidR="003F5E00">
        <w:rPr>
          <w:rFonts w:ascii="Times New Roman" w:hAnsi="Times New Roman" w:cs="Times New Roman"/>
          <w:sz w:val="24"/>
          <w:szCs w:val="24"/>
        </w:rPr>
        <w:t>like</w:t>
      </w:r>
      <w:r w:rsidR="00F15121">
        <w:rPr>
          <w:rFonts w:ascii="Times New Roman" w:hAnsi="Times New Roman" w:cs="Times New Roman"/>
          <w:sz w:val="24"/>
          <w:szCs w:val="24"/>
        </w:rPr>
        <w:t xml:space="preserve"> White Elephants</w:t>
      </w:r>
      <w:r>
        <w:rPr>
          <w:rFonts w:ascii="Times New Roman" w:hAnsi="Times New Roman" w:cs="Times New Roman"/>
          <w:sz w:val="24"/>
          <w:szCs w:val="24"/>
        </w:rPr>
        <w:t>'</w:t>
      </w:r>
      <w:r w:rsidR="00791618" w:rsidRPr="00791618">
        <w:rPr>
          <w:rFonts w:ascii="Times New Roman" w:hAnsi="Times New Roman" w:cs="Times New Roman"/>
          <w:sz w:val="24"/>
          <w:szCs w:val="24"/>
        </w:rPr>
        <w:t xml:space="preserve"> by Ernes</w:t>
      </w:r>
      <w:r w:rsidR="00110B63">
        <w:rPr>
          <w:rFonts w:ascii="Times New Roman" w:hAnsi="Times New Roman" w:cs="Times New Roman"/>
          <w:sz w:val="24"/>
          <w:szCs w:val="24"/>
        </w:rPr>
        <w:t xml:space="preserve">t Hemingway are works of literature that </w:t>
      </w:r>
      <w:r w:rsidR="007E0522">
        <w:rPr>
          <w:rFonts w:ascii="Times New Roman" w:hAnsi="Times New Roman" w:cs="Times New Roman"/>
          <w:sz w:val="24"/>
          <w:szCs w:val="24"/>
        </w:rPr>
        <w:t>will</w:t>
      </w:r>
      <w:r w:rsidR="00110B63">
        <w:rPr>
          <w:rFonts w:ascii="Times New Roman" w:hAnsi="Times New Roman" w:cs="Times New Roman"/>
          <w:sz w:val="24"/>
          <w:szCs w:val="24"/>
        </w:rPr>
        <w:t xml:space="preserve"> be explored in this essay</w:t>
      </w:r>
      <w:r w:rsidR="0077523D">
        <w:rPr>
          <w:rFonts w:ascii="Times New Roman" w:hAnsi="Times New Roman" w:cs="Times New Roman"/>
          <w:sz w:val="24"/>
          <w:szCs w:val="24"/>
        </w:rPr>
        <w:t xml:space="preserve">. </w:t>
      </w:r>
      <w:r w:rsidR="00F444DE" w:rsidRPr="00F444DE">
        <w:rPr>
          <w:rFonts w:ascii="Times New Roman" w:hAnsi="Times New Roman" w:cs="Times New Roman"/>
          <w:sz w:val="24"/>
          <w:szCs w:val="24"/>
        </w:rPr>
        <w:t xml:space="preserve">Kate Chopin's "The Story of an Hour" </w:t>
      </w:r>
      <w:r w:rsidR="009F1951">
        <w:rPr>
          <w:rFonts w:ascii="Times New Roman" w:hAnsi="Times New Roman" w:cs="Times New Roman"/>
          <w:sz w:val="24"/>
          <w:szCs w:val="24"/>
        </w:rPr>
        <w:t>depicts t</w:t>
      </w:r>
      <w:r w:rsidR="00F444DE" w:rsidRPr="00F444DE">
        <w:rPr>
          <w:rFonts w:ascii="Times New Roman" w:hAnsi="Times New Roman" w:cs="Times New Roman"/>
          <w:sz w:val="24"/>
          <w:szCs w:val="24"/>
        </w:rPr>
        <w:t>he story's protag</w:t>
      </w:r>
      <w:r w:rsidR="009F1951">
        <w:rPr>
          <w:rFonts w:ascii="Times New Roman" w:hAnsi="Times New Roman" w:cs="Times New Roman"/>
          <w:sz w:val="24"/>
          <w:szCs w:val="24"/>
        </w:rPr>
        <w:t>onist, Mrs. Mallard</w:t>
      </w:r>
      <w:r w:rsidR="00F444DE" w:rsidRPr="00F444DE">
        <w:rPr>
          <w:rFonts w:ascii="Times New Roman" w:hAnsi="Times New Roman" w:cs="Times New Roman"/>
          <w:sz w:val="24"/>
          <w:szCs w:val="24"/>
        </w:rPr>
        <w:t xml:space="preserve"> as a woman who longs to escape her unhappy marriage and is reli</w:t>
      </w:r>
      <w:r w:rsidR="00F444DE">
        <w:rPr>
          <w:rFonts w:ascii="Times New Roman" w:hAnsi="Times New Roman" w:cs="Times New Roman"/>
          <w:sz w:val="24"/>
          <w:szCs w:val="24"/>
        </w:rPr>
        <w:t>e</w:t>
      </w:r>
      <w:r w:rsidR="00F444DE" w:rsidRPr="00F444DE">
        <w:rPr>
          <w:rFonts w:ascii="Times New Roman" w:hAnsi="Times New Roman" w:cs="Times New Roman"/>
          <w:sz w:val="24"/>
          <w:szCs w:val="24"/>
        </w:rPr>
        <w:t>ved when she gets the news that her husband is dead</w:t>
      </w:r>
      <w:r w:rsidR="00F444DE">
        <w:rPr>
          <w:rFonts w:ascii="Times New Roman" w:hAnsi="Times New Roman" w:cs="Times New Roman"/>
          <w:sz w:val="24"/>
          <w:szCs w:val="24"/>
        </w:rPr>
        <w:t>,</w:t>
      </w:r>
      <w:r w:rsidR="00F444DE" w:rsidRPr="00F444DE">
        <w:rPr>
          <w:rFonts w:ascii="Times New Roman" w:hAnsi="Times New Roman" w:cs="Times New Roman"/>
          <w:sz w:val="24"/>
          <w:szCs w:val="24"/>
        </w:rPr>
        <w:t xml:space="preserve"> only to realize later that it was false</w:t>
      </w:r>
      <w:r w:rsidR="00F444DE">
        <w:rPr>
          <w:rFonts w:ascii="Times New Roman" w:hAnsi="Times New Roman" w:cs="Times New Roman"/>
          <w:sz w:val="24"/>
          <w:szCs w:val="24"/>
        </w:rPr>
        <w:t>,</w:t>
      </w:r>
      <w:r w:rsidR="00F444DE" w:rsidRPr="00F444DE">
        <w:rPr>
          <w:rFonts w:ascii="Times New Roman" w:hAnsi="Times New Roman" w:cs="Times New Roman"/>
          <w:sz w:val="24"/>
          <w:szCs w:val="24"/>
        </w:rPr>
        <w:t xml:space="preserve"> ultimately leading to her death. </w:t>
      </w:r>
      <w:r w:rsidR="00F444DE">
        <w:rPr>
          <w:rFonts w:ascii="Times New Roman" w:hAnsi="Times New Roman" w:cs="Times New Roman"/>
          <w:sz w:val="24"/>
          <w:szCs w:val="24"/>
        </w:rPr>
        <w:t xml:space="preserve">On the other hand, </w:t>
      </w:r>
      <w:r w:rsidR="00F444DE" w:rsidRPr="00F444DE">
        <w:rPr>
          <w:rFonts w:ascii="Times New Roman" w:hAnsi="Times New Roman" w:cs="Times New Roman"/>
          <w:sz w:val="24"/>
          <w:szCs w:val="24"/>
        </w:rPr>
        <w:t xml:space="preserve">Ernest Hemingway </w:t>
      </w:r>
      <w:r w:rsidR="00F444DE">
        <w:rPr>
          <w:rFonts w:ascii="Times New Roman" w:hAnsi="Times New Roman" w:cs="Times New Roman"/>
          <w:sz w:val="24"/>
          <w:szCs w:val="24"/>
        </w:rPr>
        <w:t>presents two characters,</w:t>
      </w:r>
      <w:r w:rsidR="00F444DE" w:rsidRPr="00F444DE">
        <w:rPr>
          <w:rFonts w:ascii="Times New Roman" w:hAnsi="Times New Roman" w:cs="Times New Roman"/>
          <w:sz w:val="24"/>
          <w:szCs w:val="24"/>
        </w:rPr>
        <w:t xml:space="preserve"> "The Americ</w:t>
      </w:r>
      <w:r w:rsidR="00F444DE">
        <w:rPr>
          <w:rFonts w:ascii="Times New Roman" w:hAnsi="Times New Roman" w:cs="Times New Roman"/>
          <w:sz w:val="24"/>
          <w:szCs w:val="24"/>
        </w:rPr>
        <w:t xml:space="preserve">an" and Jig, a female character, who are lovers. The story portrays the American pressuring Jig to have an operation that Jig does not conform to. </w:t>
      </w:r>
      <w:r w:rsidR="0077523D">
        <w:rPr>
          <w:rFonts w:ascii="Times New Roman" w:hAnsi="Times New Roman" w:cs="Times New Roman"/>
          <w:sz w:val="24"/>
          <w:szCs w:val="24"/>
        </w:rPr>
        <w:t>E</w:t>
      </w:r>
      <w:r w:rsidR="00791618" w:rsidRPr="00791618">
        <w:rPr>
          <w:rFonts w:ascii="Times New Roman" w:hAnsi="Times New Roman" w:cs="Times New Roman"/>
          <w:sz w:val="24"/>
          <w:szCs w:val="24"/>
        </w:rPr>
        <w:t xml:space="preserve">ach story presents a unique perspective on </w:t>
      </w:r>
      <w:r w:rsidR="0077523D">
        <w:rPr>
          <w:rFonts w:ascii="Times New Roman" w:hAnsi="Times New Roman" w:cs="Times New Roman"/>
          <w:sz w:val="24"/>
          <w:szCs w:val="24"/>
        </w:rPr>
        <w:t>several</w:t>
      </w:r>
      <w:r w:rsidR="00791618" w:rsidRPr="00791618">
        <w:rPr>
          <w:rFonts w:ascii="Times New Roman" w:hAnsi="Times New Roman" w:cs="Times New Roman"/>
          <w:sz w:val="24"/>
          <w:szCs w:val="24"/>
        </w:rPr>
        <w:t xml:space="preserve"> possi</w:t>
      </w:r>
      <w:r w:rsidR="00110B63">
        <w:rPr>
          <w:rFonts w:ascii="Times New Roman" w:hAnsi="Times New Roman" w:cs="Times New Roman"/>
          <w:sz w:val="24"/>
          <w:szCs w:val="24"/>
        </w:rPr>
        <w:t>ble life outcomes</w:t>
      </w:r>
      <w:r w:rsidR="007E0522">
        <w:rPr>
          <w:rFonts w:ascii="Times New Roman" w:hAnsi="Times New Roman" w:cs="Times New Roman"/>
          <w:sz w:val="24"/>
          <w:szCs w:val="24"/>
        </w:rPr>
        <w:t>;</w:t>
      </w:r>
      <w:r w:rsidR="00110B63">
        <w:rPr>
          <w:rFonts w:ascii="Times New Roman" w:hAnsi="Times New Roman" w:cs="Times New Roman"/>
          <w:sz w:val="24"/>
          <w:szCs w:val="24"/>
        </w:rPr>
        <w:t xml:space="preserve"> the reader</w:t>
      </w:r>
      <w:r w:rsidR="000F3ED5">
        <w:rPr>
          <w:rFonts w:ascii="Times New Roman" w:hAnsi="Times New Roman" w:cs="Times New Roman"/>
          <w:sz w:val="24"/>
          <w:szCs w:val="24"/>
        </w:rPr>
        <w:t xml:space="preserve"> </w:t>
      </w:r>
      <w:r w:rsidR="00110B63">
        <w:rPr>
          <w:rFonts w:ascii="Times New Roman" w:hAnsi="Times New Roman" w:cs="Times New Roman"/>
          <w:sz w:val="24"/>
          <w:szCs w:val="24"/>
        </w:rPr>
        <w:t xml:space="preserve">can </w:t>
      </w:r>
      <w:r w:rsidR="0077523D">
        <w:rPr>
          <w:rFonts w:ascii="Times New Roman" w:hAnsi="Times New Roman" w:cs="Times New Roman"/>
          <w:sz w:val="24"/>
          <w:szCs w:val="24"/>
        </w:rPr>
        <w:t>closely examine the events th</w:t>
      </w:r>
      <w:r w:rsidR="00110B63">
        <w:rPr>
          <w:rFonts w:ascii="Times New Roman" w:hAnsi="Times New Roman" w:cs="Times New Roman"/>
          <w:sz w:val="24"/>
          <w:szCs w:val="24"/>
        </w:rPr>
        <w:t xml:space="preserve">at occur in the two stories and </w:t>
      </w:r>
      <w:r w:rsidR="0077523D">
        <w:rPr>
          <w:rFonts w:ascii="Times New Roman" w:hAnsi="Times New Roman" w:cs="Times New Roman"/>
          <w:sz w:val="24"/>
          <w:szCs w:val="24"/>
        </w:rPr>
        <w:t>become aware that they appear to have some similarities</w:t>
      </w:r>
      <w:r w:rsidR="00791618" w:rsidRPr="00791618">
        <w:rPr>
          <w:rFonts w:ascii="Times New Roman" w:hAnsi="Times New Roman" w:cs="Times New Roman"/>
          <w:sz w:val="24"/>
          <w:szCs w:val="24"/>
        </w:rPr>
        <w:t xml:space="preserve">. This is the case </w:t>
      </w:r>
      <w:r w:rsidR="009F1951">
        <w:rPr>
          <w:rFonts w:ascii="Times New Roman" w:hAnsi="Times New Roman" w:cs="Times New Roman"/>
          <w:sz w:val="24"/>
          <w:szCs w:val="24"/>
        </w:rPr>
        <w:t xml:space="preserve">even though the stories </w:t>
      </w:r>
      <w:r w:rsidR="00791618" w:rsidRPr="00791618">
        <w:rPr>
          <w:rFonts w:ascii="Times New Roman" w:hAnsi="Times New Roman" w:cs="Times New Roman"/>
          <w:sz w:val="24"/>
          <w:szCs w:val="24"/>
        </w:rPr>
        <w:t xml:space="preserve">talk about different life scenes and themes. These parallels may be due to </w:t>
      </w:r>
      <w:r w:rsidR="0077523D">
        <w:rPr>
          <w:rFonts w:ascii="Times New Roman" w:hAnsi="Times New Roman" w:cs="Times New Roman"/>
          <w:sz w:val="24"/>
          <w:szCs w:val="24"/>
        </w:rPr>
        <w:t>how the two authors present and display their perspectives and ideas on various life issues, such as dreams, freedom, relationships, and love, and how they utilize them to express</w:t>
      </w:r>
      <w:r w:rsidR="00791618" w:rsidRPr="00791618">
        <w:rPr>
          <w:rFonts w:ascii="Times New Roman" w:hAnsi="Times New Roman" w:cs="Times New Roman"/>
          <w:sz w:val="24"/>
          <w:szCs w:val="24"/>
        </w:rPr>
        <w:t xml:space="preserve"> their </w:t>
      </w:r>
      <w:r w:rsidR="0077523D">
        <w:rPr>
          <w:rFonts w:ascii="Times New Roman" w:hAnsi="Times New Roman" w:cs="Times New Roman"/>
          <w:sz w:val="24"/>
          <w:szCs w:val="24"/>
        </w:rPr>
        <w:t>view</w:t>
      </w:r>
      <w:r w:rsidR="00791618" w:rsidRPr="00791618">
        <w:rPr>
          <w:rFonts w:ascii="Times New Roman" w:hAnsi="Times New Roman" w:cs="Times New Roman"/>
          <w:sz w:val="24"/>
          <w:szCs w:val="24"/>
        </w:rPr>
        <w:t>s. This paper will</w:t>
      </w:r>
      <w:r w:rsidR="00F15121">
        <w:rPr>
          <w:rFonts w:ascii="Times New Roman" w:hAnsi="Times New Roman" w:cs="Times New Roman"/>
          <w:sz w:val="24"/>
          <w:szCs w:val="24"/>
        </w:rPr>
        <w:t xml:space="preserve"> discuss </w:t>
      </w:r>
      <w:r w:rsidR="0077523D">
        <w:rPr>
          <w:rFonts w:ascii="Times New Roman" w:hAnsi="Times New Roman" w:cs="Times New Roman"/>
          <w:sz w:val="24"/>
          <w:szCs w:val="24"/>
        </w:rPr>
        <w:t xml:space="preserve">the </w:t>
      </w:r>
      <w:r w:rsidR="00F15121">
        <w:rPr>
          <w:rFonts w:ascii="Times New Roman" w:hAnsi="Times New Roman" w:cs="Times New Roman"/>
          <w:sz w:val="24"/>
          <w:szCs w:val="24"/>
        </w:rPr>
        <w:t>similarities and differences between the two narratives</w:t>
      </w:r>
      <w:r w:rsidR="009039FC">
        <w:rPr>
          <w:rFonts w:ascii="Times New Roman" w:hAnsi="Times New Roman" w:cs="Times New Roman"/>
          <w:sz w:val="24"/>
          <w:szCs w:val="24"/>
        </w:rPr>
        <w:t xml:space="preserve"> </w:t>
      </w:r>
      <w:r w:rsidR="004107EE">
        <w:rPr>
          <w:rFonts w:ascii="Times New Roman" w:hAnsi="Times New Roman" w:cs="Times New Roman"/>
          <w:sz w:val="24"/>
          <w:szCs w:val="24"/>
        </w:rPr>
        <w:t>about the</w:t>
      </w:r>
      <w:r w:rsidR="009039FC">
        <w:rPr>
          <w:rFonts w:ascii="Times New Roman" w:hAnsi="Times New Roman" w:cs="Times New Roman"/>
          <w:sz w:val="24"/>
          <w:szCs w:val="24"/>
        </w:rPr>
        <w:t xml:space="preserve"> female </w:t>
      </w:r>
      <w:r w:rsidR="004107EE">
        <w:rPr>
          <w:rFonts w:ascii="Times New Roman" w:hAnsi="Times New Roman" w:cs="Times New Roman"/>
          <w:sz w:val="24"/>
          <w:szCs w:val="24"/>
        </w:rPr>
        <w:t xml:space="preserve">characters' </w:t>
      </w:r>
      <w:r w:rsidR="009039FC">
        <w:rPr>
          <w:rFonts w:ascii="Times New Roman" w:hAnsi="Times New Roman" w:cs="Times New Roman"/>
          <w:sz w:val="24"/>
          <w:szCs w:val="24"/>
        </w:rPr>
        <w:t>freedom</w:t>
      </w:r>
      <w:r w:rsidR="00702E37">
        <w:rPr>
          <w:rFonts w:ascii="Times New Roman" w:hAnsi="Times New Roman" w:cs="Times New Roman"/>
          <w:sz w:val="24"/>
          <w:szCs w:val="24"/>
        </w:rPr>
        <w:t xml:space="preserve"> and </w:t>
      </w:r>
      <w:r w:rsidR="004107EE">
        <w:rPr>
          <w:rFonts w:ascii="Times New Roman" w:hAnsi="Times New Roman" w:cs="Times New Roman"/>
          <w:sz w:val="24"/>
          <w:szCs w:val="24"/>
        </w:rPr>
        <w:t xml:space="preserve">their </w:t>
      </w:r>
      <w:r w:rsidR="00702E37">
        <w:rPr>
          <w:rFonts w:ascii="Times New Roman" w:hAnsi="Times New Roman" w:cs="Times New Roman"/>
          <w:sz w:val="24"/>
          <w:szCs w:val="24"/>
        </w:rPr>
        <w:t>future</w:t>
      </w:r>
      <w:r w:rsidR="00A0338D">
        <w:rPr>
          <w:rFonts w:ascii="Times New Roman" w:hAnsi="Times New Roman" w:cs="Times New Roman"/>
          <w:sz w:val="24"/>
          <w:szCs w:val="24"/>
        </w:rPr>
        <w:t>.</w:t>
      </w:r>
    </w:p>
    <w:p w:rsidR="00677D1E" w:rsidRDefault="00791618" w:rsidP="0002254E">
      <w:pPr>
        <w:spacing w:after="0" w:line="480" w:lineRule="auto"/>
        <w:ind w:firstLine="720"/>
        <w:jc w:val="both"/>
        <w:rPr>
          <w:rFonts w:ascii="Times New Roman" w:hAnsi="Times New Roman" w:cs="Times New Roman"/>
          <w:sz w:val="24"/>
          <w:szCs w:val="24"/>
        </w:rPr>
      </w:pPr>
      <w:r w:rsidRPr="00791618">
        <w:rPr>
          <w:rFonts w:ascii="Times New Roman" w:hAnsi="Times New Roman" w:cs="Times New Roman"/>
          <w:sz w:val="24"/>
          <w:szCs w:val="24"/>
        </w:rPr>
        <w:t xml:space="preserve"> </w:t>
      </w:r>
      <w:r w:rsidR="00481D0C">
        <w:rPr>
          <w:rFonts w:ascii="Times New Roman" w:hAnsi="Times New Roman" w:cs="Times New Roman"/>
          <w:sz w:val="24"/>
          <w:szCs w:val="24"/>
        </w:rPr>
        <w:t xml:space="preserve">In both </w:t>
      </w:r>
      <w:r w:rsidR="00A0338D" w:rsidRPr="00A0338D">
        <w:rPr>
          <w:rFonts w:ascii="Times New Roman" w:hAnsi="Times New Roman" w:cs="Times New Roman"/>
          <w:sz w:val="24"/>
          <w:szCs w:val="24"/>
        </w:rPr>
        <w:t>narratives, the authors explore the concept of freedom, perhaps in unique ways, but in a manner that ultimately conveys the concept of liberty.</w:t>
      </w:r>
      <w:r w:rsidR="00481D0C" w:rsidRPr="00481D0C">
        <w:t xml:space="preserve"> </w:t>
      </w:r>
      <w:r w:rsidR="00481D0C" w:rsidRPr="00481D0C">
        <w:rPr>
          <w:rFonts w:ascii="Times New Roman" w:hAnsi="Times New Roman" w:cs="Times New Roman"/>
          <w:sz w:val="24"/>
          <w:szCs w:val="24"/>
        </w:rPr>
        <w:t xml:space="preserve">Because freedom is a fundamental human ideal, it </w:t>
      </w:r>
      <w:r w:rsidR="00481D0C">
        <w:rPr>
          <w:rFonts w:ascii="Times New Roman" w:hAnsi="Times New Roman" w:cs="Times New Roman"/>
          <w:sz w:val="24"/>
          <w:szCs w:val="24"/>
        </w:rPr>
        <w:t xml:space="preserve">is consistently pursued by the characters when </w:t>
      </w:r>
      <w:r w:rsidR="00481D0C" w:rsidRPr="00481D0C">
        <w:rPr>
          <w:rFonts w:ascii="Times New Roman" w:hAnsi="Times New Roman" w:cs="Times New Roman"/>
          <w:sz w:val="24"/>
          <w:szCs w:val="24"/>
        </w:rPr>
        <w:t xml:space="preserve">given </w:t>
      </w:r>
      <w:r w:rsidR="0077523D">
        <w:rPr>
          <w:rFonts w:ascii="Times New Roman" w:hAnsi="Times New Roman" w:cs="Times New Roman"/>
          <w:sz w:val="24"/>
          <w:szCs w:val="24"/>
        </w:rPr>
        <w:t>a</w:t>
      </w:r>
      <w:r w:rsidR="00481D0C" w:rsidRPr="00481D0C">
        <w:rPr>
          <w:rFonts w:ascii="Times New Roman" w:hAnsi="Times New Roman" w:cs="Times New Roman"/>
          <w:sz w:val="24"/>
          <w:szCs w:val="24"/>
        </w:rPr>
        <w:t xml:space="preserve"> chance to do so.</w:t>
      </w:r>
      <w:r w:rsidR="00A0338D" w:rsidRPr="00A0338D">
        <w:rPr>
          <w:rFonts w:ascii="Times New Roman" w:hAnsi="Times New Roman" w:cs="Times New Roman"/>
          <w:sz w:val="24"/>
          <w:szCs w:val="24"/>
        </w:rPr>
        <w:t xml:space="preserve"> For</w:t>
      </w:r>
      <w:r w:rsidR="00481D0C">
        <w:rPr>
          <w:rFonts w:ascii="Times New Roman" w:hAnsi="Times New Roman" w:cs="Times New Roman"/>
          <w:sz w:val="24"/>
          <w:szCs w:val="24"/>
        </w:rPr>
        <w:t xml:space="preserve"> instance, Mrs. Mallard</w:t>
      </w:r>
      <w:r w:rsidR="00A0338D" w:rsidRPr="00A0338D">
        <w:rPr>
          <w:rFonts w:ascii="Times New Roman" w:hAnsi="Times New Roman" w:cs="Times New Roman"/>
          <w:sz w:val="24"/>
          <w:szCs w:val="24"/>
        </w:rPr>
        <w:t xml:space="preserve"> in Kate Chopin's</w:t>
      </w:r>
      <w:r w:rsidR="00481D0C">
        <w:rPr>
          <w:rFonts w:ascii="Times New Roman" w:hAnsi="Times New Roman" w:cs="Times New Roman"/>
          <w:sz w:val="24"/>
          <w:szCs w:val="24"/>
        </w:rPr>
        <w:t xml:space="preserve"> short story is shown in</w:t>
      </w:r>
      <w:r w:rsidR="0077523D">
        <w:rPr>
          <w:rFonts w:ascii="Times New Roman" w:hAnsi="Times New Roman" w:cs="Times New Roman"/>
          <w:sz w:val="24"/>
          <w:szCs w:val="24"/>
        </w:rPr>
        <w:t>directly</w:t>
      </w:r>
      <w:r w:rsidR="00A0338D" w:rsidRPr="00A0338D">
        <w:rPr>
          <w:rFonts w:ascii="Times New Roman" w:hAnsi="Times New Roman" w:cs="Times New Roman"/>
          <w:sz w:val="24"/>
          <w:szCs w:val="24"/>
        </w:rPr>
        <w:t xml:space="preserve"> as feeling imprisoned in her </w:t>
      </w:r>
      <w:r w:rsidR="00A0338D" w:rsidRPr="00A0338D">
        <w:rPr>
          <w:rFonts w:ascii="Times New Roman" w:hAnsi="Times New Roman" w:cs="Times New Roman"/>
          <w:sz w:val="24"/>
          <w:szCs w:val="24"/>
        </w:rPr>
        <w:lastRenderedPageBreak/>
        <w:t xml:space="preserve">marriage, </w:t>
      </w:r>
      <w:r w:rsidR="0077523D">
        <w:rPr>
          <w:rFonts w:ascii="Times New Roman" w:hAnsi="Times New Roman" w:cs="Times New Roman"/>
          <w:sz w:val="24"/>
          <w:szCs w:val="24"/>
        </w:rPr>
        <w:t>even though</w:t>
      </w:r>
      <w:r w:rsidR="00A0338D" w:rsidRPr="00A0338D">
        <w:rPr>
          <w:rFonts w:ascii="Times New Roman" w:hAnsi="Times New Roman" w:cs="Times New Roman"/>
          <w:sz w:val="24"/>
          <w:szCs w:val="24"/>
        </w:rPr>
        <w:t xml:space="preserve"> Mrs. Mallard's husband does not necessarily behave in a </w:t>
      </w:r>
      <w:r w:rsidR="0077523D">
        <w:rPr>
          <w:rFonts w:ascii="Times New Roman" w:hAnsi="Times New Roman" w:cs="Times New Roman"/>
          <w:sz w:val="24"/>
          <w:szCs w:val="24"/>
        </w:rPr>
        <w:t>hostile</w:t>
      </w:r>
      <w:r w:rsidR="00A0338D" w:rsidRPr="00A0338D">
        <w:rPr>
          <w:rFonts w:ascii="Times New Roman" w:hAnsi="Times New Roman" w:cs="Times New Roman"/>
          <w:sz w:val="24"/>
          <w:szCs w:val="24"/>
        </w:rPr>
        <w:t xml:space="preserve"> or violent manner. This is </w:t>
      </w:r>
      <w:r w:rsidR="00481D0C">
        <w:rPr>
          <w:rFonts w:ascii="Times New Roman" w:hAnsi="Times New Roman" w:cs="Times New Roman"/>
          <w:sz w:val="24"/>
          <w:szCs w:val="24"/>
        </w:rPr>
        <w:t>shown</w:t>
      </w:r>
      <w:r w:rsidR="00A0338D" w:rsidRPr="00A0338D">
        <w:rPr>
          <w:rFonts w:ascii="Times New Roman" w:hAnsi="Times New Roman" w:cs="Times New Roman"/>
          <w:sz w:val="24"/>
          <w:szCs w:val="24"/>
        </w:rPr>
        <w:t xml:space="preserve"> in the narrative</w:t>
      </w:r>
      <w:r w:rsidR="0077523D">
        <w:rPr>
          <w:rFonts w:ascii="Times New Roman" w:hAnsi="Times New Roman" w:cs="Times New Roman"/>
          <w:sz w:val="24"/>
          <w:szCs w:val="24"/>
        </w:rPr>
        <w:t>;</w:t>
      </w:r>
      <w:r w:rsidR="00A0338D" w:rsidRPr="00A0338D">
        <w:rPr>
          <w:rFonts w:ascii="Times New Roman" w:hAnsi="Times New Roman" w:cs="Times New Roman"/>
          <w:sz w:val="24"/>
          <w:szCs w:val="24"/>
        </w:rPr>
        <w:t xml:space="preserve"> after hearing that her husband had passed away, she went to her room to be alone and seemed relieved</w:t>
      </w:r>
      <w:r w:rsidR="00EB3873" w:rsidRPr="00EB3873">
        <w:rPr>
          <w:rFonts w:ascii="Times New Roman" w:hAnsi="Times New Roman" w:cs="Times New Roman"/>
          <w:sz w:val="24"/>
          <w:szCs w:val="24"/>
        </w:rPr>
        <w:t xml:space="preserve"> </w:t>
      </w:r>
      <w:r w:rsidR="00EB3873">
        <w:rPr>
          <w:rFonts w:ascii="Times New Roman" w:hAnsi="Times New Roman" w:cs="Times New Roman"/>
          <w:sz w:val="24"/>
          <w:szCs w:val="24"/>
        </w:rPr>
        <w:t>(</w:t>
      </w:r>
      <w:r w:rsidR="00EB3873" w:rsidRPr="00EB3873">
        <w:rPr>
          <w:rFonts w:ascii="Times New Roman" w:hAnsi="Times New Roman" w:cs="Times New Roman"/>
          <w:sz w:val="24"/>
          <w:szCs w:val="24"/>
        </w:rPr>
        <w:t>Kate</w:t>
      </w:r>
      <w:r w:rsidR="00EB3873">
        <w:rPr>
          <w:rFonts w:ascii="Times New Roman" w:hAnsi="Times New Roman" w:cs="Times New Roman"/>
          <w:sz w:val="24"/>
          <w:szCs w:val="24"/>
        </w:rPr>
        <w:t xml:space="preserve"> 1)</w:t>
      </w:r>
      <w:r w:rsidR="00A0338D" w:rsidRPr="00A0338D">
        <w:rPr>
          <w:rFonts w:ascii="Times New Roman" w:hAnsi="Times New Roman" w:cs="Times New Roman"/>
          <w:sz w:val="24"/>
          <w:szCs w:val="24"/>
        </w:rPr>
        <w:t xml:space="preserve">. She also whispered to herself that her soul and body should be free, which </w:t>
      </w:r>
      <w:r w:rsidR="0077523D">
        <w:rPr>
          <w:rFonts w:ascii="Times New Roman" w:hAnsi="Times New Roman" w:cs="Times New Roman"/>
          <w:sz w:val="24"/>
          <w:szCs w:val="24"/>
        </w:rPr>
        <w:t>signifies</w:t>
      </w:r>
      <w:r w:rsidR="00A0338D" w:rsidRPr="00A0338D">
        <w:rPr>
          <w:rFonts w:ascii="Times New Roman" w:hAnsi="Times New Roman" w:cs="Times New Roman"/>
          <w:sz w:val="24"/>
          <w:szCs w:val="24"/>
        </w:rPr>
        <w:t xml:space="preserve"> that she felt free from her husband and</w:t>
      </w:r>
      <w:r w:rsidR="0077523D">
        <w:rPr>
          <w:rFonts w:ascii="Times New Roman" w:hAnsi="Times New Roman" w:cs="Times New Roman"/>
          <w:sz w:val="24"/>
          <w:szCs w:val="24"/>
        </w:rPr>
        <w:t>,</w:t>
      </w:r>
      <w:r w:rsidR="00A0338D" w:rsidRPr="00A0338D">
        <w:rPr>
          <w:rFonts w:ascii="Times New Roman" w:hAnsi="Times New Roman" w:cs="Times New Roman"/>
          <w:sz w:val="24"/>
          <w:szCs w:val="24"/>
        </w:rPr>
        <w:t xml:space="preserve"> indeed</w:t>
      </w:r>
      <w:r w:rsidR="0077523D">
        <w:rPr>
          <w:rFonts w:ascii="Times New Roman" w:hAnsi="Times New Roman" w:cs="Times New Roman"/>
          <w:sz w:val="24"/>
          <w:szCs w:val="24"/>
        </w:rPr>
        <w:t>,</w:t>
      </w:r>
      <w:r w:rsidR="00A0338D" w:rsidRPr="00A0338D">
        <w:rPr>
          <w:rFonts w:ascii="Times New Roman" w:hAnsi="Times New Roman" w:cs="Times New Roman"/>
          <w:sz w:val="24"/>
          <w:szCs w:val="24"/>
        </w:rPr>
        <w:t xml:space="preserve"> her marriage.</w:t>
      </w:r>
      <w:r w:rsidR="00A0338D" w:rsidRPr="00A0338D">
        <w:t xml:space="preserve"> </w:t>
      </w:r>
      <w:r w:rsidR="0077523D">
        <w:rPr>
          <w:rFonts w:ascii="Times New Roman" w:hAnsi="Times New Roman" w:cs="Times New Roman"/>
          <w:sz w:val="24"/>
          <w:szCs w:val="24"/>
        </w:rPr>
        <w:t>Comparabl</w:t>
      </w:r>
      <w:r w:rsidR="00A0338D" w:rsidRPr="00A0338D">
        <w:rPr>
          <w:rFonts w:ascii="Times New Roman" w:hAnsi="Times New Roman" w:cs="Times New Roman"/>
          <w:sz w:val="24"/>
          <w:szCs w:val="24"/>
        </w:rPr>
        <w:t xml:space="preserve">y, the concept of freedom is brought forth in Ernest Hemingway's short story "hills like white elephants" </w:t>
      </w:r>
      <w:r w:rsidR="0077523D">
        <w:rPr>
          <w:rFonts w:ascii="Times New Roman" w:hAnsi="Times New Roman" w:cs="Times New Roman"/>
          <w:sz w:val="24"/>
          <w:szCs w:val="24"/>
        </w:rPr>
        <w:t>so</w:t>
      </w:r>
      <w:r w:rsidR="00A0338D" w:rsidRPr="00A0338D">
        <w:rPr>
          <w:rFonts w:ascii="Times New Roman" w:hAnsi="Times New Roman" w:cs="Times New Roman"/>
          <w:sz w:val="24"/>
          <w:szCs w:val="24"/>
        </w:rPr>
        <w:t xml:space="preserve"> that </w:t>
      </w:r>
      <w:r w:rsidR="0077523D">
        <w:rPr>
          <w:rFonts w:ascii="Times New Roman" w:hAnsi="Times New Roman" w:cs="Times New Roman"/>
          <w:sz w:val="24"/>
          <w:szCs w:val="24"/>
        </w:rPr>
        <w:t>the couple enjoys a free existence from the beginning</w:t>
      </w:r>
      <w:r w:rsidR="00A0338D" w:rsidRPr="00A0338D">
        <w:rPr>
          <w:rFonts w:ascii="Times New Roman" w:hAnsi="Times New Roman" w:cs="Times New Roman"/>
          <w:sz w:val="24"/>
          <w:szCs w:val="24"/>
        </w:rPr>
        <w:t xml:space="preserve">. Their bags were adorned with labels from the many places they had stayed in, demonstrating that they </w:t>
      </w:r>
      <w:r w:rsidR="0077523D">
        <w:rPr>
          <w:rFonts w:ascii="Times New Roman" w:hAnsi="Times New Roman" w:cs="Times New Roman"/>
          <w:sz w:val="24"/>
          <w:szCs w:val="24"/>
        </w:rPr>
        <w:t>could</w:t>
      </w:r>
      <w:r w:rsidR="00A0338D" w:rsidRPr="00A0338D">
        <w:rPr>
          <w:rFonts w:ascii="Times New Roman" w:hAnsi="Times New Roman" w:cs="Times New Roman"/>
          <w:sz w:val="24"/>
          <w:szCs w:val="24"/>
        </w:rPr>
        <w:t xml:space="preserve"> travel anywhere they pleased and were not restricted in any w</w:t>
      </w:r>
      <w:r w:rsidR="00677D1E">
        <w:rPr>
          <w:rFonts w:ascii="Times New Roman" w:hAnsi="Times New Roman" w:cs="Times New Roman"/>
          <w:sz w:val="24"/>
          <w:szCs w:val="24"/>
        </w:rPr>
        <w:t>ay. On the other side, Madam Jig</w:t>
      </w:r>
      <w:r w:rsidR="00A0338D" w:rsidRPr="00A0338D">
        <w:rPr>
          <w:rFonts w:ascii="Times New Roman" w:hAnsi="Times New Roman" w:cs="Times New Roman"/>
          <w:sz w:val="24"/>
          <w:szCs w:val="24"/>
        </w:rPr>
        <w:t xml:space="preserve"> is willing to carry the pregnancy to term</w:t>
      </w:r>
      <w:r w:rsidR="001A4009">
        <w:rPr>
          <w:rFonts w:ascii="Times New Roman" w:hAnsi="Times New Roman" w:cs="Times New Roman"/>
          <w:sz w:val="24"/>
          <w:szCs w:val="24"/>
        </w:rPr>
        <w:t>;</w:t>
      </w:r>
      <w:r w:rsidR="00677D1E">
        <w:rPr>
          <w:rFonts w:ascii="Times New Roman" w:hAnsi="Times New Roman" w:cs="Times New Roman"/>
          <w:sz w:val="24"/>
          <w:szCs w:val="24"/>
        </w:rPr>
        <w:t xml:space="preserve"> however</w:t>
      </w:r>
      <w:r w:rsidR="0077523D">
        <w:rPr>
          <w:rFonts w:ascii="Times New Roman" w:hAnsi="Times New Roman" w:cs="Times New Roman"/>
          <w:sz w:val="24"/>
          <w:szCs w:val="24"/>
        </w:rPr>
        <w:t>,</w:t>
      </w:r>
      <w:r w:rsidR="00677D1E">
        <w:rPr>
          <w:rFonts w:ascii="Times New Roman" w:hAnsi="Times New Roman" w:cs="Times New Roman"/>
          <w:sz w:val="24"/>
          <w:szCs w:val="24"/>
        </w:rPr>
        <w:t xml:space="preserve"> her partner forces her to </w:t>
      </w:r>
      <w:r w:rsidR="001A4009">
        <w:rPr>
          <w:rFonts w:ascii="Times New Roman" w:hAnsi="Times New Roman" w:cs="Times New Roman"/>
          <w:sz w:val="24"/>
          <w:szCs w:val="24"/>
        </w:rPr>
        <w:t>operate,</w:t>
      </w:r>
      <w:r w:rsidR="0077523D">
        <w:rPr>
          <w:rFonts w:ascii="Times New Roman" w:hAnsi="Times New Roman" w:cs="Times New Roman"/>
          <w:sz w:val="24"/>
          <w:szCs w:val="24"/>
        </w:rPr>
        <w:t xml:space="preserve"> so she relinquishes</w:t>
      </w:r>
      <w:r w:rsidR="00A0338D" w:rsidRPr="00A0338D">
        <w:rPr>
          <w:rFonts w:ascii="Times New Roman" w:hAnsi="Times New Roman" w:cs="Times New Roman"/>
          <w:sz w:val="24"/>
          <w:szCs w:val="24"/>
        </w:rPr>
        <w:t xml:space="preserve"> her freedom of choice</w:t>
      </w:r>
      <w:r w:rsidR="001909F6" w:rsidRPr="001909F6">
        <w:rPr>
          <w:rFonts w:ascii="Times New Roman" w:hAnsi="Times New Roman" w:cs="Times New Roman"/>
          <w:sz w:val="24"/>
          <w:szCs w:val="24"/>
        </w:rPr>
        <w:t xml:space="preserve"> </w:t>
      </w:r>
      <w:r w:rsidR="001909F6">
        <w:rPr>
          <w:rFonts w:ascii="Times New Roman" w:hAnsi="Times New Roman" w:cs="Times New Roman"/>
          <w:sz w:val="24"/>
          <w:szCs w:val="24"/>
        </w:rPr>
        <w:t>(</w:t>
      </w:r>
      <w:r w:rsidR="001909F6" w:rsidRPr="001909F6">
        <w:rPr>
          <w:rFonts w:ascii="Times New Roman" w:hAnsi="Times New Roman" w:cs="Times New Roman"/>
          <w:sz w:val="24"/>
          <w:szCs w:val="24"/>
        </w:rPr>
        <w:t>Ernest</w:t>
      </w:r>
      <w:r w:rsidR="001909F6">
        <w:rPr>
          <w:rFonts w:ascii="Times New Roman" w:hAnsi="Times New Roman" w:cs="Times New Roman"/>
          <w:sz w:val="24"/>
          <w:szCs w:val="24"/>
        </w:rPr>
        <w:t xml:space="preserve"> 231)</w:t>
      </w:r>
      <w:r w:rsidR="00A0338D" w:rsidRPr="00A0338D">
        <w:rPr>
          <w:rFonts w:ascii="Times New Roman" w:hAnsi="Times New Roman" w:cs="Times New Roman"/>
          <w:sz w:val="24"/>
          <w:szCs w:val="24"/>
        </w:rPr>
        <w:t xml:space="preserve">. </w:t>
      </w:r>
      <w:r w:rsidR="00A345AF" w:rsidRPr="00A345AF">
        <w:rPr>
          <w:rFonts w:ascii="Times New Roman" w:hAnsi="Times New Roman" w:cs="Times New Roman"/>
          <w:sz w:val="24"/>
          <w:szCs w:val="24"/>
        </w:rPr>
        <w:t>Even though the two stories are very different, they have a few things in common, including the fact that they both center on the women</w:t>
      </w:r>
      <w:r w:rsidR="001A4009">
        <w:rPr>
          <w:rFonts w:ascii="Times New Roman" w:hAnsi="Times New Roman" w:cs="Times New Roman"/>
          <w:sz w:val="24"/>
          <w:szCs w:val="24"/>
        </w:rPr>
        <w:t>'s</w:t>
      </w:r>
      <w:r w:rsidR="00A345AF" w:rsidRPr="00A345AF">
        <w:rPr>
          <w:rFonts w:ascii="Times New Roman" w:hAnsi="Times New Roman" w:cs="Times New Roman"/>
          <w:sz w:val="24"/>
          <w:szCs w:val="24"/>
        </w:rPr>
        <w:t xml:space="preserve"> romances that are presented.</w:t>
      </w:r>
      <w:r w:rsidR="00A345AF">
        <w:rPr>
          <w:rFonts w:ascii="Times New Roman" w:hAnsi="Times New Roman" w:cs="Times New Roman"/>
          <w:sz w:val="24"/>
          <w:szCs w:val="24"/>
        </w:rPr>
        <w:t xml:space="preserve"> </w:t>
      </w:r>
      <w:r w:rsidR="00677D1E" w:rsidRPr="00677D1E">
        <w:rPr>
          <w:rFonts w:ascii="Times New Roman" w:hAnsi="Times New Roman" w:cs="Times New Roman"/>
          <w:sz w:val="24"/>
          <w:szCs w:val="24"/>
        </w:rPr>
        <w:t xml:space="preserve">Both </w:t>
      </w:r>
      <w:r w:rsidR="001A4009">
        <w:rPr>
          <w:rFonts w:ascii="Times New Roman" w:hAnsi="Times New Roman" w:cs="Times New Roman"/>
          <w:sz w:val="24"/>
          <w:szCs w:val="24"/>
        </w:rPr>
        <w:t>women are compelled to act in ways</w:t>
      </w:r>
      <w:r w:rsidR="00677D1E" w:rsidRPr="00677D1E">
        <w:rPr>
          <w:rFonts w:ascii="Times New Roman" w:hAnsi="Times New Roman" w:cs="Times New Roman"/>
          <w:sz w:val="24"/>
          <w:szCs w:val="24"/>
        </w:rPr>
        <w:t xml:space="preserve"> intended to stroke the egos of their respective male friends. Both authors demonstrate that men do not recogni</w:t>
      </w:r>
      <w:r w:rsidR="001A4009">
        <w:rPr>
          <w:rFonts w:ascii="Times New Roman" w:hAnsi="Times New Roman" w:cs="Times New Roman"/>
          <w:sz w:val="24"/>
          <w:szCs w:val="24"/>
        </w:rPr>
        <w:t>z</w:t>
      </w:r>
      <w:r w:rsidR="00677D1E" w:rsidRPr="00677D1E">
        <w:rPr>
          <w:rFonts w:ascii="Times New Roman" w:hAnsi="Times New Roman" w:cs="Times New Roman"/>
          <w:sz w:val="24"/>
          <w:szCs w:val="24"/>
        </w:rPr>
        <w:t xml:space="preserve">e that women are entitled to their </w:t>
      </w:r>
      <w:r w:rsidR="00677D1E">
        <w:rPr>
          <w:rFonts w:ascii="Times New Roman" w:hAnsi="Times New Roman" w:cs="Times New Roman"/>
          <w:sz w:val="24"/>
          <w:szCs w:val="24"/>
        </w:rPr>
        <w:t>viewpoints</w:t>
      </w:r>
      <w:r w:rsidR="00677D1E" w:rsidRPr="00677D1E">
        <w:rPr>
          <w:rFonts w:ascii="Times New Roman" w:hAnsi="Times New Roman" w:cs="Times New Roman"/>
          <w:sz w:val="24"/>
          <w:szCs w:val="24"/>
        </w:rPr>
        <w:t xml:space="preserve"> and should be respected.</w:t>
      </w:r>
    </w:p>
    <w:p w:rsidR="00142390" w:rsidRDefault="00142390" w:rsidP="0002254E">
      <w:pPr>
        <w:spacing w:after="0" w:line="480" w:lineRule="auto"/>
        <w:ind w:firstLine="720"/>
        <w:jc w:val="both"/>
        <w:rPr>
          <w:rFonts w:ascii="Times New Roman" w:hAnsi="Times New Roman" w:cs="Times New Roman"/>
          <w:sz w:val="24"/>
          <w:szCs w:val="24"/>
        </w:rPr>
      </w:pPr>
      <w:r w:rsidRPr="00142390">
        <w:rPr>
          <w:rFonts w:ascii="Times New Roman" w:hAnsi="Times New Roman" w:cs="Times New Roman"/>
          <w:sz w:val="24"/>
          <w:szCs w:val="24"/>
        </w:rPr>
        <w:t xml:space="preserve">The symbolism of ideas used across the two stories is the basis for </w:t>
      </w:r>
      <w:r w:rsidR="0002254E">
        <w:rPr>
          <w:rFonts w:ascii="Times New Roman" w:hAnsi="Times New Roman" w:cs="Times New Roman"/>
          <w:sz w:val="24"/>
          <w:szCs w:val="24"/>
        </w:rPr>
        <w:t>contrasting</w:t>
      </w:r>
      <w:r w:rsidRPr="00142390">
        <w:rPr>
          <w:rFonts w:ascii="Times New Roman" w:hAnsi="Times New Roman" w:cs="Times New Roman"/>
          <w:sz w:val="24"/>
          <w:szCs w:val="24"/>
        </w:rPr>
        <w:t xml:space="preserve"> the two narratives. Several items strike out in Kate Chopin's "Story of an Hour," starting with a cozy, wide armchair in Mrs. Mallard's room. Chopin uses the word "roomy" in the phrase "roomy armchair" </w:t>
      </w:r>
      <w:r w:rsidR="00455FE9">
        <w:rPr>
          <w:rFonts w:ascii="Times New Roman" w:hAnsi="Times New Roman" w:cs="Times New Roman"/>
          <w:sz w:val="24"/>
          <w:szCs w:val="24"/>
        </w:rPr>
        <w:t>(Kate 2)</w:t>
      </w:r>
      <w:r w:rsidR="00D25705">
        <w:rPr>
          <w:rFonts w:ascii="Times New Roman" w:hAnsi="Times New Roman" w:cs="Times New Roman"/>
          <w:sz w:val="24"/>
          <w:szCs w:val="24"/>
        </w:rPr>
        <w:t xml:space="preserve"> </w:t>
      </w:r>
      <w:r w:rsidRPr="00142390">
        <w:rPr>
          <w:rFonts w:ascii="Times New Roman" w:hAnsi="Times New Roman" w:cs="Times New Roman"/>
          <w:sz w:val="24"/>
          <w:szCs w:val="24"/>
        </w:rPr>
        <w:t xml:space="preserve">symbolically to convey the idea that Mrs. Mallard has ample time and space to herself from her marriage and </w:t>
      </w:r>
      <w:r w:rsidR="00F444DE">
        <w:rPr>
          <w:rFonts w:ascii="Times New Roman" w:hAnsi="Times New Roman" w:cs="Times New Roman"/>
          <w:sz w:val="24"/>
          <w:szCs w:val="24"/>
        </w:rPr>
        <w:t>bring</w:t>
      </w:r>
      <w:r w:rsidRPr="00142390">
        <w:rPr>
          <w:rFonts w:ascii="Times New Roman" w:hAnsi="Times New Roman" w:cs="Times New Roman"/>
          <w:sz w:val="24"/>
          <w:szCs w:val="24"/>
        </w:rPr>
        <w:t xml:space="preserve">s a sense of contentment now that her husband is deceased. The door to Mrs. Mallard's chamber has been utilized symbolically to denote her ability to think privately about her future while being shielded from those close to her. On the other hand, Ernest uses the train to represent Jig's life and </w:t>
      </w:r>
      <w:r w:rsidR="0002254E">
        <w:rPr>
          <w:rFonts w:ascii="Times New Roman" w:hAnsi="Times New Roman" w:cs="Times New Roman"/>
          <w:sz w:val="24"/>
          <w:szCs w:val="24"/>
        </w:rPr>
        <w:t>the numerous future outcomes that Jig's life might hav</w:t>
      </w:r>
      <w:r w:rsidRPr="00142390">
        <w:rPr>
          <w:rFonts w:ascii="Times New Roman" w:hAnsi="Times New Roman" w:cs="Times New Roman"/>
          <w:sz w:val="24"/>
          <w:szCs w:val="24"/>
        </w:rPr>
        <w:t>e.</w:t>
      </w:r>
    </w:p>
    <w:p w:rsidR="00DF59BF" w:rsidRDefault="00DF59BF" w:rsidP="0002254E">
      <w:pPr>
        <w:spacing w:after="0" w:line="480" w:lineRule="auto"/>
        <w:ind w:firstLine="720"/>
        <w:jc w:val="both"/>
        <w:rPr>
          <w:rFonts w:ascii="Times New Roman" w:hAnsi="Times New Roman" w:cs="Times New Roman"/>
          <w:sz w:val="24"/>
          <w:szCs w:val="24"/>
        </w:rPr>
      </w:pPr>
      <w:r w:rsidRPr="00DF59BF">
        <w:rPr>
          <w:rFonts w:ascii="Times New Roman" w:hAnsi="Times New Roman" w:cs="Times New Roman"/>
          <w:sz w:val="24"/>
          <w:szCs w:val="24"/>
        </w:rPr>
        <w:lastRenderedPageBreak/>
        <w:t>In conclusion, both Kate Chopin and Ernest Hemingway shed light on the problem of gender standards and how women must conform to the wants of their male comp</w:t>
      </w:r>
      <w:r w:rsidR="004107EE">
        <w:rPr>
          <w:rFonts w:ascii="Times New Roman" w:hAnsi="Times New Roman" w:cs="Times New Roman"/>
          <w:sz w:val="24"/>
          <w:szCs w:val="24"/>
        </w:rPr>
        <w:t xml:space="preserve">anions. The authors </w:t>
      </w:r>
      <w:r w:rsidRPr="00DF59BF">
        <w:rPr>
          <w:rFonts w:ascii="Times New Roman" w:hAnsi="Times New Roman" w:cs="Times New Roman"/>
          <w:sz w:val="24"/>
          <w:szCs w:val="24"/>
        </w:rPr>
        <w:t xml:space="preserve">show how women are required to obey all community ideals and to live altruistic lives for the sake of others to fulfill the expectations placed on them by society. This can be demonstrated by the fact that Kate Chopin provides detailed descriptions of the </w:t>
      </w:r>
      <w:r>
        <w:rPr>
          <w:rFonts w:ascii="Times New Roman" w:hAnsi="Times New Roman" w:cs="Times New Roman"/>
          <w:sz w:val="24"/>
          <w:szCs w:val="24"/>
        </w:rPr>
        <w:t>characters' events, whilst Ernest Hemingway takes a more straightforward approach to the story's development</w:t>
      </w:r>
      <w:r w:rsidRPr="00DF59BF">
        <w:rPr>
          <w:rFonts w:ascii="Times New Roman" w:hAnsi="Times New Roman" w:cs="Times New Roman"/>
          <w:sz w:val="24"/>
          <w:szCs w:val="24"/>
        </w:rPr>
        <w:t>. Nevertheless, both authors demonstrate that insensitive standards degrade individuals and make misery and inequity the norm.</w:t>
      </w: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481D0C" w:rsidRDefault="00481D0C" w:rsidP="00481D0C">
      <w:pPr>
        <w:spacing w:after="0" w:line="480" w:lineRule="auto"/>
        <w:rPr>
          <w:rFonts w:ascii="Times New Roman" w:hAnsi="Times New Roman" w:cs="Times New Roman"/>
          <w:sz w:val="24"/>
          <w:szCs w:val="24"/>
        </w:rPr>
      </w:pPr>
    </w:p>
    <w:p w:rsidR="007A0040" w:rsidRDefault="007A0040" w:rsidP="00481D0C">
      <w:pPr>
        <w:spacing w:after="0" w:line="480" w:lineRule="auto"/>
        <w:rPr>
          <w:rFonts w:ascii="Times New Roman" w:hAnsi="Times New Roman" w:cs="Times New Roman"/>
          <w:sz w:val="24"/>
          <w:szCs w:val="24"/>
        </w:rPr>
      </w:pPr>
    </w:p>
    <w:p w:rsidR="00481D0C" w:rsidRDefault="0047479F" w:rsidP="007A004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Works </w:t>
      </w:r>
      <w:bookmarkStart w:id="0" w:name="_GoBack"/>
      <w:bookmarkEnd w:id="0"/>
      <w:r w:rsidR="00481D0C">
        <w:rPr>
          <w:rFonts w:ascii="Times New Roman" w:hAnsi="Times New Roman" w:cs="Times New Roman"/>
          <w:sz w:val="24"/>
          <w:szCs w:val="24"/>
        </w:rPr>
        <w:t>Cited</w:t>
      </w:r>
    </w:p>
    <w:p w:rsidR="00481D0C" w:rsidRPr="00481D0C" w:rsidRDefault="00481D0C" w:rsidP="00481D0C">
      <w:pPr>
        <w:spacing w:after="0" w:line="480" w:lineRule="auto"/>
        <w:rPr>
          <w:rFonts w:ascii="Times New Roman" w:hAnsi="Times New Roman" w:cs="Times New Roman"/>
          <w:sz w:val="24"/>
          <w:szCs w:val="24"/>
        </w:rPr>
      </w:pPr>
      <w:r w:rsidRPr="00481D0C">
        <w:rPr>
          <w:rFonts w:ascii="Times New Roman" w:hAnsi="Times New Roman" w:cs="Times New Roman"/>
          <w:sz w:val="24"/>
          <w:szCs w:val="24"/>
        </w:rPr>
        <w:t>Kate Chopin</w:t>
      </w:r>
      <w:r>
        <w:rPr>
          <w:rFonts w:ascii="Times New Roman" w:hAnsi="Times New Roman" w:cs="Times New Roman"/>
          <w:sz w:val="24"/>
          <w:szCs w:val="24"/>
        </w:rPr>
        <w:t>.</w:t>
      </w:r>
      <w:r w:rsidRPr="00481D0C">
        <w:rPr>
          <w:rFonts w:ascii="Times New Roman" w:hAnsi="Times New Roman" w:cs="Times New Roman"/>
          <w:sz w:val="24"/>
          <w:szCs w:val="24"/>
        </w:rPr>
        <w:t xml:space="preserve"> "The Story of </w:t>
      </w:r>
      <w:r w:rsidR="001A0795" w:rsidRPr="00481D0C">
        <w:rPr>
          <w:rFonts w:ascii="Times New Roman" w:hAnsi="Times New Roman" w:cs="Times New Roman"/>
          <w:sz w:val="24"/>
          <w:szCs w:val="24"/>
        </w:rPr>
        <w:t>an</w:t>
      </w:r>
      <w:r w:rsidRPr="00481D0C">
        <w:rPr>
          <w:rFonts w:ascii="Times New Roman" w:hAnsi="Times New Roman" w:cs="Times New Roman"/>
          <w:sz w:val="24"/>
          <w:szCs w:val="24"/>
        </w:rPr>
        <w:t xml:space="preserve"> Hour"</w:t>
      </w:r>
      <w:r w:rsidR="001A0795" w:rsidRPr="00481D0C">
        <w:rPr>
          <w:rFonts w:ascii="Times New Roman" w:hAnsi="Times New Roman" w:cs="Times New Roman"/>
          <w:sz w:val="24"/>
          <w:szCs w:val="24"/>
        </w:rPr>
        <w:t>(1894)</w:t>
      </w:r>
    </w:p>
    <w:p w:rsidR="00481D0C" w:rsidRDefault="007A0040" w:rsidP="00E66134">
      <w:pPr>
        <w:spacing w:after="0" w:line="480" w:lineRule="auto"/>
        <w:rPr>
          <w:rFonts w:ascii="Times New Roman" w:hAnsi="Times New Roman" w:cs="Times New Roman"/>
          <w:sz w:val="24"/>
          <w:szCs w:val="24"/>
        </w:rPr>
      </w:pPr>
      <w:r w:rsidRPr="00E66134">
        <w:rPr>
          <w:rFonts w:ascii="Times New Roman" w:hAnsi="Times New Roman" w:cs="Times New Roman"/>
          <w:sz w:val="24"/>
          <w:szCs w:val="24"/>
        </w:rPr>
        <w:t>Ernest</w:t>
      </w:r>
      <w:r w:rsidR="001A0795">
        <w:rPr>
          <w:rFonts w:ascii="Times New Roman" w:hAnsi="Times New Roman" w:cs="Times New Roman"/>
          <w:sz w:val="24"/>
          <w:szCs w:val="24"/>
        </w:rPr>
        <w:t>,</w:t>
      </w:r>
      <w:r w:rsidRPr="00E66134">
        <w:rPr>
          <w:rFonts w:ascii="Times New Roman" w:hAnsi="Times New Roman" w:cs="Times New Roman"/>
          <w:sz w:val="24"/>
          <w:szCs w:val="24"/>
        </w:rPr>
        <w:t xml:space="preserve"> Hemingway</w:t>
      </w:r>
      <w:r>
        <w:rPr>
          <w:rFonts w:ascii="Times New Roman" w:hAnsi="Times New Roman" w:cs="Times New Roman"/>
          <w:sz w:val="24"/>
          <w:szCs w:val="24"/>
        </w:rPr>
        <w:t xml:space="preserve">. </w:t>
      </w:r>
      <w:r w:rsidR="001A4009">
        <w:rPr>
          <w:rFonts w:ascii="Times New Roman" w:hAnsi="Times New Roman" w:cs="Times New Roman"/>
          <w:sz w:val="24"/>
          <w:szCs w:val="24"/>
        </w:rPr>
        <w:t>"</w:t>
      </w:r>
      <w:r w:rsidRPr="00E66134">
        <w:rPr>
          <w:rFonts w:ascii="Times New Roman" w:hAnsi="Times New Roman" w:cs="Times New Roman"/>
          <w:sz w:val="24"/>
          <w:szCs w:val="24"/>
        </w:rPr>
        <w:t xml:space="preserve">Hills </w:t>
      </w:r>
      <w:r w:rsidR="001A0795" w:rsidRPr="00E66134">
        <w:rPr>
          <w:rFonts w:ascii="Times New Roman" w:hAnsi="Times New Roman" w:cs="Times New Roman"/>
          <w:sz w:val="24"/>
          <w:szCs w:val="24"/>
        </w:rPr>
        <w:t>like</w:t>
      </w:r>
      <w:r w:rsidRPr="00E66134">
        <w:rPr>
          <w:rFonts w:ascii="Times New Roman" w:hAnsi="Times New Roman" w:cs="Times New Roman"/>
          <w:sz w:val="24"/>
          <w:szCs w:val="24"/>
        </w:rPr>
        <w:t xml:space="preserve"> White Elephants</w:t>
      </w:r>
      <w:r w:rsidR="001A4009">
        <w:rPr>
          <w:rFonts w:ascii="Times New Roman" w:hAnsi="Times New Roman" w:cs="Times New Roman"/>
          <w:sz w:val="24"/>
          <w:szCs w:val="24"/>
        </w:rPr>
        <w:t>"</w:t>
      </w:r>
      <w:r w:rsidR="001A0795" w:rsidRPr="001A0795">
        <w:rPr>
          <w:rFonts w:ascii="Times New Roman" w:hAnsi="Times New Roman" w:cs="Times New Roman"/>
          <w:sz w:val="24"/>
          <w:szCs w:val="24"/>
        </w:rPr>
        <w:t xml:space="preserve"> (1899-4961).</w:t>
      </w:r>
    </w:p>
    <w:sectPr w:rsidR="00481D0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37E3" w:rsidRDefault="009237E3" w:rsidP="00E935BB">
      <w:pPr>
        <w:spacing w:after="0" w:line="240" w:lineRule="auto"/>
      </w:pPr>
      <w:r>
        <w:separator/>
      </w:r>
    </w:p>
  </w:endnote>
  <w:endnote w:type="continuationSeparator" w:id="0">
    <w:p w:rsidR="009237E3" w:rsidRDefault="009237E3" w:rsidP="00E93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37E3" w:rsidRDefault="009237E3" w:rsidP="00E935BB">
      <w:pPr>
        <w:spacing w:after="0" w:line="240" w:lineRule="auto"/>
      </w:pPr>
      <w:r>
        <w:separator/>
      </w:r>
    </w:p>
  </w:footnote>
  <w:footnote w:type="continuationSeparator" w:id="0">
    <w:p w:rsidR="009237E3" w:rsidRDefault="009237E3" w:rsidP="00E935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35BB" w:rsidRPr="00E935BB" w:rsidRDefault="00E935BB">
    <w:pPr>
      <w:pStyle w:val="Header"/>
      <w:jc w:val="right"/>
      <w:rPr>
        <w:rFonts w:ascii="Times New Roman" w:hAnsi="Times New Roman" w:cs="Times New Roman"/>
        <w:sz w:val="24"/>
        <w:szCs w:val="24"/>
      </w:rPr>
    </w:pPr>
    <w:r w:rsidRPr="00E935BB">
      <w:rPr>
        <w:rFonts w:ascii="Times New Roman" w:hAnsi="Times New Roman" w:cs="Times New Roman"/>
        <w:sz w:val="24"/>
        <w:szCs w:val="24"/>
      </w:rPr>
      <w:t xml:space="preserve">Surname </w:t>
    </w:r>
    <w:sdt>
      <w:sdtPr>
        <w:rPr>
          <w:rFonts w:ascii="Times New Roman" w:hAnsi="Times New Roman" w:cs="Times New Roman"/>
          <w:sz w:val="24"/>
          <w:szCs w:val="24"/>
        </w:rPr>
        <w:id w:val="2107461258"/>
        <w:docPartObj>
          <w:docPartGallery w:val="Page Numbers (Top of Page)"/>
          <w:docPartUnique/>
        </w:docPartObj>
      </w:sdtPr>
      <w:sdtEndPr>
        <w:rPr>
          <w:noProof/>
        </w:rPr>
      </w:sdtEndPr>
      <w:sdtContent>
        <w:r w:rsidRPr="00E935BB">
          <w:rPr>
            <w:rFonts w:ascii="Times New Roman" w:hAnsi="Times New Roman" w:cs="Times New Roman"/>
            <w:sz w:val="24"/>
            <w:szCs w:val="24"/>
          </w:rPr>
          <w:fldChar w:fldCharType="begin"/>
        </w:r>
        <w:r w:rsidRPr="00E935BB">
          <w:rPr>
            <w:rFonts w:ascii="Times New Roman" w:hAnsi="Times New Roman" w:cs="Times New Roman"/>
            <w:sz w:val="24"/>
            <w:szCs w:val="24"/>
          </w:rPr>
          <w:instrText xml:space="preserve"> PAGE   \* MERGEFORMAT </w:instrText>
        </w:r>
        <w:r w:rsidRPr="00E935BB">
          <w:rPr>
            <w:rFonts w:ascii="Times New Roman" w:hAnsi="Times New Roman" w:cs="Times New Roman"/>
            <w:sz w:val="24"/>
            <w:szCs w:val="24"/>
          </w:rPr>
          <w:fldChar w:fldCharType="separate"/>
        </w:r>
        <w:r w:rsidR="0047479F">
          <w:rPr>
            <w:rFonts w:ascii="Times New Roman" w:hAnsi="Times New Roman" w:cs="Times New Roman"/>
            <w:noProof/>
            <w:sz w:val="24"/>
            <w:szCs w:val="24"/>
          </w:rPr>
          <w:t>4</w:t>
        </w:r>
        <w:r w:rsidRPr="00E935BB">
          <w:rPr>
            <w:rFonts w:ascii="Times New Roman" w:hAnsi="Times New Roman" w:cs="Times New Roman"/>
            <w:noProof/>
            <w:sz w:val="24"/>
            <w:szCs w:val="24"/>
          </w:rPr>
          <w:fldChar w:fldCharType="end"/>
        </w:r>
      </w:sdtContent>
    </w:sdt>
  </w:p>
  <w:p w:rsidR="00E935BB" w:rsidRPr="00E935BB" w:rsidRDefault="00E935BB">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IwNDM2Nje2NLA0NrdU0lEKTi0uzszPAykwrgUAiCI7NiwAAAA="/>
  </w:docVars>
  <w:rsids>
    <w:rsidRoot w:val="00DF058F"/>
    <w:rsid w:val="0002254E"/>
    <w:rsid w:val="00071553"/>
    <w:rsid w:val="000A01E5"/>
    <w:rsid w:val="000F3ED5"/>
    <w:rsid w:val="00110B63"/>
    <w:rsid w:val="00142390"/>
    <w:rsid w:val="001909F6"/>
    <w:rsid w:val="001A0795"/>
    <w:rsid w:val="001A4009"/>
    <w:rsid w:val="00214574"/>
    <w:rsid w:val="003F5E00"/>
    <w:rsid w:val="004107EE"/>
    <w:rsid w:val="00455FE9"/>
    <w:rsid w:val="0047479F"/>
    <w:rsid w:val="00481D0C"/>
    <w:rsid w:val="004A1D44"/>
    <w:rsid w:val="00677D1E"/>
    <w:rsid w:val="00702E37"/>
    <w:rsid w:val="007463AD"/>
    <w:rsid w:val="0077523D"/>
    <w:rsid w:val="00791618"/>
    <w:rsid w:val="007A0040"/>
    <w:rsid w:val="007E0522"/>
    <w:rsid w:val="008C1332"/>
    <w:rsid w:val="008E3413"/>
    <w:rsid w:val="009039FC"/>
    <w:rsid w:val="009237E3"/>
    <w:rsid w:val="00987F25"/>
    <w:rsid w:val="009F1951"/>
    <w:rsid w:val="00A0338D"/>
    <w:rsid w:val="00A345AF"/>
    <w:rsid w:val="00B42AAE"/>
    <w:rsid w:val="00B51D45"/>
    <w:rsid w:val="00D25705"/>
    <w:rsid w:val="00DF058F"/>
    <w:rsid w:val="00DF59BF"/>
    <w:rsid w:val="00E66134"/>
    <w:rsid w:val="00E935BB"/>
    <w:rsid w:val="00EB3873"/>
    <w:rsid w:val="00F15121"/>
    <w:rsid w:val="00F444DE"/>
    <w:rsid w:val="00FC3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D97E91-5A9D-44F9-B434-D5C764F6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5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35BB"/>
  </w:style>
  <w:style w:type="paragraph" w:styleId="Footer">
    <w:name w:val="footer"/>
    <w:basedOn w:val="Normal"/>
    <w:link w:val="FooterChar"/>
    <w:uiPriority w:val="99"/>
    <w:unhideWhenUsed/>
    <w:rsid w:val="00E935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3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4</Pages>
  <Words>697</Words>
  <Characters>3973</Characters>
  <Application>Microsoft Office Word</Application>
  <DocSecurity>0</DocSecurity>
  <Lines>33</Lines>
  <Paragraphs>9</Paragraphs>
  <ScaleCrop>false</ScaleCrop>
  <Company/>
  <LinksUpToDate>false</LinksUpToDate>
  <CharactersWithSpaces>4661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cp:revision>
  <dcterms:created xsi:type="dcterms:W3CDTF">2022-11-04T06:18:00Z</dcterms:created>
  <dcterms:modified xsi:type="dcterms:W3CDTF">2022-11-04T10:52:00Z</dcterms:modified>
</cp:coreProperties>
</file>