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F0A" w:rsidRDefault="00DC36BE">
      <w:pPr>
        <w:rPr>
          <w:b/>
        </w:rPr>
      </w:pPr>
      <w:r>
        <w:t>Answer</w:t>
      </w:r>
      <w:r w:rsidR="00FA7F0A">
        <w:rPr>
          <w:b/>
        </w:rPr>
        <w:t xml:space="preserve">: </w:t>
      </w:r>
      <w:r w:rsidR="00FA7F0A" w:rsidRPr="00FA7F0A">
        <w:rPr>
          <w:b/>
          <w:highlight w:val="yellow"/>
        </w:rPr>
        <w:t>7.86</w:t>
      </w:r>
      <w:r w:rsidRPr="00FA7F0A">
        <w:rPr>
          <w:b/>
          <w:highlight w:val="yellow"/>
        </w:rPr>
        <w:t xml:space="preserve"> days</w:t>
      </w:r>
      <w:bookmarkStart w:id="0" w:name="_GoBack"/>
      <w:bookmarkEnd w:id="0"/>
    </w:p>
    <w:p w:rsidR="00DC36BE" w:rsidRDefault="00FA7F0A">
      <w:pPr>
        <w:rPr>
          <w:b/>
        </w:rPr>
      </w:pPr>
      <w:r>
        <w:t xml:space="preserve">Explanation; </w:t>
      </w:r>
      <w:r w:rsidR="00DC36BE" w:rsidRPr="00DC36BE">
        <w:rPr>
          <w:b/>
        </w:rPr>
        <w:t xml:space="preserve"> </w:t>
      </w:r>
    </w:p>
    <w:tbl>
      <w:tblPr>
        <w:tblW w:w="7960" w:type="dxa"/>
        <w:tblInd w:w="93" w:type="dxa"/>
        <w:tblLook w:val="04A0" w:firstRow="1" w:lastRow="0" w:firstColumn="1" w:lastColumn="0" w:noHBand="0" w:noVBand="1"/>
      </w:tblPr>
      <w:tblGrid>
        <w:gridCol w:w="5158"/>
        <w:gridCol w:w="1843"/>
        <w:gridCol w:w="707"/>
        <w:gridCol w:w="266"/>
        <w:gridCol w:w="266"/>
      </w:tblGrid>
      <w:tr w:rsidR="00FA7F0A" w:rsidRPr="00FA7F0A" w:rsidTr="00FA7F0A">
        <w:trPr>
          <w:trHeight w:val="300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Average day's purchases = (Average accounts payable/(Credit </w:t>
            </w:r>
            <w:proofErr w:type="spellStart"/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>purachases</w:t>
            </w:r>
            <w:proofErr w:type="spellEnd"/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>/365))</w:t>
            </w:r>
          </w:p>
        </w:tc>
      </w:tr>
      <w:tr w:rsidR="00FA7F0A" w:rsidRPr="00FA7F0A" w:rsidTr="00FA7F0A">
        <w:trPr>
          <w:trHeight w:val="300"/>
        </w:trPr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                                                            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                                 </w:t>
            </w: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=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7.86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days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FA7F0A" w:rsidRPr="00FA7F0A" w:rsidRDefault="00FA7F0A" w:rsidP="00FA7F0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A7F0A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</w:tbl>
    <w:p w:rsidR="00FA7F0A" w:rsidRPr="00DC36BE" w:rsidRDefault="00FA7F0A">
      <w:pPr>
        <w:rPr>
          <w:b/>
        </w:rPr>
      </w:pPr>
    </w:p>
    <w:sectPr w:rsidR="00FA7F0A" w:rsidRPr="00DC36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BE"/>
    <w:rsid w:val="004E45E1"/>
    <w:rsid w:val="005852E0"/>
    <w:rsid w:val="006B4F5C"/>
    <w:rsid w:val="00DC36BE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7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2</cp:revision>
  <dcterms:created xsi:type="dcterms:W3CDTF">2021-05-07T09:08:00Z</dcterms:created>
  <dcterms:modified xsi:type="dcterms:W3CDTF">2021-05-07T09:08:00Z</dcterms:modified>
</cp:coreProperties>
</file>