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9606C">
      <w:pPr>
        <w:rPr>
          <w:rFonts w:ascii="Times New Roman" w:hAnsi="Times New Roman" w:cs="Times New Roman"/>
          <w:b/>
          <w:sz w:val="24"/>
          <w:szCs w:val="24"/>
        </w:rPr>
      </w:pPr>
      <w:r w:rsidRPr="00B9606C">
        <w:rPr>
          <w:rFonts w:ascii="Times New Roman" w:hAnsi="Times New Roman" w:cs="Times New Roman"/>
          <w:b/>
          <w:sz w:val="24"/>
          <w:szCs w:val="24"/>
        </w:rPr>
        <w:t>Incident Response Plan Outline</w:t>
      </w:r>
    </w:p>
    <w:p w:rsidR="00B9606C" w:rsidRPr="00B9606C" w:rsidRDefault="004122B5" w:rsidP="004122B5">
      <w:pPr>
        <w:spacing w:line="480" w:lineRule="auto"/>
        <w:rPr>
          <w:rFonts w:ascii="Times New Roman" w:hAnsi="Times New Roman" w:cs="Times New Roman"/>
          <w:sz w:val="24"/>
          <w:szCs w:val="24"/>
        </w:rPr>
      </w:pPr>
      <w:r w:rsidRPr="004122B5">
        <w:rPr>
          <w:rFonts w:ascii="Times New Roman" w:hAnsi="Times New Roman" w:cs="Times New Roman"/>
          <w:sz w:val="24"/>
          <w:szCs w:val="24"/>
        </w:rPr>
        <w:t>The paper is about the incident response plan for apple incorporation. It explains some of the cybersecurity incidents that the company may face in its operations and a plan to respond to them. The security incidents discussed in the paper include denial of service attacks, Compromised User Accounts, system intrusion and unauthorized access to the company’s systems. There are six plans in the plan that the company can use to prepare and respond to any four security incidents. The first step is the preparation which involves several mechanisms as discussed in the plan. Other steps include staffing, training, detection and analysis, Containment, Eradication, and Recovery, and post-incident activities. This incident response plan ensures that security responses for Apple incorporation are as effective as possible. The plan is necessary to minimize the damage caused by the four types of security incidents.</w:t>
      </w:r>
    </w:p>
    <w:sectPr w:rsidR="00B9606C" w:rsidRPr="00B960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B9606C"/>
    <w:rsid w:val="000B50BD"/>
    <w:rsid w:val="001C3C60"/>
    <w:rsid w:val="004122B5"/>
    <w:rsid w:val="00477B63"/>
    <w:rsid w:val="005D1F01"/>
    <w:rsid w:val="006E43D7"/>
    <w:rsid w:val="00A4187A"/>
    <w:rsid w:val="00B960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38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141</Words>
  <Characters>806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festus</dc:creator>
  <cp:keywords/>
  <dc:description/>
  <cp:lastModifiedBy>festus</cp:lastModifiedBy>
  <cp:revision>8</cp:revision>
  <dcterms:created xsi:type="dcterms:W3CDTF">2021-05-09T21:14:00Z</dcterms:created>
  <dcterms:modified xsi:type="dcterms:W3CDTF">2021-05-09T21:30:00Z</dcterms:modified>
</cp:coreProperties>
</file>