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1ED" w:rsidRDefault="000871ED"/>
    <w:p w:rsidR="000B07F3" w:rsidRDefault="000B07F3"/>
    <w:p w:rsidR="000B07F3" w:rsidRDefault="000B07F3"/>
    <w:p w:rsidR="000B07F3" w:rsidRDefault="000B07F3"/>
    <w:p w:rsidR="000B07F3" w:rsidRDefault="000B07F3"/>
    <w:p w:rsidR="000B07F3" w:rsidRDefault="000B07F3"/>
    <w:p w:rsidR="000B07F3" w:rsidRDefault="000B07F3" w:rsidP="00915BE5">
      <w:pPr>
        <w:spacing w:line="480" w:lineRule="auto"/>
      </w:pPr>
    </w:p>
    <w:p w:rsidR="000B07F3" w:rsidRPr="00284571" w:rsidRDefault="000B07F3" w:rsidP="00915BE5">
      <w:pPr>
        <w:spacing w:line="480" w:lineRule="auto"/>
        <w:jc w:val="center"/>
      </w:pPr>
    </w:p>
    <w:p w:rsidR="000B07F3" w:rsidRPr="00284571" w:rsidRDefault="000B07F3" w:rsidP="00915BE5">
      <w:pPr>
        <w:spacing w:line="480" w:lineRule="auto"/>
        <w:jc w:val="center"/>
        <w:rPr>
          <w:rFonts w:ascii="Times New Roman" w:hAnsi="Times New Roman" w:cs="Times New Roman"/>
          <w:sz w:val="24"/>
          <w:szCs w:val="24"/>
        </w:rPr>
      </w:pPr>
      <w:r w:rsidRPr="00284571">
        <w:rPr>
          <w:rFonts w:ascii="Times New Roman" w:hAnsi="Times New Roman" w:cs="Times New Roman"/>
          <w:sz w:val="24"/>
          <w:szCs w:val="24"/>
        </w:rPr>
        <w:t>Visual Communication Analysis of Van Gogh</w:t>
      </w:r>
      <w:r w:rsidR="00A65F63">
        <w:rPr>
          <w:rFonts w:ascii="Times New Roman" w:hAnsi="Times New Roman" w:cs="Times New Roman"/>
          <w:sz w:val="24"/>
          <w:szCs w:val="24"/>
        </w:rPr>
        <w:t>'</w:t>
      </w:r>
      <w:r w:rsidRPr="00284571">
        <w:rPr>
          <w:rFonts w:ascii="Times New Roman" w:hAnsi="Times New Roman" w:cs="Times New Roman"/>
          <w:sz w:val="24"/>
          <w:szCs w:val="24"/>
        </w:rPr>
        <w:t>s Starry Night</w:t>
      </w:r>
    </w:p>
    <w:p w:rsidR="000B07F3" w:rsidRPr="00284571" w:rsidRDefault="000B07F3" w:rsidP="00915BE5">
      <w:pPr>
        <w:spacing w:line="480" w:lineRule="auto"/>
        <w:jc w:val="center"/>
        <w:rPr>
          <w:rFonts w:ascii="Times New Roman" w:hAnsi="Times New Roman" w:cs="Times New Roman"/>
          <w:sz w:val="24"/>
          <w:szCs w:val="24"/>
        </w:rPr>
      </w:pPr>
      <w:r w:rsidRPr="00284571">
        <w:rPr>
          <w:rFonts w:ascii="Times New Roman" w:hAnsi="Times New Roman" w:cs="Times New Roman"/>
          <w:sz w:val="24"/>
          <w:szCs w:val="24"/>
        </w:rPr>
        <w:t>Student's Name:</w:t>
      </w:r>
    </w:p>
    <w:p w:rsidR="000B07F3" w:rsidRPr="00284571" w:rsidRDefault="000B07F3" w:rsidP="00915BE5">
      <w:pPr>
        <w:spacing w:line="480" w:lineRule="auto"/>
        <w:jc w:val="center"/>
        <w:rPr>
          <w:rFonts w:ascii="Times New Roman" w:hAnsi="Times New Roman" w:cs="Times New Roman"/>
          <w:sz w:val="24"/>
          <w:szCs w:val="24"/>
        </w:rPr>
      </w:pPr>
      <w:r w:rsidRPr="00284571">
        <w:rPr>
          <w:rFonts w:ascii="Times New Roman" w:hAnsi="Times New Roman" w:cs="Times New Roman"/>
          <w:sz w:val="24"/>
          <w:szCs w:val="24"/>
        </w:rPr>
        <w:t>Institutional Affiliation;</w:t>
      </w:r>
    </w:p>
    <w:p w:rsidR="000B07F3" w:rsidRPr="00284571" w:rsidRDefault="000B07F3" w:rsidP="00915BE5">
      <w:pPr>
        <w:spacing w:line="480" w:lineRule="auto"/>
        <w:jc w:val="center"/>
        <w:rPr>
          <w:rFonts w:ascii="Times New Roman" w:hAnsi="Times New Roman" w:cs="Times New Roman"/>
          <w:sz w:val="24"/>
          <w:szCs w:val="24"/>
        </w:rPr>
      </w:pPr>
      <w:r w:rsidRPr="00284571">
        <w:rPr>
          <w:rFonts w:ascii="Times New Roman" w:hAnsi="Times New Roman" w:cs="Times New Roman"/>
          <w:sz w:val="24"/>
          <w:szCs w:val="24"/>
        </w:rPr>
        <w:t>Course No. and Name:</w:t>
      </w:r>
    </w:p>
    <w:p w:rsidR="000B07F3" w:rsidRPr="00284571" w:rsidRDefault="000B07F3" w:rsidP="00915BE5">
      <w:pPr>
        <w:spacing w:line="480" w:lineRule="auto"/>
        <w:jc w:val="center"/>
        <w:rPr>
          <w:rFonts w:ascii="Times New Roman" w:hAnsi="Times New Roman" w:cs="Times New Roman"/>
          <w:sz w:val="24"/>
          <w:szCs w:val="24"/>
        </w:rPr>
      </w:pPr>
      <w:r w:rsidRPr="00284571">
        <w:rPr>
          <w:rFonts w:ascii="Times New Roman" w:hAnsi="Times New Roman" w:cs="Times New Roman"/>
          <w:sz w:val="24"/>
          <w:szCs w:val="24"/>
        </w:rPr>
        <w:t>Professor's Name:</w:t>
      </w:r>
    </w:p>
    <w:p w:rsidR="000B07F3" w:rsidRPr="00284571" w:rsidRDefault="000B07F3" w:rsidP="00915BE5">
      <w:pPr>
        <w:spacing w:line="480" w:lineRule="auto"/>
        <w:jc w:val="center"/>
        <w:rPr>
          <w:rFonts w:ascii="Times New Roman" w:hAnsi="Times New Roman" w:cs="Times New Roman"/>
          <w:sz w:val="24"/>
          <w:szCs w:val="24"/>
        </w:rPr>
      </w:pPr>
      <w:r w:rsidRPr="00284571">
        <w:rPr>
          <w:rFonts w:ascii="Times New Roman" w:hAnsi="Times New Roman" w:cs="Times New Roman"/>
          <w:sz w:val="24"/>
          <w:szCs w:val="24"/>
        </w:rPr>
        <w:t>Date:</w:t>
      </w:r>
    </w:p>
    <w:p w:rsidR="000B07F3" w:rsidRPr="00284571" w:rsidRDefault="000B07F3" w:rsidP="00915BE5">
      <w:pPr>
        <w:spacing w:line="480" w:lineRule="auto"/>
        <w:rPr>
          <w:rFonts w:ascii="Times New Roman" w:hAnsi="Times New Roman" w:cs="Times New Roman"/>
          <w:sz w:val="24"/>
          <w:szCs w:val="24"/>
        </w:rPr>
      </w:pPr>
      <w:r w:rsidRPr="00284571">
        <w:rPr>
          <w:rFonts w:ascii="Times New Roman" w:hAnsi="Times New Roman" w:cs="Times New Roman"/>
          <w:sz w:val="24"/>
          <w:szCs w:val="24"/>
        </w:rPr>
        <w:br w:type="page"/>
      </w:r>
    </w:p>
    <w:p w:rsidR="000B07F3" w:rsidRPr="00284571" w:rsidRDefault="000B07F3" w:rsidP="00915BE5">
      <w:pPr>
        <w:spacing w:line="480" w:lineRule="auto"/>
        <w:jc w:val="center"/>
        <w:rPr>
          <w:rFonts w:ascii="Times New Roman" w:hAnsi="Times New Roman" w:cs="Times New Roman"/>
          <w:sz w:val="24"/>
          <w:szCs w:val="24"/>
        </w:rPr>
      </w:pPr>
      <w:bookmarkStart w:id="0" w:name="_GoBack"/>
      <w:r w:rsidRPr="00284571">
        <w:rPr>
          <w:rFonts w:ascii="Times New Roman" w:hAnsi="Times New Roman" w:cs="Times New Roman"/>
          <w:sz w:val="24"/>
          <w:szCs w:val="24"/>
        </w:rPr>
        <w:lastRenderedPageBreak/>
        <w:t>Visual Communication Analysis of Van Gogh</w:t>
      </w:r>
      <w:r w:rsidR="00A65F63">
        <w:rPr>
          <w:rFonts w:ascii="Times New Roman" w:hAnsi="Times New Roman" w:cs="Times New Roman"/>
          <w:sz w:val="24"/>
          <w:szCs w:val="24"/>
        </w:rPr>
        <w:t>'</w:t>
      </w:r>
      <w:r w:rsidRPr="00284571">
        <w:rPr>
          <w:rFonts w:ascii="Times New Roman" w:hAnsi="Times New Roman" w:cs="Times New Roman"/>
          <w:sz w:val="24"/>
          <w:szCs w:val="24"/>
        </w:rPr>
        <w:t>s Starry Night</w:t>
      </w:r>
    </w:p>
    <w:p w:rsidR="000B07F3" w:rsidRPr="00284571" w:rsidRDefault="00216B06"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 xml:space="preserve">The Starry Night painting by Vincent van Gogh is truly an iconic piece of art. The painting represents cultural history and depicts a night sky filled with stars using </w:t>
      </w:r>
      <w:r w:rsidR="0078165D" w:rsidRPr="00284571">
        <w:rPr>
          <w:rFonts w:ascii="Times New Roman" w:hAnsi="Times New Roman" w:cs="Times New Roman"/>
          <w:sz w:val="24"/>
          <w:szCs w:val="24"/>
        </w:rPr>
        <w:t>small and large spirals referred to as eddies.  Starry Night is an oil painting painted on canvas whose subject is landscapes, measuring 92.10cm by 73.70cm painted in 1889 by Van Gogh during the post-impressionism art movement</w:t>
      </w:r>
      <w:r w:rsidR="004E741F" w:rsidRPr="00284571">
        <w:rPr>
          <w:rFonts w:ascii="Times New Roman" w:hAnsi="Times New Roman" w:cs="Times New Roman"/>
          <w:sz w:val="24"/>
          <w:szCs w:val="24"/>
        </w:rPr>
        <w:t xml:space="preserve"> (Richardson et al.</w:t>
      </w:r>
      <w:r w:rsidR="00A65F63">
        <w:rPr>
          <w:rFonts w:ascii="Times New Roman" w:hAnsi="Times New Roman" w:cs="Times New Roman"/>
          <w:sz w:val="24"/>
          <w:szCs w:val="24"/>
        </w:rPr>
        <w:t>,</w:t>
      </w:r>
      <w:r w:rsidR="004E741F" w:rsidRPr="00284571">
        <w:rPr>
          <w:rFonts w:ascii="Times New Roman" w:hAnsi="Times New Roman" w:cs="Times New Roman"/>
          <w:sz w:val="24"/>
          <w:szCs w:val="24"/>
        </w:rPr>
        <w:t xml:space="preserve"> 2017)</w:t>
      </w:r>
      <w:r w:rsidR="0078165D" w:rsidRPr="00284571">
        <w:rPr>
          <w:rFonts w:ascii="Times New Roman" w:hAnsi="Times New Roman" w:cs="Times New Roman"/>
          <w:sz w:val="24"/>
          <w:szCs w:val="24"/>
        </w:rPr>
        <w:t>. It is currently at the Museum of Modern Art in New York. This paper will analyze van Gogh</w:t>
      </w:r>
      <w:r w:rsidR="00A65F63">
        <w:rPr>
          <w:rFonts w:ascii="Times New Roman" w:hAnsi="Times New Roman" w:cs="Times New Roman"/>
          <w:sz w:val="24"/>
          <w:szCs w:val="24"/>
        </w:rPr>
        <w:t>'</w:t>
      </w:r>
      <w:r w:rsidR="0078165D" w:rsidRPr="00284571">
        <w:rPr>
          <w:rFonts w:ascii="Times New Roman" w:hAnsi="Times New Roman" w:cs="Times New Roman"/>
          <w:sz w:val="24"/>
          <w:szCs w:val="24"/>
        </w:rPr>
        <w:t>s Starry night using the six perspectives</w:t>
      </w:r>
      <w:r w:rsidR="00A65F63">
        <w:rPr>
          <w:rFonts w:ascii="Times New Roman" w:hAnsi="Times New Roman" w:cs="Times New Roman"/>
          <w:sz w:val="24"/>
          <w:szCs w:val="24"/>
        </w:rPr>
        <w:t>: personal, historical, technical, ethical, and cultural, to understand better</w:t>
      </w:r>
      <w:r w:rsidR="0078165D" w:rsidRPr="00284571">
        <w:rPr>
          <w:rFonts w:ascii="Times New Roman" w:hAnsi="Times New Roman" w:cs="Times New Roman"/>
          <w:sz w:val="24"/>
          <w:szCs w:val="24"/>
        </w:rPr>
        <w:t xml:space="preserve"> what it visually represents.</w:t>
      </w:r>
    </w:p>
    <w:p w:rsidR="00E515BE" w:rsidRPr="00284571" w:rsidRDefault="00F17DBB"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I choose Vincent van Gogh</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s Starry Night as the image I would visually analyze as </w:t>
      </w:r>
      <w:r w:rsidR="00581061" w:rsidRPr="00284571">
        <w:rPr>
          <w:rFonts w:ascii="Times New Roman" w:hAnsi="Times New Roman" w:cs="Times New Roman"/>
          <w:sz w:val="24"/>
          <w:szCs w:val="24"/>
        </w:rPr>
        <w:t xml:space="preserve">the luminescent stars come forth in vibrant yellow halos peacefully drew my attention in the manner that it captured the striking blue sky. The painting evoked a sense of peace and tranquility with the stretching mountain range, the </w:t>
      </w:r>
      <w:r w:rsidR="00A65F63">
        <w:rPr>
          <w:rFonts w:ascii="Times New Roman" w:hAnsi="Times New Roman" w:cs="Times New Roman"/>
          <w:sz w:val="24"/>
          <w:szCs w:val="24"/>
        </w:rPr>
        <w:t>giant</w:t>
      </w:r>
      <w:r w:rsidR="00581061" w:rsidRPr="00284571">
        <w:rPr>
          <w:rFonts w:ascii="Times New Roman" w:hAnsi="Times New Roman" w:cs="Times New Roman"/>
          <w:sz w:val="24"/>
          <w:szCs w:val="24"/>
        </w:rPr>
        <w:t xml:space="preserve"> orange moon shining brightly over the quiet village below, and the grass on the hills. The wheat fields intensify a feeling of a soft wind sweeping across the countryside</w:t>
      </w:r>
      <w:r w:rsidR="00A65F63">
        <w:rPr>
          <w:rFonts w:ascii="Times New Roman" w:hAnsi="Times New Roman" w:cs="Times New Roman"/>
          <w:sz w:val="24"/>
          <w:szCs w:val="24"/>
        </w:rPr>
        <w:t>. O</w:t>
      </w:r>
      <w:r w:rsidR="00581061" w:rsidRPr="00284571">
        <w:rPr>
          <w:rFonts w:ascii="Times New Roman" w:hAnsi="Times New Roman" w:cs="Times New Roman"/>
          <w:sz w:val="24"/>
          <w:szCs w:val="24"/>
        </w:rPr>
        <w:t xml:space="preserve">ne can only imagine the villagers sleeping soundly and serenely in their cottages under the </w:t>
      </w:r>
      <w:r w:rsidR="00A65F63">
        <w:rPr>
          <w:rFonts w:ascii="Times New Roman" w:hAnsi="Times New Roman" w:cs="Times New Roman"/>
          <w:sz w:val="24"/>
          <w:szCs w:val="24"/>
        </w:rPr>
        <w:t>big</w:t>
      </w:r>
      <w:r w:rsidR="00581061" w:rsidRPr="00284571">
        <w:rPr>
          <w:rFonts w:ascii="Times New Roman" w:hAnsi="Times New Roman" w:cs="Times New Roman"/>
          <w:sz w:val="24"/>
          <w:szCs w:val="24"/>
        </w:rPr>
        <w:t xml:space="preserve"> night sky filled with these vibrant stars. The pureness radiated by the painting exudes</w:t>
      </w:r>
      <w:r w:rsidR="00E515BE" w:rsidRPr="00284571">
        <w:rPr>
          <w:rFonts w:ascii="Times New Roman" w:hAnsi="Times New Roman" w:cs="Times New Roman"/>
          <w:sz w:val="24"/>
          <w:szCs w:val="24"/>
        </w:rPr>
        <w:t xml:space="preserve"> a feeling of calmness that seems to lull the villagers to sleep in their picturesque cottages. Van Gogh painted eleven bright stars, glowing in a celestial yellow color </w:t>
      </w:r>
      <w:r w:rsidR="00A65F63">
        <w:rPr>
          <w:rFonts w:ascii="Times New Roman" w:hAnsi="Times New Roman" w:cs="Times New Roman"/>
          <w:sz w:val="24"/>
          <w:szCs w:val="24"/>
        </w:rPr>
        <w:t>that blanket the rural countryside. That emanated an overwhelming feeling of peace of mind; thus,</w:t>
      </w:r>
      <w:r w:rsidR="00E515BE" w:rsidRPr="00284571">
        <w:rPr>
          <w:rFonts w:ascii="Times New Roman" w:hAnsi="Times New Roman" w:cs="Times New Roman"/>
          <w:sz w:val="24"/>
          <w:szCs w:val="24"/>
        </w:rPr>
        <w:t xml:space="preserve"> I choose this image.</w:t>
      </w:r>
    </w:p>
    <w:p w:rsidR="000B1786" w:rsidRPr="00284571" w:rsidRDefault="00E515BE"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The vast night sky in The Starry Night takes up most of the background, painted with</w:t>
      </w:r>
      <w:r w:rsidR="00836CE8" w:rsidRPr="00284571">
        <w:rPr>
          <w:rFonts w:ascii="Times New Roman" w:hAnsi="Times New Roman" w:cs="Times New Roman"/>
          <w:sz w:val="24"/>
          <w:szCs w:val="24"/>
        </w:rPr>
        <w:t xml:space="preserve"> swirling and flowing lines which make it look like it is merging at the center in a spiral-like </w:t>
      </w:r>
      <w:r w:rsidR="00836CE8" w:rsidRPr="00284571">
        <w:rPr>
          <w:rFonts w:ascii="Times New Roman" w:hAnsi="Times New Roman" w:cs="Times New Roman"/>
          <w:sz w:val="24"/>
          <w:szCs w:val="24"/>
        </w:rPr>
        <w:lastRenderedPageBreak/>
        <w:t>form, giving it a wavy motion</w:t>
      </w:r>
      <w:r w:rsidR="004E741F" w:rsidRPr="00284571">
        <w:rPr>
          <w:rFonts w:ascii="Times New Roman" w:hAnsi="Times New Roman" w:cs="Times New Roman"/>
          <w:sz w:val="24"/>
          <w:szCs w:val="24"/>
        </w:rPr>
        <w:t xml:space="preserve"> (Richardson et al. 2017)</w:t>
      </w:r>
      <w:r w:rsidR="00836CE8" w:rsidRPr="00284571">
        <w:rPr>
          <w:rFonts w:ascii="Times New Roman" w:hAnsi="Times New Roman" w:cs="Times New Roman"/>
          <w:sz w:val="24"/>
          <w:szCs w:val="24"/>
        </w:rPr>
        <w:t>. The eleven stars illuminate the painting with fiery yellow radiation</w:t>
      </w:r>
      <w:r w:rsidR="00A65F63">
        <w:rPr>
          <w:rFonts w:ascii="Times New Roman" w:hAnsi="Times New Roman" w:cs="Times New Roman"/>
          <w:sz w:val="24"/>
          <w:szCs w:val="24"/>
        </w:rPr>
        <w:t>,</w:t>
      </w:r>
      <w:r w:rsidR="00836CE8" w:rsidRPr="00284571">
        <w:rPr>
          <w:rFonts w:ascii="Times New Roman" w:hAnsi="Times New Roman" w:cs="Times New Roman"/>
          <w:sz w:val="24"/>
          <w:szCs w:val="24"/>
        </w:rPr>
        <w:t xml:space="preserve"> which contrasts magnificently with the night sky</w:t>
      </w:r>
      <w:r w:rsidR="00A65F63">
        <w:rPr>
          <w:rFonts w:ascii="Times New Roman" w:hAnsi="Times New Roman" w:cs="Times New Roman"/>
          <w:sz w:val="24"/>
          <w:szCs w:val="24"/>
        </w:rPr>
        <w:t>'</w:t>
      </w:r>
      <w:r w:rsidR="00836CE8" w:rsidRPr="00284571">
        <w:rPr>
          <w:rFonts w:ascii="Times New Roman" w:hAnsi="Times New Roman" w:cs="Times New Roman"/>
          <w:sz w:val="24"/>
          <w:szCs w:val="24"/>
        </w:rPr>
        <w:t>s cool blue and shades of grey. At the top right corner</w:t>
      </w:r>
      <w:r w:rsidR="00A65F63">
        <w:rPr>
          <w:rFonts w:ascii="Times New Roman" w:hAnsi="Times New Roman" w:cs="Times New Roman"/>
          <w:sz w:val="24"/>
          <w:szCs w:val="24"/>
        </w:rPr>
        <w:t>,</w:t>
      </w:r>
      <w:r w:rsidR="00836CE8" w:rsidRPr="00284571">
        <w:rPr>
          <w:rFonts w:ascii="Times New Roman" w:hAnsi="Times New Roman" w:cs="Times New Roman"/>
          <w:sz w:val="24"/>
          <w:szCs w:val="24"/>
        </w:rPr>
        <w:t xml:space="preserve"> a crescent moon is visible, and it exudes a brighter orange different from that of the stars. A </w:t>
      </w:r>
      <w:r w:rsidR="00A65F63">
        <w:rPr>
          <w:rFonts w:ascii="Times New Roman" w:hAnsi="Times New Roman" w:cs="Times New Roman"/>
          <w:sz w:val="24"/>
          <w:szCs w:val="24"/>
        </w:rPr>
        <w:t>colossal</w:t>
      </w:r>
      <w:r w:rsidR="00836CE8" w:rsidRPr="00284571">
        <w:rPr>
          <w:rFonts w:ascii="Times New Roman" w:hAnsi="Times New Roman" w:cs="Times New Roman"/>
          <w:sz w:val="24"/>
          <w:szCs w:val="24"/>
        </w:rPr>
        <w:t xml:space="preserve"> cypress bush </w:t>
      </w:r>
      <w:r w:rsidR="00A65F63">
        <w:rPr>
          <w:rFonts w:ascii="Times New Roman" w:hAnsi="Times New Roman" w:cs="Times New Roman"/>
          <w:sz w:val="24"/>
          <w:szCs w:val="24"/>
        </w:rPr>
        <w:t>i</w:t>
      </w:r>
      <w:r w:rsidR="00836CE8" w:rsidRPr="00284571">
        <w:rPr>
          <w:rFonts w:ascii="Times New Roman" w:hAnsi="Times New Roman" w:cs="Times New Roman"/>
          <w:sz w:val="24"/>
          <w:szCs w:val="24"/>
        </w:rPr>
        <w:t>n the painting</w:t>
      </w:r>
      <w:r w:rsidR="00A65F63">
        <w:rPr>
          <w:rFonts w:ascii="Times New Roman" w:hAnsi="Times New Roman" w:cs="Times New Roman"/>
          <w:sz w:val="24"/>
          <w:szCs w:val="24"/>
        </w:rPr>
        <w:t>'</w:t>
      </w:r>
      <w:r w:rsidR="00836CE8" w:rsidRPr="00284571">
        <w:rPr>
          <w:rFonts w:ascii="Times New Roman" w:hAnsi="Times New Roman" w:cs="Times New Roman"/>
          <w:sz w:val="24"/>
          <w:szCs w:val="24"/>
        </w:rPr>
        <w:t xml:space="preserve">s foreground blocks part of the </w:t>
      </w:r>
      <w:r w:rsidR="00A65F63">
        <w:rPr>
          <w:rFonts w:ascii="Times New Roman" w:hAnsi="Times New Roman" w:cs="Times New Roman"/>
          <w:sz w:val="24"/>
          <w:szCs w:val="24"/>
        </w:rPr>
        <w:t>night sky and village view</w:t>
      </w:r>
      <w:r w:rsidR="00836CE8" w:rsidRPr="00284571">
        <w:rPr>
          <w:rFonts w:ascii="Times New Roman" w:hAnsi="Times New Roman" w:cs="Times New Roman"/>
          <w:sz w:val="24"/>
          <w:szCs w:val="24"/>
        </w:rPr>
        <w:t>. The cypress bush stands out from the rest of the pastel piece with its unique black</w:t>
      </w:r>
      <w:r w:rsidR="00A65F63">
        <w:rPr>
          <w:rFonts w:ascii="Times New Roman" w:hAnsi="Times New Roman" w:cs="Times New Roman"/>
          <w:sz w:val="24"/>
          <w:szCs w:val="24"/>
        </w:rPr>
        <w:t>,</w:t>
      </w:r>
      <w:r w:rsidR="00836CE8" w:rsidRPr="00284571">
        <w:rPr>
          <w:rFonts w:ascii="Times New Roman" w:hAnsi="Times New Roman" w:cs="Times New Roman"/>
          <w:sz w:val="24"/>
          <w:szCs w:val="24"/>
        </w:rPr>
        <w:t xml:space="preserve"> green coloring quality. The serene village has a picturesque architecture, where the houses are </w:t>
      </w:r>
      <w:r w:rsidR="00A65F63">
        <w:rPr>
          <w:rFonts w:ascii="Times New Roman" w:hAnsi="Times New Roman" w:cs="Times New Roman"/>
          <w:sz w:val="24"/>
          <w:szCs w:val="24"/>
        </w:rPr>
        <w:t>tiny</w:t>
      </w:r>
      <w:r w:rsidR="00836CE8" w:rsidRPr="00284571">
        <w:rPr>
          <w:rFonts w:ascii="Times New Roman" w:hAnsi="Times New Roman" w:cs="Times New Roman"/>
          <w:sz w:val="24"/>
          <w:szCs w:val="24"/>
        </w:rPr>
        <w:t xml:space="preserve">, painted inconspicuously in a manner that enables them to blend in with the forest and sprawling range of mountains. The fact that no light illuminates the village gives the impression that the villagers are all asleep. </w:t>
      </w:r>
      <w:r w:rsidR="005C30FD" w:rsidRPr="00284571">
        <w:rPr>
          <w:rFonts w:ascii="Times New Roman" w:hAnsi="Times New Roman" w:cs="Times New Roman"/>
          <w:sz w:val="24"/>
          <w:szCs w:val="24"/>
        </w:rPr>
        <w:t>Van Gogh</w:t>
      </w:r>
      <w:r w:rsidR="00A65F63">
        <w:rPr>
          <w:rFonts w:ascii="Times New Roman" w:hAnsi="Times New Roman" w:cs="Times New Roman"/>
          <w:sz w:val="24"/>
          <w:szCs w:val="24"/>
        </w:rPr>
        <w:t>'</w:t>
      </w:r>
      <w:r w:rsidR="005C30FD" w:rsidRPr="00284571">
        <w:rPr>
          <w:rFonts w:ascii="Times New Roman" w:hAnsi="Times New Roman" w:cs="Times New Roman"/>
          <w:sz w:val="24"/>
          <w:szCs w:val="24"/>
        </w:rPr>
        <w:t>s brush strokes in the painting have a fr</w:t>
      </w:r>
      <w:r w:rsidR="00A65F63">
        <w:rPr>
          <w:rFonts w:ascii="Times New Roman" w:hAnsi="Times New Roman" w:cs="Times New Roman"/>
          <w:sz w:val="24"/>
          <w:szCs w:val="24"/>
        </w:rPr>
        <w:t>antic</w:t>
      </w:r>
      <w:r w:rsidR="005C30FD" w:rsidRPr="00284571">
        <w:rPr>
          <w:rFonts w:ascii="Times New Roman" w:hAnsi="Times New Roman" w:cs="Times New Roman"/>
          <w:sz w:val="24"/>
          <w:szCs w:val="24"/>
        </w:rPr>
        <w:t xml:space="preserve"> rhythm to them as they are insistent, heavy</w:t>
      </w:r>
      <w:r w:rsidR="00A65F63">
        <w:rPr>
          <w:rFonts w:ascii="Times New Roman" w:hAnsi="Times New Roman" w:cs="Times New Roman"/>
          <w:sz w:val="24"/>
          <w:szCs w:val="24"/>
        </w:rPr>
        <w:t>,</w:t>
      </w:r>
      <w:r w:rsidR="005C30FD" w:rsidRPr="00284571">
        <w:rPr>
          <w:rFonts w:ascii="Times New Roman" w:hAnsi="Times New Roman" w:cs="Times New Roman"/>
          <w:sz w:val="24"/>
          <w:szCs w:val="24"/>
        </w:rPr>
        <w:t xml:space="preserve"> and thick. Thus the swishing, </w:t>
      </w:r>
      <w:r w:rsidR="00FD0B59" w:rsidRPr="00284571">
        <w:rPr>
          <w:rFonts w:ascii="Times New Roman" w:hAnsi="Times New Roman" w:cs="Times New Roman"/>
          <w:sz w:val="24"/>
          <w:szCs w:val="24"/>
        </w:rPr>
        <w:t xml:space="preserve">swirling, flowing lines produce the illusion of constant motion in the painting. </w:t>
      </w:r>
      <w:r w:rsidRPr="00284571">
        <w:rPr>
          <w:rFonts w:ascii="Times New Roman" w:hAnsi="Times New Roman" w:cs="Times New Roman"/>
          <w:sz w:val="24"/>
          <w:szCs w:val="24"/>
        </w:rPr>
        <w:t xml:space="preserve"> </w:t>
      </w:r>
    </w:p>
    <w:p w:rsidR="00152516" w:rsidRPr="00284571" w:rsidRDefault="00152516"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 xml:space="preserve">Analyzing the historical perspective of The Starry Night begins with the terrible argument that Vincent van Gogh had with his best friend </w:t>
      </w:r>
      <w:proofErr w:type="gramStart"/>
      <w:r w:rsidRPr="00284571">
        <w:rPr>
          <w:rFonts w:ascii="Times New Roman" w:hAnsi="Times New Roman" w:cs="Times New Roman"/>
          <w:sz w:val="24"/>
          <w:szCs w:val="24"/>
        </w:rPr>
        <w:t>Gaugin</w:t>
      </w:r>
      <w:proofErr w:type="gramEnd"/>
      <w:r w:rsidRPr="00284571">
        <w:rPr>
          <w:rFonts w:ascii="Times New Roman" w:hAnsi="Times New Roman" w:cs="Times New Roman"/>
          <w:sz w:val="24"/>
          <w:szCs w:val="24"/>
        </w:rPr>
        <w:t xml:space="preserve"> in Arles in the previous year before he painted it</w:t>
      </w:r>
      <w:r w:rsidR="00284571" w:rsidRPr="00284571">
        <w:rPr>
          <w:rFonts w:ascii="Times New Roman" w:hAnsi="Times New Roman" w:cs="Times New Roman"/>
          <w:sz w:val="24"/>
          <w:szCs w:val="24"/>
        </w:rPr>
        <w:t xml:space="preserve"> (</w:t>
      </w:r>
      <w:proofErr w:type="spellStart"/>
      <w:r w:rsidR="00284571" w:rsidRPr="00284571">
        <w:rPr>
          <w:rFonts w:ascii="Times New Roman" w:hAnsi="Times New Roman" w:cs="Times New Roman"/>
          <w:sz w:val="24"/>
          <w:szCs w:val="24"/>
        </w:rPr>
        <w:t>Shurman</w:t>
      </w:r>
      <w:proofErr w:type="spellEnd"/>
      <w:r w:rsidR="00284571" w:rsidRPr="00284571">
        <w:rPr>
          <w:rFonts w:ascii="Times New Roman" w:hAnsi="Times New Roman" w:cs="Times New Roman"/>
          <w:sz w:val="24"/>
          <w:szCs w:val="24"/>
        </w:rPr>
        <w:t>, 1981)</w:t>
      </w:r>
      <w:r w:rsidRPr="00284571">
        <w:rPr>
          <w:rFonts w:ascii="Times New Roman" w:hAnsi="Times New Roman" w:cs="Times New Roman"/>
          <w:sz w:val="24"/>
          <w:szCs w:val="24"/>
        </w:rPr>
        <w:t xml:space="preserve">. The </w:t>
      </w:r>
      <w:r w:rsidR="00A65F63">
        <w:rPr>
          <w:rFonts w:ascii="Times New Roman" w:hAnsi="Times New Roman" w:cs="Times New Roman"/>
          <w:sz w:val="24"/>
          <w:szCs w:val="24"/>
        </w:rPr>
        <w:t>dispute</w:t>
      </w:r>
      <w:r w:rsidRPr="00284571">
        <w:rPr>
          <w:rFonts w:ascii="Times New Roman" w:hAnsi="Times New Roman" w:cs="Times New Roman"/>
          <w:sz w:val="24"/>
          <w:szCs w:val="24"/>
        </w:rPr>
        <w:t xml:space="preserve"> led to van Gogh chopping off his right ear</w:t>
      </w:r>
      <w:r w:rsidR="001D5385" w:rsidRPr="00284571">
        <w:rPr>
          <w:rFonts w:ascii="Times New Roman" w:hAnsi="Times New Roman" w:cs="Times New Roman"/>
          <w:sz w:val="24"/>
          <w:szCs w:val="24"/>
        </w:rPr>
        <w:t xml:space="preserve"> with a razor</w:t>
      </w:r>
      <w:r w:rsidRPr="00284571">
        <w:rPr>
          <w:rFonts w:ascii="Times New Roman" w:hAnsi="Times New Roman" w:cs="Times New Roman"/>
          <w:sz w:val="24"/>
          <w:szCs w:val="24"/>
        </w:rPr>
        <w:t xml:space="preserve"> in </w:t>
      </w:r>
      <w:r w:rsidR="00A65F63">
        <w:rPr>
          <w:rFonts w:ascii="Times New Roman" w:hAnsi="Times New Roman" w:cs="Times New Roman"/>
          <w:sz w:val="24"/>
          <w:szCs w:val="24"/>
        </w:rPr>
        <w:t>the</w:t>
      </w:r>
      <w:r w:rsidRPr="00284571">
        <w:rPr>
          <w:rFonts w:ascii="Times New Roman" w:hAnsi="Times New Roman" w:cs="Times New Roman"/>
          <w:sz w:val="24"/>
          <w:szCs w:val="24"/>
        </w:rPr>
        <w:t xml:space="preserve"> act of desperation, developed depression</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 and had to be sent to a psychiatric hospital at the behest of his neighbors</w:t>
      </w:r>
      <w:r w:rsidR="004E741F" w:rsidRPr="00284571">
        <w:rPr>
          <w:rFonts w:ascii="Times New Roman" w:hAnsi="Times New Roman" w:cs="Times New Roman"/>
          <w:sz w:val="24"/>
          <w:szCs w:val="24"/>
        </w:rPr>
        <w:t xml:space="preserve"> (Thomson, 2008)</w:t>
      </w:r>
      <w:r w:rsidRPr="00284571">
        <w:rPr>
          <w:rFonts w:ascii="Times New Roman" w:hAnsi="Times New Roman" w:cs="Times New Roman"/>
          <w:sz w:val="24"/>
          <w:szCs w:val="24"/>
        </w:rPr>
        <w:t xml:space="preserve">. At </w:t>
      </w:r>
      <w:r w:rsidR="00506B7D" w:rsidRPr="00284571">
        <w:rPr>
          <w:rFonts w:ascii="Times New Roman" w:hAnsi="Times New Roman" w:cs="Times New Roman"/>
          <w:sz w:val="24"/>
          <w:szCs w:val="24"/>
        </w:rPr>
        <w:t xml:space="preserve">the </w:t>
      </w:r>
      <w:r w:rsidR="00506B7D" w:rsidRPr="00284571">
        <w:rPr>
          <w:rFonts w:ascii="Times New Roman" w:hAnsi="Times New Roman" w:cs="Times New Roman"/>
          <w:sz w:val="24"/>
          <w:szCs w:val="24"/>
          <w:shd w:val="clear" w:color="auto" w:fill="FFFFFF"/>
        </w:rPr>
        <w:t>Saint-Paul-de-</w:t>
      </w:r>
      <w:proofErr w:type="spellStart"/>
      <w:r w:rsidR="00506B7D" w:rsidRPr="00284571">
        <w:rPr>
          <w:rFonts w:ascii="Times New Roman" w:hAnsi="Times New Roman" w:cs="Times New Roman"/>
          <w:sz w:val="24"/>
          <w:szCs w:val="24"/>
          <w:shd w:val="clear" w:color="auto" w:fill="FFFFFF"/>
        </w:rPr>
        <w:t>Mausole</w:t>
      </w:r>
      <w:proofErr w:type="spellEnd"/>
      <w:r w:rsidR="00506B7D" w:rsidRPr="00284571">
        <w:rPr>
          <w:rFonts w:ascii="Times New Roman" w:hAnsi="Times New Roman" w:cs="Times New Roman"/>
          <w:sz w:val="24"/>
          <w:szCs w:val="24"/>
          <w:shd w:val="clear" w:color="auto" w:fill="FFFFFF"/>
        </w:rPr>
        <w:t xml:space="preserve"> asylum in</w:t>
      </w:r>
      <w:r w:rsidR="00506B7D" w:rsidRPr="00284571">
        <w:rPr>
          <w:rFonts w:ascii="Georgia" w:hAnsi="Georgia"/>
          <w:sz w:val="27"/>
          <w:szCs w:val="27"/>
          <w:shd w:val="clear" w:color="auto" w:fill="FFFFFF"/>
        </w:rPr>
        <w:t xml:space="preserve"> </w:t>
      </w:r>
      <w:r w:rsidRPr="00284571">
        <w:rPr>
          <w:rFonts w:ascii="Times New Roman" w:hAnsi="Times New Roman" w:cs="Times New Roman"/>
          <w:sz w:val="24"/>
          <w:szCs w:val="24"/>
        </w:rPr>
        <w:t xml:space="preserve">Saint Remy-or-Provence van Gogh painted nocturnal pictures such as The Night Café and The Starry Night </w:t>
      </w:r>
      <w:r w:rsidR="001D5385" w:rsidRPr="00284571">
        <w:rPr>
          <w:rFonts w:ascii="Times New Roman" w:hAnsi="Times New Roman" w:cs="Times New Roman"/>
          <w:sz w:val="24"/>
          <w:szCs w:val="24"/>
        </w:rPr>
        <w:t xml:space="preserve">over the Rhone </w:t>
      </w:r>
      <w:r w:rsidRPr="00284571">
        <w:rPr>
          <w:rFonts w:ascii="Times New Roman" w:hAnsi="Times New Roman" w:cs="Times New Roman"/>
          <w:sz w:val="24"/>
          <w:szCs w:val="24"/>
        </w:rPr>
        <w:t>in June 1889.</w:t>
      </w:r>
      <w:r w:rsidR="001D5385" w:rsidRPr="00284571">
        <w:rPr>
          <w:rFonts w:ascii="Times New Roman" w:hAnsi="Times New Roman" w:cs="Times New Roman"/>
          <w:sz w:val="24"/>
          <w:szCs w:val="24"/>
        </w:rPr>
        <w:t xml:space="preserve"> The painting was during Vincent</w:t>
      </w:r>
      <w:r w:rsidR="00A65F63">
        <w:rPr>
          <w:rFonts w:ascii="Times New Roman" w:hAnsi="Times New Roman" w:cs="Times New Roman"/>
          <w:sz w:val="24"/>
          <w:szCs w:val="24"/>
        </w:rPr>
        <w:t>'</w:t>
      </w:r>
      <w:r w:rsidR="001D5385" w:rsidRPr="00284571">
        <w:rPr>
          <w:rFonts w:ascii="Times New Roman" w:hAnsi="Times New Roman" w:cs="Times New Roman"/>
          <w:sz w:val="24"/>
          <w:szCs w:val="24"/>
        </w:rPr>
        <w:t>s peak of production. Van Gogh is considered t</w:t>
      </w:r>
      <w:r w:rsidR="00A65F63">
        <w:rPr>
          <w:rFonts w:ascii="Times New Roman" w:hAnsi="Times New Roman" w:cs="Times New Roman"/>
          <w:sz w:val="24"/>
          <w:szCs w:val="24"/>
        </w:rPr>
        <w:t>he first artist to paint nocturnal scenes at night and to do this, and he hung candles all around his hat's brim and the picture's canvas</w:t>
      </w:r>
      <w:r w:rsidR="001D5385" w:rsidRPr="00284571">
        <w:rPr>
          <w:rFonts w:ascii="Times New Roman" w:hAnsi="Times New Roman" w:cs="Times New Roman"/>
          <w:sz w:val="24"/>
          <w:szCs w:val="24"/>
        </w:rPr>
        <w:t xml:space="preserve"> to see what he was painting. </w:t>
      </w:r>
    </w:p>
    <w:p w:rsidR="00506B7D" w:rsidRPr="00284571" w:rsidRDefault="00506B7D"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During his time at the asylum</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 van Gogh experimented with various styles</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 although his subjects were limited. Preoccupied with the challenge of painting a night landscape</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 he painted the scene from The Starry Night from memory or imagination using the expressive style he had </w:t>
      </w:r>
      <w:r w:rsidRPr="00284571">
        <w:rPr>
          <w:rFonts w:ascii="Times New Roman" w:hAnsi="Times New Roman" w:cs="Times New Roman"/>
          <w:sz w:val="24"/>
          <w:szCs w:val="24"/>
        </w:rPr>
        <w:lastRenderedPageBreak/>
        <w:t xml:space="preserve">developed </w:t>
      </w:r>
      <w:r w:rsidR="006B31CA" w:rsidRPr="00284571">
        <w:rPr>
          <w:rFonts w:ascii="Times New Roman" w:hAnsi="Times New Roman" w:cs="Times New Roman"/>
          <w:sz w:val="24"/>
          <w:szCs w:val="24"/>
        </w:rPr>
        <w:t>in</w:t>
      </w:r>
      <w:r w:rsidR="00A65F63">
        <w:rPr>
          <w:rFonts w:ascii="Times New Roman" w:hAnsi="Times New Roman" w:cs="Times New Roman"/>
          <w:sz w:val="24"/>
          <w:szCs w:val="24"/>
        </w:rPr>
        <w:t xml:space="preserve"> Paris during his stay there. Van Gogh</w:t>
      </w:r>
      <w:r w:rsidR="006B31CA" w:rsidRPr="00284571">
        <w:rPr>
          <w:rFonts w:ascii="Times New Roman" w:hAnsi="Times New Roman" w:cs="Times New Roman"/>
          <w:sz w:val="24"/>
          <w:szCs w:val="24"/>
        </w:rPr>
        <w:t xml:space="preserve"> wrote to his brother Theo later on regarding the painting as a failure as it was more style than substance</w:t>
      </w:r>
      <w:r w:rsidR="004E741F" w:rsidRPr="00284571">
        <w:rPr>
          <w:rFonts w:ascii="Times New Roman" w:hAnsi="Times New Roman" w:cs="Times New Roman"/>
          <w:sz w:val="24"/>
          <w:szCs w:val="24"/>
        </w:rPr>
        <w:t xml:space="preserve"> (Thomson, 2008)</w:t>
      </w:r>
      <w:r w:rsidR="006B31CA" w:rsidRPr="00284571">
        <w:rPr>
          <w:rFonts w:ascii="Times New Roman" w:hAnsi="Times New Roman" w:cs="Times New Roman"/>
          <w:sz w:val="24"/>
          <w:szCs w:val="24"/>
        </w:rPr>
        <w:t>. The Starry Night was one of van Gogh</w:t>
      </w:r>
      <w:r w:rsidR="00A65F63">
        <w:rPr>
          <w:rFonts w:ascii="Times New Roman" w:hAnsi="Times New Roman" w:cs="Times New Roman"/>
          <w:sz w:val="24"/>
          <w:szCs w:val="24"/>
        </w:rPr>
        <w:t>'</w:t>
      </w:r>
      <w:r w:rsidR="006B31CA" w:rsidRPr="00284571">
        <w:rPr>
          <w:rFonts w:ascii="Times New Roman" w:hAnsi="Times New Roman" w:cs="Times New Roman"/>
          <w:sz w:val="24"/>
          <w:szCs w:val="24"/>
        </w:rPr>
        <w:t>s last works since he committed suicide the following year</w:t>
      </w:r>
      <w:r w:rsidR="00A65F63">
        <w:rPr>
          <w:rFonts w:ascii="Times New Roman" w:hAnsi="Times New Roman" w:cs="Times New Roman"/>
          <w:sz w:val="24"/>
          <w:szCs w:val="24"/>
        </w:rPr>
        <w:t>,</w:t>
      </w:r>
      <w:r w:rsidR="006B31CA" w:rsidRPr="00284571">
        <w:rPr>
          <w:rFonts w:ascii="Times New Roman" w:hAnsi="Times New Roman" w:cs="Times New Roman"/>
          <w:sz w:val="24"/>
          <w:szCs w:val="24"/>
        </w:rPr>
        <w:t xml:space="preserve"> bringing his brief </w:t>
      </w:r>
      <w:r w:rsidR="00A65F63">
        <w:rPr>
          <w:rFonts w:ascii="Times New Roman" w:hAnsi="Times New Roman" w:cs="Times New Roman"/>
          <w:sz w:val="24"/>
          <w:szCs w:val="24"/>
        </w:rPr>
        <w:t>ten-</w:t>
      </w:r>
      <w:r w:rsidR="006B31CA" w:rsidRPr="00284571">
        <w:rPr>
          <w:rFonts w:ascii="Times New Roman" w:hAnsi="Times New Roman" w:cs="Times New Roman"/>
          <w:sz w:val="24"/>
          <w:szCs w:val="24"/>
        </w:rPr>
        <w:t>year artistic career to an end. At its acquisition from a private collector by the Museum of Modern Art in 1941, The Starry Night was not famously known</w:t>
      </w:r>
      <w:r w:rsidR="00A65F63">
        <w:rPr>
          <w:rFonts w:ascii="Times New Roman" w:hAnsi="Times New Roman" w:cs="Times New Roman"/>
          <w:sz w:val="24"/>
          <w:szCs w:val="24"/>
        </w:rPr>
        <w:t>,</w:t>
      </w:r>
      <w:r w:rsidR="006B31CA" w:rsidRPr="00284571">
        <w:rPr>
          <w:rFonts w:ascii="Times New Roman" w:hAnsi="Times New Roman" w:cs="Times New Roman"/>
          <w:sz w:val="24"/>
          <w:szCs w:val="24"/>
        </w:rPr>
        <w:t xml:space="preserve"> but it has grown to be regarded in art history as van Gogh</w:t>
      </w:r>
      <w:r w:rsidR="00A65F63">
        <w:rPr>
          <w:rFonts w:ascii="Times New Roman" w:hAnsi="Times New Roman" w:cs="Times New Roman"/>
          <w:sz w:val="24"/>
          <w:szCs w:val="24"/>
        </w:rPr>
        <w:t>'</w:t>
      </w:r>
      <w:r w:rsidR="006B31CA" w:rsidRPr="00284571">
        <w:rPr>
          <w:rFonts w:ascii="Times New Roman" w:hAnsi="Times New Roman" w:cs="Times New Roman"/>
          <w:sz w:val="24"/>
          <w:szCs w:val="24"/>
        </w:rPr>
        <w:t>s most recognized works.</w:t>
      </w:r>
    </w:p>
    <w:p w:rsidR="002A059A" w:rsidRPr="00284571" w:rsidRDefault="00E0675C"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 xml:space="preserve">Analysis of the technical perspective of The Starry Night starts with the vivid style that van Gogh employed to portray the night scenes using lines instead of silhouettes that would have been more obvious. The curving contours create a dot-to-dot effect that draws </w:t>
      </w:r>
      <w:r w:rsidR="00A65F63">
        <w:rPr>
          <w:rFonts w:ascii="Times New Roman" w:hAnsi="Times New Roman" w:cs="Times New Roman"/>
          <w:sz w:val="24"/>
          <w:szCs w:val="24"/>
        </w:rPr>
        <w:t>the viewer'</w:t>
      </w:r>
      <w:r w:rsidR="00484456" w:rsidRPr="00284571">
        <w:rPr>
          <w:rFonts w:ascii="Times New Roman" w:hAnsi="Times New Roman" w:cs="Times New Roman"/>
          <w:sz w:val="24"/>
          <w:szCs w:val="24"/>
        </w:rPr>
        <w:t>s eye to the swirling sky in the painting</w:t>
      </w:r>
      <w:r w:rsidR="00284571" w:rsidRPr="00284571">
        <w:rPr>
          <w:rFonts w:ascii="Times New Roman" w:hAnsi="Times New Roman" w:cs="Times New Roman"/>
          <w:sz w:val="24"/>
          <w:szCs w:val="24"/>
        </w:rPr>
        <w:t xml:space="preserve"> (Thomson, 2008)</w:t>
      </w:r>
      <w:r w:rsidR="00484456" w:rsidRPr="00284571">
        <w:rPr>
          <w:rFonts w:ascii="Times New Roman" w:hAnsi="Times New Roman" w:cs="Times New Roman"/>
          <w:sz w:val="24"/>
          <w:szCs w:val="24"/>
        </w:rPr>
        <w:t>. These elements ensure fluidity</w:t>
      </w:r>
      <w:r w:rsidR="00A65F63">
        <w:rPr>
          <w:rFonts w:ascii="Times New Roman" w:hAnsi="Times New Roman" w:cs="Times New Roman"/>
          <w:sz w:val="24"/>
          <w:szCs w:val="24"/>
        </w:rPr>
        <w:t>,</w:t>
      </w:r>
      <w:r w:rsidR="00484456" w:rsidRPr="00284571">
        <w:rPr>
          <w:rFonts w:ascii="Times New Roman" w:hAnsi="Times New Roman" w:cs="Times New Roman"/>
          <w:sz w:val="24"/>
          <w:szCs w:val="24"/>
        </w:rPr>
        <w:t xml:space="preserve"> a </w:t>
      </w:r>
      <w:r w:rsidR="00A65F63">
        <w:rPr>
          <w:rFonts w:ascii="Times New Roman" w:hAnsi="Times New Roman" w:cs="Times New Roman"/>
          <w:sz w:val="24"/>
          <w:szCs w:val="24"/>
        </w:rPr>
        <w:t>distinct technique</w:t>
      </w:r>
      <w:r w:rsidR="00484456" w:rsidRPr="00284571">
        <w:rPr>
          <w:rFonts w:ascii="Times New Roman" w:hAnsi="Times New Roman" w:cs="Times New Roman"/>
          <w:sz w:val="24"/>
          <w:szCs w:val="24"/>
        </w:rPr>
        <w:t xml:space="preserve"> from Impressionist techniques that were common at the time. The choice of color for the painting was a dominant yellow and white</w:t>
      </w:r>
      <w:r w:rsidR="00A65F63">
        <w:rPr>
          <w:rFonts w:ascii="Times New Roman" w:hAnsi="Times New Roman" w:cs="Times New Roman"/>
          <w:sz w:val="24"/>
          <w:szCs w:val="24"/>
        </w:rPr>
        <w:t>,</w:t>
      </w:r>
      <w:r w:rsidR="00484456" w:rsidRPr="00284571">
        <w:rPr>
          <w:rFonts w:ascii="Times New Roman" w:hAnsi="Times New Roman" w:cs="Times New Roman"/>
          <w:sz w:val="24"/>
          <w:szCs w:val="24"/>
        </w:rPr>
        <w:t xml:space="preserve"> which creates a spiral effect creating </w:t>
      </w:r>
      <w:r w:rsidR="00A65F63">
        <w:rPr>
          <w:rFonts w:ascii="Times New Roman" w:hAnsi="Times New Roman" w:cs="Times New Roman"/>
          <w:sz w:val="24"/>
          <w:szCs w:val="24"/>
        </w:rPr>
        <w:t xml:space="preserve">a </w:t>
      </w:r>
      <w:r w:rsidR="00484456" w:rsidRPr="00284571">
        <w:rPr>
          <w:rFonts w:ascii="Times New Roman" w:hAnsi="Times New Roman" w:cs="Times New Roman"/>
          <w:sz w:val="24"/>
          <w:szCs w:val="24"/>
        </w:rPr>
        <w:t>focus on the sky. The church tower and the cypress bush with their vertical lines break up composition without undermining the exudence of power of the night sky.</w:t>
      </w:r>
    </w:p>
    <w:p w:rsidR="00484456" w:rsidRPr="00284571" w:rsidRDefault="00484456"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 xml:space="preserve"> The </w:t>
      </w:r>
      <w:r w:rsidR="00A65F63">
        <w:rPr>
          <w:rFonts w:ascii="Times New Roman" w:hAnsi="Times New Roman" w:cs="Times New Roman"/>
          <w:sz w:val="24"/>
          <w:szCs w:val="24"/>
        </w:rPr>
        <w:t>moon's reflecti</w:t>
      </w:r>
      <w:r w:rsidRPr="00284571">
        <w:rPr>
          <w:rFonts w:ascii="Times New Roman" w:hAnsi="Times New Roman" w:cs="Times New Roman"/>
          <w:sz w:val="24"/>
          <w:szCs w:val="24"/>
        </w:rPr>
        <w:t>on is shown by dark blue and green colors complemented with hints of mint green. The orange color of the stars balance</w:t>
      </w:r>
      <w:r w:rsidR="00A65F63">
        <w:rPr>
          <w:rFonts w:ascii="Times New Roman" w:hAnsi="Times New Roman" w:cs="Times New Roman"/>
          <w:sz w:val="24"/>
          <w:szCs w:val="24"/>
        </w:rPr>
        <w:t>s</w:t>
      </w:r>
      <w:r w:rsidRPr="00284571">
        <w:rPr>
          <w:rFonts w:ascii="Times New Roman" w:hAnsi="Times New Roman" w:cs="Times New Roman"/>
          <w:sz w:val="24"/>
          <w:szCs w:val="24"/>
        </w:rPr>
        <w:t xml:space="preserve"> out the dominance of the color blue. Thick brush strokes are unique in The Starry Night</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 adding depth and rich texture to the painting. Van Gogh makes the use of night light through the luminous brig</w:t>
      </w:r>
      <w:r w:rsidR="002A059A" w:rsidRPr="00284571">
        <w:rPr>
          <w:rFonts w:ascii="Times New Roman" w:hAnsi="Times New Roman" w:cs="Times New Roman"/>
          <w:sz w:val="24"/>
          <w:szCs w:val="24"/>
        </w:rPr>
        <w:t>ht stars and the crescent moon. Using the Gestalt Principle of Organization in similarity, the people seem to stand out because Van Gogh painted using little dashes</w:t>
      </w:r>
      <w:r w:rsidR="00A65F63">
        <w:rPr>
          <w:rFonts w:ascii="Times New Roman" w:hAnsi="Times New Roman" w:cs="Times New Roman"/>
          <w:sz w:val="24"/>
          <w:szCs w:val="24"/>
        </w:rPr>
        <w:t>,</w:t>
      </w:r>
      <w:r w:rsidR="002A059A" w:rsidRPr="00284571">
        <w:rPr>
          <w:rFonts w:ascii="Times New Roman" w:hAnsi="Times New Roman" w:cs="Times New Roman"/>
          <w:sz w:val="24"/>
          <w:szCs w:val="24"/>
        </w:rPr>
        <w:t xml:space="preserve"> making the people more connected</w:t>
      </w:r>
      <w:r w:rsidR="004E741F" w:rsidRPr="00284571">
        <w:rPr>
          <w:rFonts w:ascii="Times New Roman" w:hAnsi="Times New Roman" w:cs="Times New Roman"/>
          <w:sz w:val="24"/>
          <w:szCs w:val="24"/>
        </w:rPr>
        <w:t xml:space="preserve"> (</w:t>
      </w:r>
      <w:proofErr w:type="spellStart"/>
      <w:r w:rsidR="004E741F" w:rsidRPr="00284571">
        <w:rPr>
          <w:rFonts w:ascii="Times New Roman" w:hAnsi="Times New Roman" w:cs="Times New Roman"/>
          <w:sz w:val="24"/>
          <w:szCs w:val="24"/>
        </w:rPr>
        <w:t>Korenblat</w:t>
      </w:r>
      <w:proofErr w:type="spellEnd"/>
      <w:r w:rsidR="004E741F" w:rsidRPr="00284571">
        <w:rPr>
          <w:rFonts w:ascii="Times New Roman" w:hAnsi="Times New Roman" w:cs="Times New Roman"/>
          <w:sz w:val="24"/>
          <w:szCs w:val="24"/>
        </w:rPr>
        <w:t>, 2018)</w:t>
      </w:r>
      <w:r w:rsidR="002A059A" w:rsidRPr="00284571">
        <w:rPr>
          <w:rFonts w:ascii="Times New Roman" w:hAnsi="Times New Roman" w:cs="Times New Roman"/>
          <w:sz w:val="24"/>
          <w:szCs w:val="24"/>
        </w:rPr>
        <w:t xml:space="preserve">. The connection arises due to how different the people are from the rest of the elements in the painting. The Gestalt Principle of Organization in proximity can also be used to analyze the </w:t>
      </w:r>
      <w:r w:rsidR="00A65F63">
        <w:rPr>
          <w:rFonts w:ascii="Times New Roman" w:hAnsi="Times New Roman" w:cs="Times New Roman"/>
          <w:sz w:val="24"/>
          <w:szCs w:val="24"/>
        </w:rPr>
        <w:t>close together reflections,</w:t>
      </w:r>
      <w:r w:rsidR="002A059A" w:rsidRPr="00284571">
        <w:rPr>
          <w:rFonts w:ascii="Times New Roman" w:hAnsi="Times New Roman" w:cs="Times New Roman"/>
          <w:sz w:val="24"/>
          <w:szCs w:val="24"/>
        </w:rPr>
        <w:t xml:space="preserve"> which the brain interprets as groups.   </w:t>
      </w:r>
    </w:p>
    <w:p w:rsidR="002A059A" w:rsidRPr="00284571" w:rsidRDefault="002A059A"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lastRenderedPageBreak/>
        <w:t xml:space="preserve">Analyzing The Starry Night with the ethical perspective </w:t>
      </w:r>
      <w:r w:rsidR="00225129" w:rsidRPr="00284571">
        <w:rPr>
          <w:rFonts w:ascii="Times New Roman" w:hAnsi="Times New Roman" w:cs="Times New Roman"/>
          <w:sz w:val="24"/>
          <w:szCs w:val="24"/>
        </w:rPr>
        <w:t>evokes the question of what was going on in Van Gogh</w:t>
      </w:r>
      <w:r w:rsidR="00A65F63">
        <w:rPr>
          <w:rFonts w:ascii="Times New Roman" w:hAnsi="Times New Roman" w:cs="Times New Roman"/>
          <w:sz w:val="24"/>
          <w:szCs w:val="24"/>
        </w:rPr>
        <w:t>'</w:t>
      </w:r>
      <w:r w:rsidR="00225129" w:rsidRPr="00284571">
        <w:rPr>
          <w:rFonts w:ascii="Times New Roman" w:hAnsi="Times New Roman" w:cs="Times New Roman"/>
          <w:sz w:val="24"/>
          <w:szCs w:val="24"/>
        </w:rPr>
        <w:t xml:space="preserve">s mind </w:t>
      </w:r>
      <w:r w:rsidR="00A65F63">
        <w:rPr>
          <w:rFonts w:ascii="Times New Roman" w:hAnsi="Times New Roman" w:cs="Times New Roman"/>
          <w:sz w:val="24"/>
          <w:szCs w:val="24"/>
        </w:rPr>
        <w:t>when</w:t>
      </w:r>
      <w:r w:rsidR="00225129" w:rsidRPr="00284571">
        <w:rPr>
          <w:rFonts w:ascii="Times New Roman" w:hAnsi="Times New Roman" w:cs="Times New Roman"/>
          <w:sz w:val="24"/>
          <w:szCs w:val="24"/>
        </w:rPr>
        <w:t xml:space="preserve"> he painted it. It is evident that he was tormented, depressed, and wanted to escape his anguish into the black night</w:t>
      </w:r>
      <w:r w:rsidR="004E741F" w:rsidRPr="00284571">
        <w:rPr>
          <w:rFonts w:ascii="Times New Roman" w:hAnsi="Times New Roman" w:cs="Times New Roman"/>
          <w:sz w:val="24"/>
          <w:szCs w:val="24"/>
        </w:rPr>
        <w:t xml:space="preserve"> (</w:t>
      </w:r>
      <w:proofErr w:type="spellStart"/>
      <w:r w:rsidR="004E741F" w:rsidRPr="00284571">
        <w:rPr>
          <w:rFonts w:ascii="Times New Roman" w:hAnsi="Times New Roman" w:cs="Times New Roman"/>
          <w:sz w:val="24"/>
          <w:szCs w:val="24"/>
        </w:rPr>
        <w:t>Blumer</w:t>
      </w:r>
      <w:proofErr w:type="spellEnd"/>
      <w:r w:rsidR="004E741F" w:rsidRPr="00284571">
        <w:rPr>
          <w:rFonts w:ascii="Times New Roman" w:hAnsi="Times New Roman" w:cs="Times New Roman"/>
          <w:sz w:val="24"/>
          <w:szCs w:val="24"/>
        </w:rPr>
        <w:t>, 2002)</w:t>
      </w:r>
      <w:r w:rsidR="00225129" w:rsidRPr="00284571">
        <w:rPr>
          <w:rFonts w:ascii="Times New Roman" w:hAnsi="Times New Roman" w:cs="Times New Roman"/>
          <w:sz w:val="24"/>
          <w:szCs w:val="24"/>
        </w:rPr>
        <w:t>. Van Gogh</w:t>
      </w:r>
      <w:r w:rsidR="00A65F63">
        <w:rPr>
          <w:rFonts w:ascii="Times New Roman" w:hAnsi="Times New Roman" w:cs="Times New Roman"/>
          <w:sz w:val="24"/>
          <w:szCs w:val="24"/>
        </w:rPr>
        <w:t>'</w:t>
      </w:r>
      <w:r w:rsidR="00225129" w:rsidRPr="00284571">
        <w:rPr>
          <w:rFonts w:ascii="Times New Roman" w:hAnsi="Times New Roman" w:cs="Times New Roman"/>
          <w:sz w:val="24"/>
          <w:szCs w:val="24"/>
        </w:rPr>
        <w:t>s state of mind while painting The Starry Night was not well considering that he had checked himself into an asylum voluntarily</w:t>
      </w:r>
      <w:r w:rsidR="00A65F63">
        <w:rPr>
          <w:rFonts w:ascii="Times New Roman" w:hAnsi="Times New Roman" w:cs="Times New Roman"/>
          <w:sz w:val="24"/>
          <w:szCs w:val="24"/>
        </w:rPr>
        <w:t>,</w:t>
      </w:r>
      <w:r w:rsidR="00225129" w:rsidRPr="00284571">
        <w:rPr>
          <w:rFonts w:ascii="Times New Roman" w:hAnsi="Times New Roman" w:cs="Times New Roman"/>
          <w:sz w:val="24"/>
          <w:szCs w:val="24"/>
        </w:rPr>
        <w:t xml:space="preserve"> and the painting can be seen as one of the ways he sought to find peace. The vibrant colors of the stars contrasting the dark blue and black of the sky show a desperate man screaming for hope and love while fighting his anxiety</w:t>
      </w:r>
      <w:r w:rsidR="004E741F" w:rsidRPr="00284571">
        <w:rPr>
          <w:rFonts w:ascii="Times New Roman" w:hAnsi="Times New Roman" w:cs="Times New Roman"/>
          <w:sz w:val="24"/>
          <w:szCs w:val="24"/>
        </w:rPr>
        <w:t xml:space="preserve"> (Thomson, 2008)</w:t>
      </w:r>
      <w:r w:rsidR="00225129" w:rsidRPr="00284571">
        <w:rPr>
          <w:rFonts w:ascii="Times New Roman" w:hAnsi="Times New Roman" w:cs="Times New Roman"/>
          <w:sz w:val="24"/>
          <w:szCs w:val="24"/>
        </w:rPr>
        <w:t>. Unfortunately, his spirit was open and vulnerable</w:t>
      </w:r>
      <w:r w:rsidR="00A65F63">
        <w:rPr>
          <w:rFonts w:ascii="Times New Roman" w:hAnsi="Times New Roman" w:cs="Times New Roman"/>
          <w:sz w:val="24"/>
          <w:szCs w:val="24"/>
        </w:rPr>
        <w:t>,</w:t>
      </w:r>
      <w:r w:rsidR="00225129" w:rsidRPr="00284571">
        <w:rPr>
          <w:rFonts w:ascii="Times New Roman" w:hAnsi="Times New Roman" w:cs="Times New Roman"/>
          <w:sz w:val="24"/>
          <w:szCs w:val="24"/>
        </w:rPr>
        <w:t xml:space="preserve"> and his internal chaos finally made him commit suicide a few months after finishing the painting. The painting </w:t>
      </w:r>
      <w:r w:rsidR="00A65F63">
        <w:rPr>
          <w:rFonts w:ascii="Times New Roman" w:hAnsi="Times New Roman" w:cs="Times New Roman"/>
          <w:sz w:val="24"/>
          <w:szCs w:val="24"/>
        </w:rPr>
        <w:t>reflects</w:t>
      </w:r>
      <w:r w:rsidR="00225129" w:rsidRPr="00284571">
        <w:rPr>
          <w:rFonts w:ascii="Times New Roman" w:hAnsi="Times New Roman" w:cs="Times New Roman"/>
          <w:sz w:val="24"/>
          <w:szCs w:val="24"/>
        </w:rPr>
        <w:t xml:space="preserve"> van Gogh</w:t>
      </w:r>
      <w:r w:rsidR="00A65F63">
        <w:rPr>
          <w:rFonts w:ascii="Times New Roman" w:hAnsi="Times New Roman" w:cs="Times New Roman"/>
          <w:sz w:val="24"/>
          <w:szCs w:val="24"/>
        </w:rPr>
        <w:t>'</w:t>
      </w:r>
      <w:r w:rsidR="00225129" w:rsidRPr="00284571">
        <w:rPr>
          <w:rFonts w:ascii="Times New Roman" w:hAnsi="Times New Roman" w:cs="Times New Roman"/>
          <w:sz w:val="24"/>
          <w:szCs w:val="24"/>
        </w:rPr>
        <w:t xml:space="preserve">s efforts to find light in the darkness that was his internal chaos, a revelation of </w:t>
      </w:r>
      <w:r w:rsidR="00A65F63">
        <w:rPr>
          <w:rFonts w:ascii="Times New Roman" w:hAnsi="Times New Roman" w:cs="Times New Roman"/>
          <w:sz w:val="24"/>
          <w:szCs w:val="24"/>
        </w:rPr>
        <w:t>authentic</w:t>
      </w:r>
      <w:r w:rsidR="00225129" w:rsidRPr="00284571">
        <w:rPr>
          <w:rFonts w:ascii="Times New Roman" w:hAnsi="Times New Roman" w:cs="Times New Roman"/>
          <w:sz w:val="24"/>
          <w:szCs w:val="24"/>
        </w:rPr>
        <w:t xml:space="preserve"> beauty and bringing joy to the viewer, something he couldn</w:t>
      </w:r>
      <w:r w:rsidR="00A65F63">
        <w:rPr>
          <w:rFonts w:ascii="Times New Roman" w:hAnsi="Times New Roman" w:cs="Times New Roman"/>
          <w:sz w:val="24"/>
          <w:szCs w:val="24"/>
        </w:rPr>
        <w:t>'</w:t>
      </w:r>
      <w:r w:rsidR="00225129" w:rsidRPr="00284571">
        <w:rPr>
          <w:rFonts w:ascii="Times New Roman" w:hAnsi="Times New Roman" w:cs="Times New Roman"/>
          <w:sz w:val="24"/>
          <w:szCs w:val="24"/>
        </w:rPr>
        <w:t xml:space="preserve">t do to himself. </w:t>
      </w:r>
    </w:p>
    <w:p w:rsidR="00323948" w:rsidRPr="00284571" w:rsidRDefault="00A65F63" w:rsidP="00915BE5">
      <w:pPr>
        <w:spacing w:line="480" w:lineRule="auto"/>
        <w:ind w:firstLine="720"/>
        <w:rPr>
          <w:rFonts w:ascii="Times New Roman" w:hAnsi="Times New Roman" w:cs="Times New Roman"/>
          <w:sz w:val="24"/>
          <w:szCs w:val="24"/>
        </w:rPr>
      </w:pPr>
      <w:r>
        <w:rPr>
          <w:rFonts w:ascii="Times New Roman" w:hAnsi="Times New Roman" w:cs="Times New Roman"/>
          <w:sz w:val="24"/>
          <w:szCs w:val="24"/>
        </w:rPr>
        <w:t>Analyzing T</w:t>
      </w:r>
      <w:r w:rsidR="0078408D" w:rsidRPr="00284571">
        <w:rPr>
          <w:rFonts w:ascii="Times New Roman" w:hAnsi="Times New Roman" w:cs="Times New Roman"/>
          <w:sz w:val="24"/>
          <w:szCs w:val="24"/>
        </w:rPr>
        <w:t xml:space="preserve">he Starry Night from the cultural perspective relates </w:t>
      </w:r>
      <w:r>
        <w:rPr>
          <w:rFonts w:ascii="Times New Roman" w:hAnsi="Times New Roman" w:cs="Times New Roman"/>
          <w:sz w:val="24"/>
          <w:szCs w:val="24"/>
        </w:rPr>
        <w:t>to</w:t>
      </w:r>
      <w:r w:rsidR="0078408D" w:rsidRPr="00284571">
        <w:rPr>
          <w:rFonts w:ascii="Times New Roman" w:hAnsi="Times New Roman" w:cs="Times New Roman"/>
          <w:sz w:val="24"/>
          <w:szCs w:val="24"/>
        </w:rPr>
        <w:t xml:space="preserve"> religion, specifically the Bible. In the book of Genesis</w:t>
      </w:r>
      <w:r w:rsidR="00EB2BE2" w:rsidRPr="00284571">
        <w:rPr>
          <w:rFonts w:ascii="Times New Roman" w:hAnsi="Times New Roman" w:cs="Times New Roman"/>
          <w:sz w:val="24"/>
          <w:szCs w:val="24"/>
        </w:rPr>
        <w:t xml:space="preserve"> 37:9</w:t>
      </w:r>
      <w:r w:rsidR="0078408D" w:rsidRPr="00284571">
        <w:rPr>
          <w:rFonts w:ascii="Times New Roman" w:hAnsi="Times New Roman" w:cs="Times New Roman"/>
          <w:sz w:val="24"/>
          <w:szCs w:val="24"/>
        </w:rPr>
        <w:t xml:space="preserve">, </w:t>
      </w:r>
      <w:r>
        <w:rPr>
          <w:rFonts w:ascii="Times New Roman" w:hAnsi="Times New Roman" w:cs="Times New Roman"/>
          <w:sz w:val="24"/>
          <w:szCs w:val="24"/>
        </w:rPr>
        <w:t>Joseph</w:t>
      </w:r>
      <w:r w:rsidR="0078408D" w:rsidRPr="00284571">
        <w:rPr>
          <w:rFonts w:ascii="Times New Roman" w:hAnsi="Times New Roman" w:cs="Times New Roman"/>
          <w:sz w:val="24"/>
          <w:szCs w:val="24"/>
        </w:rPr>
        <w:t xml:space="preserve"> has a dream involving eleven stars, the sun</w:t>
      </w:r>
      <w:r>
        <w:rPr>
          <w:rFonts w:ascii="Times New Roman" w:hAnsi="Times New Roman" w:cs="Times New Roman"/>
          <w:sz w:val="24"/>
          <w:szCs w:val="24"/>
        </w:rPr>
        <w:t>,</w:t>
      </w:r>
      <w:r w:rsidR="0078408D" w:rsidRPr="00284571">
        <w:rPr>
          <w:rFonts w:ascii="Times New Roman" w:hAnsi="Times New Roman" w:cs="Times New Roman"/>
          <w:sz w:val="24"/>
          <w:szCs w:val="24"/>
        </w:rPr>
        <w:t xml:space="preserve"> and the moon, merged </w:t>
      </w:r>
      <w:r w:rsidR="004E741F" w:rsidRPr="00284571">
        <w:rPr>
          <w:rFonts w:ascii="Times New Roman" w:hAnsi="Times New Roman" w:cs="Times New Roman"/>
          <w:sz w:val="24"/>
          <w:szCs w:val="24"/>
        </w:rPr>
        <w:t>(Richardson et al. 2017)</w:t>
      </w:r>
      <w:r w:rsidR="0078408D" w:rsidRPr="00284571">
        <w:rPr>
          <w:rFonts w:ascii="Times New Roman" w:hAnsi="Times New Roman" w:cs="Times New Roman"/>
          <w:sz w:val="24"/>
          <w:szCs w:val="24"/>
        </w:rPr>
        <w:t xml:space="preserve">. </w:t>
      </w:r>
      <w:r w:rsidR="00E040B1" w:rsidRPr="00284571">
        <w:rPr>
          <w:rFonts w:ascii="Times New Roman" w:hAnsi="Times New Roman" w:cs="Times New Roman"/>
          <w:sz w:val="24"/>
          <w:szCs w:val="24"/>
        </w:rPr>
        <w:t>The stars symbolized his brothers</w:t>
      </w:r>
      <w:r>
        <w:rPr>
          <w:rFonts w:ascii="Times New Roman" w:hAnsi="Times New Roman" w:cs="Times New Roman"/>
          <w:sz w:val="24"/>
          <w:szCs w:val="24"/>
        </w:rPr>
        <w:t>,</w:t>
      </w:r>
      <w:r w:rsidR="00E040B1" w:rsidRPr="00284571">
        <w:rPr>
          <w:rFonts w:ascii="Times New Roman" w:hAnsi="Times New Roman" w:cs="Times New Roman"/>
          <w:sz w:val="24"/>
          <w:szCs w:val="24"/>
        </w:rPr>
        <w:t xml:space="preserve"> who were bowing down to him. In urban culture, the painting is thought to be a convergence of historical forces about astronomy, astrology, and traveling to the moon. </w:t>
      </w:r>
      <w:r>
        <w:rPr>
          <w:rFonts w:ascii="Times New Roman" w:hAnsi="Times New Roman" w:cs="Times New Roman"/>
          <w:sz w:val="24"/>
          <w:szCs w:val="24"/>
        </w:rPr>
        <w:t>When interpreted in the religious context, the image</w:t>
      </w:r>
      <w:r w:rsidR="00E040B1" w:rsidRPr="00284571">
        <w:rPr>
          <w:rFonts w:ascii="Times New Roman" w:hAnsi="Times New Roman" w:cs="Times New Roman"/>
          <w:sz w:val="24"/>
          <w:szCs w:val="24"/>
        </w:rPr>
        <w:t xml:space="preserve"> can be said to show God</w:t>
      </w:r>
      <w:r>
        <w:rPr>
          <w:rFonts w:ascii="Times New Roman" w:hAnsi="Times New Roman" w:cs="Times New Roman"/>
          <w:sz w:val="24"/>
          <w:szCs w:val="24"/>
        </w:rPr>
        <w:t>'</w:t>
      </w:r>
      <w:r w:rsidR="00E040B1" w:rsidRPr="00284571">
        <w:rPr>
          <w:rFonts w:ascii="Times New Roman" w:hAnsi="Times New Roman" w:cs="Times New Roman"/>
          <w:sz w:val="24"/>
          <w:szCs w:val="24"/>
        </w:rPr>
        <w:t>s love for his beautiful creations</w:t>
      </w:r>
      <w:r>
        <w:rPr>
          <w:rFonts w:ascii="Times New Roman" w:hAnsi="Times New Roman" w:cs="Times New Roman"/>
          <w:sz w:val="24"/>
          <w:szCs w:val="24"/>
        </w:rPr>
        <w:t>. However,</w:t>
      </w:r>
      <w:r w:rsidR="00E040B1" w:rsidRPr="00284571">
        <w:rPr>
          <w:rFonts w:ascii="Times New Roman" w:hAnsi="Times New Roman" w:cs="Times New Roman"/>
          <w:sz w:val="24"/>
          <w:szCs w:val="24"/>
        </w:rPr>
        <w:t xml:space="preserve"> it also relays the aspect of loneliness </w:t>
      </w:r>
      <w:r w:rsidR="00EB2BE2" w:rsidRPr="00284571">
        <w:rPr>
          <w:rFonts w:ascii="Times New Roman" w:hAnsi="Times New Roman" w:cs="Times New Roman"/>
          <w:sz w:val="24"/>
          <w:szCs w:val="24"/>
        </w:rPr>
        <w:t>that van Gogh experiences and no one else does.</w:t>
      </w:r>
      <w:r w:rsidR="00114B67" w:rsidRPr="00284571">
        <w:rPr>
          <w:rFonts w:ascii="Times New Roman" w:hAnsi="Times New Roman" w:cs="Times New Roman"/>
          <w:sz w:val="24"/>
          <w:szCs w:val="24"/>
        </w:rPr>
        <w:t xml:space="preserve"> Van Gogh brings God to the village in the painting</w:t>
      </w:r>
      <w:r>
        <w:rPr>
          <w:rFonts w:ascii="Times New Roman" w:hAnsi="Times New Roman" w:cs="Times New Roman"/>
          <w:sz w:val="24"/>
          <w:szCs w:val="24"/>
        </w:rPr>
        <w:t>,</w:t>
      </w:r>
      <w:r w:rsidR="00114B67" w:rsidRPr="00284571">
        <w:rPr>
          <w:rFonts w:ascii="Times New Roman" w:hAnsi="Times New Roman" w:cs="Times New Roman"/>
          <w:sz w:val="24"/>
          <w:szCs w:val="24"/>
        </w:rPr>
        <w:t xml:space="preserve"> with the </w:t>
      </w:r>
      <w:r>
        <w:rPr>
          <w:rFonts w:ascii="Times New Roman" w:hAnsi="Times New Roman" w:cs="Times New Roman"/>
          <w:sz w:val="24"/>
          <w:szCs w:val="24"/>
        </w:rPr>
        <w:t>church's spire</w:t>
      </w:r>
      <w:r w:rsidR="00114B67" w:rsidRPr="00284571">
        <w:rPr>
          <w:rFonts w:ascii="Times New Roman" w:hAnsi="Times New Roman" w:cs="Times New Roman"/>
          <w:sz w:val="24"/>
          <w:szCs w:val="24"/>
        </w:rPr>
        <w:t xml:space="preserve"> stretching upwards to the sky. The straight lines and sharp angles in the painting divide the village from the heavens making the sky look more divine.  </w:t>
      </w:r>
    </w:p>
    <w:p w:rsidR="00F65859" w:rsidRPr="00284571" w:rsidRDefault="002920D9"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The Starry Night also relates to Van Gogh</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s lack of belief in resurrection and that he could not affect accept and forget the fact that death was coming. </w:t>
      </w:r>
      <w:r w:rsidR="00A65F63">
        <w:rPr>
          <w:rFonts w:ascii="Times New Roman" w:hAnsi="Times New Roman" w:cs="Times New Roman"/>
          <w:sz w:val="24"/>
          <w:szCs w:val="24"/>
        </w:rPr>
        <w:t xml:space="preserve">However, the night sky in the </w:t>
      </w:r>
      <w:r w:rsidR="00A65F63">
        <w:rPr>
          <w:rFonts w:ascii="Times New Roman" w:hAnsi="Times New Roman" w:cs="Times New Roman"/>
          <w:sz w:val="24"/>
          <w:szCs w:val="24"/>
        </w:rPr>
        <w:lastRenderedPageBreak/>
        <w:t>painting</w:t>
      </w:r>
      <w:r w:rsidRPr="00284571">
        <w:rPr>
          <w:rFonts w:ascii="Times New Roman" w:hAnsi="Times New Roman" w:cs="Times New Roman"/>
          <w:sz w:val="24"/>
          <w:szCs w:val="24"/>
        </w:rPr>
        <w:t xml:space="preserve"> made him fe</w:t>
      </w:r>
      <w:r w:rsidR="000F0B63" w:rsidRPr="00284571">
        <w:rPr>
          <w:rFonts w:ascii="Times New Roman" w:hAnsi="Times New Roman" w:cs="Times New Roman"/>
          <w:sz w:val="24"/>
          <w:szCs w:val="24"/>
        </w:rPr>
        <w:t>el at peace and calm his heart. In academic culture, van Gogh</w:t>
      </w:r>
      <w:r w:rsidR="00A65F63">
        <w:rPr>
          <w:rFonts w:ascii="Times New Roman" w:hAnsi="Times New Roman" w:cs="Times New Roman"/>
          <w:sz w:val="24"/>
          <w:szCs w:val="24"/>
        </w:rPr>
        <w:t>'</w:t>
      </w:r>
      <w:r w:rsidR="000F0B63" w:rsidRPr="00284571">
        <w:rPr>
          <w:rFonts w:ascii="Times New Roman" w:hAnsi="Times New Roman" w:cs="Times New Roman"/>
          <w:sz w:val="24"/>
          <w:szCs w:val="24"/>
        </w:rPr>
        <w:t>s painting The Starry Night is said to exhibit resemblance to a mathematical expression known as real turbulence that is shown in natural occurrences such as air streams and whirlpools</w:t>
      </w:r>
      <w:r w:rsidR="004E741F" w:rsidRPr="00284571">
        <w:rPr>
          <w:rFonts w:ascii="Times New Roman" w:hAnsi="Times New Roman" w:cs="Times New Roman"/>
          <w:sz w:val="24"/>
          <w:szCs w:val="24"/>
        </w:rPr>
        <w:t xml:space="preserve"> (Argon et al. 2008)</w:t>
      </w:r>
      <w:r w:rsidR="000F0B63" w:rsidRPr="00284571">
        <w:rPr>
          <w:rFonts w:ascii="Times New Roman" w:hAnsi="Times New Roman" w:cs="Times New Roman"/>
          <w:sz w:val="24"/>
          <w:szCs w:val="24"/>
        </w:rPr>
        <w:t xml:space="preserve">. Turbulence is </w:t>
      </w:r>
      <w:r w:rsidR="00A65F63">
        <w:rPr>
          <w:rFonts w:ascii="Times New Roman" w:hAnsi="Times New Roman" w:cs="Times New Roman"/>
          <w:sz w:val="24"/>
          <w:szCs w:val="24"/>
        </w:rPr>
        <w:t>demonstrated</w:t>
      </w:r>
      <w:r w:rsidR="000F0B63" w:rsidRPr="00284571">
        <w:rPr>
          <w:rFonts w:ascii="Times New Roman" w:hAnsi="Times New Roman" w:cs="Times New Roman"/>
          <w:sz w:val="24"/>
          <w:szCs w:val="24"/>
        </w:rPr>
        <w:t xml:space="preserve"> in the swirling brushwork in the sky</w:t>
      </w:r>
      <w:r w:rsidR="00284571" w:rsidRPr="00284571">
        <w:rPr>
          <w:rFonts w:ascii="Times New Roman" w:hAnsi="Times New Roman" w:cs="Times New Roman"/>
          <w:sz w:val="24"/>
          <w:szCs w:val="24"/>
        </w:rPr>
        <w:t xml:space="preserve"> (Beattie &amp; </w:t>
      </w:r>
      <w:proofErr w:type="spellStart"/>
      <w:r w:rsidR="00284571" w:rsidRPr="00284571">
        <w:rPr>
          <w:rFonts w:ascii="Times New Roman" w:hAnsi="Times New Roman" w:cs="Times New Roman"/>
          <w:sz w:val="24"/>
          <w:szCs w:val="24"/>
        </w:rPr>
        <w:t>Kriel</w:t>
      </w:r>
      <w:proofErr w:type="spellEnd"/>
      <w:r w:rsidR="00284571" w:rsidRPr="00284571">
        <w:rPr>
          <w:rFonts w:ascii="Times New Roman" w:hAnsi="Times New Roman" w:cs="Times New Roman"/>
          <w:sz w:val="24"/>
          <w:szCs w:val="24"/>
        </w:rPr>
        <w:t>, 2019)</w:t>
      </w:r>
      <w:r w:rsidR="000F0B63" w:rsidRPr="00284571">
        <w:rPr>
          <w:rFonts w:ascii="Times New Roman" w:hAnsi="Times New Roman" w:cs="Times New Roman"/>
          <w:sz w:val="24"/>
          <w:szCs w:val="24"/>
        </w:rPr>
        <w:t>. Jose Luis Aragon, a renowned physicist</w:t>
      </w:r>
      <w:r w:rsidR="00A65F63">
        <w:rPr>
          <w:rFonts w:ascii="Times New Roman" w:hAnsi="Times New Roman" w:cs="Times New Roman"/>
          <w:sz w:val="24"/>
          <w:szCs w:val="24"/>
        </w:rPr>
        <w:t>,</w:t>
      </w:r>
      <w:r w:rsidR="000F0B63" w:rsidRPr="00284571">
        <w:rPr>
          <w:rFonts w:ascii="Times New Roman" w:hAnsi="Times New Roman" w:cs="Times New Roman"/>
          <w:sz w:val="24"/>
          <w:szCs w:val="24"/>
        </w:rPr>
        <w:t xml:space="preserve"> suggests that The Starry Night is actually an accurate portrayal of a turbulent medium, supersonic in nature, bursting with stars.  </w:t>
      </w:r>
    </w:p>
    <w:p w:rsidR="00A42C09" w:rsidRPr="00284571" w:rsidRDefault="009F00A5"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 xml:space="preserve">Analyzing the critical perspective of The Starry Night begins with accepting the fact that the painting </w:t>
      </w:r>
      <w:r w:rsidR="00A42C09" w:rsidRPr="00284571">
        <w:rPr>
          <w:rFonts w:ascii="Times New Roman" w:hAnsi="Times New Roman" w:cs="Times New Roman"/>
          <w:sz w:val="24"/>
          <w:szCs w:val="24"/>
        </w:rPr>
        <w:t xml:space="preserve">has a meaning that is peacefulness and serenity. Van Gogh </w:t>
      </w:r>
      <w:r w:rsidR="00A65F63">
        <w:rPr>
          <w:rFonts w:ascii="Times New Roman" w:hAnsi="Times New Roman" w:cs="Times New Roman"/>
          <w:sz w:val="24"/>
          <w:szCs w:val="24"/>
        </w:rPr>
        <w:t>focuse</w:t>
      </w:r>
      <w:r w:rsidR="00A42C09" w:rsidRPr="00284571">
        <w:rPr>
          <w:rFonts w:ascii="Times New Roman" w:hAnsi="Times New Roman" w:cs="Times New Roman"/>
          <w:sz w:val="24"/>
          <w:szCs w:val="24"/>
        </w:rPr>
        <w:t xml:space="preserve">s on the glow of the mountain and the picturesque nature of the small rural village to ascertain this. This is no village that one would experience any crime or noise. The lack of illumination in the village shows that everyone in there is peacefully asleep. Van Gogh depicts energy and </w:t>
      </w:r>
      <w:proofErr w:type="spellStart"/>
      <w:r w:rsidR="00A42C09" w:rsidRPr="00284571">
        <w:rPr>
          <w:rFonts w:ascii="Times New Roman" w:hAnsi="Times New Roman" w:cs="Times New Roman"/>
          <w:sz w:val="24"/>
          <w:szCs w:val="24"/>
        </w:rPr>
        <w:t>vibrance</w:t>
      </w:r>
      <w:proofErr w:type="spellEnd"/>
      <w:r w:rsidR="00A42C09" w:rsidRPr="00284571">
        <w:rPr>
          <w:rFonts w:ascii="Times New Roman" w:hAnsi="Times New Roman" w:cs="Times New Roman"/>
          <w:sz w:val="24"/>
          <w:szCs w:val="24"/>
        </w:rPr>
        <w:t xml:space="preserve"> with the stars radiating brightness as though they were </w:t>
      </w:r>
      <w:r w:rsidR="00A65F63">
        <w:rPr>
          <w:rFonts w:ascii="Times New Roman" w:hAnsi="Times New Roman" w:cs="Times New Roman"/>
          <w:sz w:val="24"/>
          <w:szCs w:val="24"/>
        </w:rPr>
        <w:t>miniature</w:t>
      </w:r>
      <w:r w:rsidR="00A42C09" w:rsidRPr="00284571">
        <w:rPr>
          <w:rFonts w:ascii="Times New Roman" w:hAnsi="Times New Roman" w:cs="Times New Roman"/>
          <w:sz w:val="24"/>
          <w:szCs w:val="24"/>
        </w:rPr>
        <w:t xml:space="preserve"> suns. </w:t>
      </w:r>
      <w:r w:rsidR="00A65F63">
        <w:rPr>
          <w:rFonts w:ascii="Times New Roman" w:hAnsi="Times New Roman" w:cs="Times New Roman"/>
          <w:sz w:val="24"/>
          <w:szCs w:val="24"/>
        </w:rPr>
        <w:t>However, the painting</w:t>
      </w:r>
      <w:r w:rsidR="00A42C09" w:rsidRPr="00284571">
        <w:rPr>
          <w:rFonts w:ascii="Times New Roman" w:hAnsi="Times New Roman" w:cs="Times New Roman"/>
          <w:sz w:val="24"/>
          <w:szCs w:val="24"/>
        </w:rPr>
        <w:t xml:space="preserve"> is paradoxical as it emanates a dark mood and a happy one at the same time</w:t>
      </w:r>
      <w:r w:rsidR="00284571" w:rsidRPr="00284571">
        <w:rPr>
          <w:rFonts w:ascii="Times New Roman" w:hAnsi="Times New Roman" w:cs="Times New Roman"/>
          <w:sz w:val="24"/>
          <w:szCs w:val="24"/>
        </w:rPr>
        <w:t xml:space="preserve"> (Thomson, 2008)</w:t>
      </w:r>
      <w:r w:rsidR="00A42C09" w:rsidRPr="00284571">
        <w:rPr>
          <w:rFonts w:ascii="Times New Roman" w:hAnsi="Times New Roman" w:cs="Times New Roman"/>
          <w:sz w:val="24"/>
          <w:szCs w:val="24"/>
        </w:rPr>
        <w:t>. This paradox is shown by the darkness in the night while there is some light intruding to create a feeling of beautiful calmness.</w:t>
      </w:r>
    </w:p>
    <w:p w:rsidR="00884843" w:rsidRPr="00284571" w:rsidRDefault="00A42C09"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I would tend to believe that van Gogh in his painting The Starry Night</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 </w:t>
      </w:r>
      <w:r w:rsidR="00A65F63">
        <w:rPr>
          <w:rFonts w:ascii="Times New Roman" w:hAnsi="Times New Roman" w:cs="Times New Roman"/>
          <w:sz w:val="24"/>
          <w:szCs w:val="24"/>
        </w:rPr>
        <w:t>successfully relayed</w:t>
      </w:r>
      <w:r w:rsidRPr="00284571">
        <w:rPr>
          <w:rFonts w:ascii="Times New Roman" w:hAnsi="Times New Roman" w:cs="Times New Roman"/>
          <w:sz w:val="24"/>
          <w:szCs w:val="24"/>
        </w:rPr>
        <w:t xml:space="preserve"> his objective. He portrayed a small rural village at night</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 acknowledging the whole landscape. The painting is thus realistic with how things were at the time and the type of art that was there known as the Impressionist period</w:t>
      </w:r>
      <w:r w:rsidR="00284571" w:rsidRPr="00284571">
        <w:rPr>
          <w:rFonts w:ascii="Times New Roman" w:hAnsi="Times New Roman" w:cs="Times New Roman"/>
          <w:sz w:val="24"/>
          <w:szCs w:val="24"/>
        </w:rPr>
        <w:t xml:space="preserve"> (Thomson, 2008)</w:t>
      </w:r>
      <w:r w:rsidRPr="00284571">
        <w:rPr>
          <w:rFonts w:ascii="Times New Roman" w:hAnsi="Times New Roman" w:cs="Times New Roman"/>
          <w:sz w:val="24"/>
          <w:szCs w:val="24"/>
        </w:rPr>
        <w:t xml:space="preserve">. The painting has alluded to emotionalism </w:t>
      </w:r>
      <w:r w:rsidR="00543C86" w:rsidRPr="00284571">
        <w:rPr>
          <w:rFonts w:ascii="Times New Roman" w:hAnsi="Times New Roman" w:cs="Times New Roman"/>
          <w:sz w:val="24"/>
          <w:szCs w:val="24"/>
        </w:rPr>
        <w:t>whereby Van Gogh tries to imitate reality and drawing inward for emotion. I believe that the painting is symmetrical as it displays excellent balance</w:t>
      </w:r>
      <w:r w:rsidR="00A65F63">
        <w:rPr>
          <w:rFonts w:ascii="Times New Roman" w:hAnsi="Times New Roman" w:cs="Times New Roman"/>
          <w:sz w:val="24"/>
          <w:szCs w:val="24"/>
        </w:rPr>
        <w:t>,</w:t>
      </w:r>
      <w:r w:rsidR="00543C86" w:rsidRPr="00284571">
        <w:rPr>
          <w:rFonts w:ascii="Times New Roman" w:hAnsi="Times New Roman" w:cs="Times New Roman"/>
          <w:sz w:val="24"/>
          <w:szCs w:val="24"/>
        </w:rPr>
        <w:t xml:space="preserve"> and rhythm is clearly evident since when you gaze at The Starry Night painting motion of the eyes is fluent from on</w:t>
      </w:r>
      <w:r w:rsidR="00A65F63">
        <w:rPr>
          <w:rFonts w:ascii="Times New Roman" w:hAnsi="Times New Roman" w:cs="Times New Roman"/>
          <w:sz w:val="24"/>
          <w:szCs w:val="24"/>
        </w:rPr>
        <w:t>e</w:t>
      </w:r>
      <w:r w:rsidR="00543C86" w:rsidRPr="00284571">
        <w:rPr>
          <w:rFonts w:ascii="Times New Roman" w:hAnsi="Times New Roman" w:cs="Times New Roman"/>
          <w:sz w:val="24"/>
          <w:szCs w:val="24"/>
        </w:rPr>
        <w:t xml:space="preserve"> part to the next. Emphasis is also </w:t>
      </w:r>
      <w:r w:rsidR="00A65F63">
        <w:rPr>
          <w:rFonts w:ascii="Times New Roman" w:hAnsi="Times New Roman" w:cs="Times New Roman"/>
          <w:sz w:val="24"/>
          <w:szCs w:val="24"/>
        </w:rPr>
        <w:t>appar</w:t>
      </w:r>
      <w:r w:rsidR="00543C86" w:rsidRPr="00284571">
        <w:rPr>
          <w:rFonts w:ascii="Times New Roman" w:hAnsi="Times New Roman" w:cs="Times New Roman"/>
          <w:sz w:val="24"/>
          <w:szCs w:val="24"/>
        </w:rPr>
        <w:t xml:space="preserve">ent </w:t>
      </w:r>
      <w:r w:rsidR="00A65F63">
        <w:rPr>
          <w:rFonts w:ascii="Times New Roman" w:hAnsi="Times New Roman" w:cs="Times New Roman"/>
          <w:sz w:val="24"/>
          <w:szCs w:val="24"/>
        </w:rPr>
        <w:t xml:space="preserve">in the night sky, whereas proportion is also shown to </w:t>
      </w:r>
      <w:r w:rsidR="00A65F63">
        <w:rPr>
          <w:rFonts w:ascii="Times New Roman" w:hAnsi="Times New Roman" w:cs="Times New Roman"/>
          <w:sz w:val="24"/>
          <w:szCs w:val="24"/>
        </w:rPr>
        <w:lastRenderedPageBreak/>
        <w:t>be</w:t>
      </w:r>
      <w:r w:rsidR="00543C86" w:rsidRPr="00284571">
        <w:rPr>
          <w:rFonts w:ascii="Times New Roman" w:hAnsi="Times New Roman" w:cs="Times New Roman"/>
          <w:sz w:val="24"/>
          <w:szCs w:val="24"/>
        </w:rPr>
        <w:t xml:space="preserve"> </w:t>
      </w:r>
      <w:r w:rsidR="00A65F63">
        <w:rPr>
          <w:rFonts w:ascii="Times New Roman" w:hAnsi="Times New Roman" w:cs="Times New Roman"/>
          <w:sz w:val="24"/>
          <w:szCs w:val="24"/>
        </w:rPr>
        <w:t>challenging</w:t>
      </w:r>
      <w:r w:rsidR="00543C86" w:rsidRPr="00284571">
        <w:rPr>
          <w:rFonts w:ascii="Times New Roman" w:hAnsi="Times New Roman" w:cs="Times New Roman"/>
          <w:sz w:val="24"/>
          <w:szCs w:val="24"/>
        </w:rPr>
        <w:t xml:space="preserve"> to explain. The way that elements of the painting merge and come together displays harmony. </w:t>
      </w:r>
    </w:p>
    <w:p w:rsidR="009F00A5" w:rsidRPr="00284571" w:rsidRDefault="00543C86"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The painting further displays variety with the elegant church spire and the picturesque village. The painting makes one fall in love with it due to the artist</w:t>
      </w:r>
      <w:r w:rsidR="00A65F63">
        <w:rPr>
          <w:rFonts w:ascii="Times New Roman" w:hAnsi="Times New Roman" w:cs="Times New Roman"/>
          <w:sz w:val="24"/>
          <w:szCs w:val="24"/>
        </w:rPr>
        <w:t>'</w:t>
      </w:r>
      <w:r w:rsidRPr="00284571">
        <w:rPr>
          <w:rFonts w:ascii="Times New Roman" w:hAnsi="Times New Roman" w:cs="Times New Roman"/>
          <w:sz w:val="24"/>
          <w:szCs w:val="24"/>
        </w:rPr>
        <w:t xml:space="preserve">s </w:t>
      </w:r>
      <w:r w:rsidR="00E33D2B" w:rsidRPr="00284571">
        <w:rPr>
          <w:rFonts w:ascii="Times New Roman" w:hAnsi="Times New Roman" w:cs="Times New Roman"/>
          <w:sz w:val="24"/>
          <w:szCs w:val="24"/>
        </w:rPr>
        <w:t xml:space="preserve">use of bursts of light and color. Space, texture, and shape have also been demonstrated as dominant elements in the painting. Starry Night also evokes the feeling of mystery </w:t>
      </w:r>
      <w:r w:rsidR="00A65F63">
        <w:rPr>
          <w:rFonts w:ascii="Times New Roman" w:hAnsi="Times New Roman" w:cs="Times New Roman"/>
          <w:sz w:val="24"/>
          <w:szCs w:val="24"/>
        </w:rPr>
        <w:t>in</w:t>
      </w:r>
      <w:r w:rsidR="00E33D2B" w:rsidRPr="00284571">
        <w:rPr>
          <w:rFonts w:ascii="Times New Roman" w:hAnsi="Times New Roman" w:cs="Times New Roman"/>
          <w:sz w:val="24"/>
          <w:szCs w:val="24"/>
        </w:rPr>
        <w:t xml:space="preserve"> an art lover like myself due to the unidentified figure on the left side of the painting. I have come to like the painting more after researching </w:t>
      </w:r>
      <w:r w:rsidR="00A65F63">
        <w:rPr>
          <w:rFonts w:ascii="Times New Roman" w:hAnsi="Times New Roman" w:cs="Times New Roman"/>
          <w:sz w:val="24"/>
          <w:szCs w:val="24"/>
        </w:rPr>
        <w:t>it since it is an exceptional work of ar</w:t>
      </w:r>
      <w:r w:rsidR="00E33D2B" w:rsidRPr="00284571">
        <w:rPr>
          <w:rFonts w:ascii="Times New Roman" w:hAnsi="Times New Roman" w:cs="Times New Roman"/>
          <w:sz w:val="24"/>
          <w:szCs w:val="24"/>
        </w:rPr>
        <w:t>t because of its beauty.</w:t>
      </w:r>
    </w:p>
    <w:p w:rsidR="00884843" w:rsidRPr="00284571" w:rsidRDefault="00884843" w:rsidP="00915BE5">
      <w:pPr>
        <w:spacing w:line="480" w:lineRule="auto"/>
        <w:ind w:firstLine="720"/>
        <w:rPr>
          <w:rFonts w:ascii="Times New Roman" w:hAnsi="Times New Roman" w:cs="Times New Roman"/>
          <w:sz w:val="24"/>
          <w:szCs w:val="24"/>
        </w:rPr>
      </w:pPr>
      <w:r w:rsidRPr="00284571">
        <w:rPr>
          <w:rFonts w:ascii="Times New Roman" w:hAnsi="Times New Roman" w:cs="Times New Roman"/>
          <w:sz w:val="24"/>
          <w:szCs w:val="24"/>
        </w:rPr>
        <w:t>In conclusion, I have come to a better understanding of van Gogh</w:t>
      </w:r>
      <w:r w:rsidR="00A65F63">
        <w:rPr>
          <w:rFonts w:ascii="Times New Roman" w:hAnsi="Times New Roman" w:cs="Times New Roman"/>
          <w:sz w:val="24"/>
          <w:szCs w:val="24"/>
        </w:rPr>
        <w:t>'</w:t>
      </w:r>
      <w:r w:rsidRPr="00284571">
        <w:rPr>
          <w:rFonts w:ascii="Times New Roman" w:hAnsi="Times New Roman" w:cs="Times New Roman"/>
          <w:sz w:val="24"/>
          <w:szCs w:val="24"/>
        </w:rPr>
        <w:t>s painting The Starry Night and his technique as a post-impressionist artist. Analyzing the painting using the six perspectives</w:t>
      </w:r>
      <w:r w:rsidR="0027528E" w:rsidRPr="00284571">
        <w:rPr>
          <w:rFonts w:ascii="Times New Roman" w:hAnsi="Times New Roman" w:cs="Times New Roman"/>
          <w:sz w:val="24"/>
          <w:szCs w:val="24"/>
        </w:rPr>
        <w:t xml:space="preserve"> has enabled me to realize that the work </w:t>
      </w:r>
      <w:r w:rsidR="00A65F63">
        <w:rPr>
          <w:rFonts w:ascii="Times New Roman" w:hAnsi="Times New Roman" w:cs="Times New Roman"/>
          <w:sz w:val="24"/>
          <w:szCs w:val="24"/>
        </w:rPr>
        <w:t>successfully created</w:t>
      </w:r>
      <w:r w:rsidR="0027528E" w:rsidRPr="00284571">
        <w:rPr>
          <w:rFonts w:ascii="Times New Roman" w:hAnsi="Times New Roman" w:cs="Times New Roman"/>
          <w:sz w:val="24"/>
          <w:szCs w:val="24"/>
        </w:rPr>
        <w:t xml:space="preserve"> an exciting and comforting nature that everyone discerns with glimpses of reality. This all aligns with the post-impressionist</w:t>
      </w:r>
      <w:r w:rsidR="00A65F63">
        <w:rPr>
          <w:rFonts w:ascii="Times New Roman" w:hAnsi="Times New Roman" w:cs="Times New Roman"/>
          <w:sz w:val="24"/>
          <w:szCs w:val="24"/>
        </w:rPr>
        <w:t>s</w:t>
      </w:r>
      <w:r w:rsidR="0027528E" w:rsidRPr="00284571">
        <w:rPr>
          <w:rFonts w:ascii="Times New Roman" w:hAnsi="Times New Roman" w:cs="Times New Roman"/>
          <w:sz w:val="24"/>
          <w:szCs w:val="24"/>
        </w:rPr>
        <w:t xml:space="preserve"> belief that art </w:t>
      </w:r>
      <w:r w:rsidR="00A65F63">
        <w:rPr>
          <w:rFonts w:ascii="Times New Roman" w:hAnsi="Times New Roman" w:cs="Times New Roman"/>
          <w:sz w:val="24"/>
          <w:szCs w:val="24"/>
        </w:rPr>
        <w:t>mak</w:t>
      </w:r>
      <w:r w:rsidR="0027528E" w:rsidRPr="00284571">
        <w:rPr>
          <w:rFonts w:ascii="Times New Roman" w:hAnsi="Times New Roman" w:cs="Times New Roman"/>
          <w:sz w:val="24"/>
          <w:szCs w:val="24"/>
        </w:rPr>
        <w:t xml:space="preserve">es </w:t>
      </w:r>
      <w:r w:rsidR="00A65F63">
        <w:rPr>
          <w:rFonts w:ascii="Times New Roman" w:hAnsi="Times New Roman" w:cs="Times New Roman"/>
          <w:sz w:val="24"/>
          <w:szCs w:val="24"/>
        </w:rPr>
        <w:t xml:space="preserve">a </w:t>
      </w:r>
      <w:r w:rsidR="0027528E" w:rsidRPr="00284571">
        <w:rPr>
          <w:rFonts w:ascii="Times New Roman" w:hAnsi="Times New Roman" w:cs="Times New Roman"/>
          <w:sz w:val="24"/>
          <w:szCs w:val="24"/>
        </w:rPr>
        <w:t>form but doesn</w:t>
      </w:r>
      <w:r w:rsidR="00A65F63">
        <w:rPr>
          <w:rFonts w:ascii="Times New Roman" w:hAnsi="Times New Roman" w:cs="Times New Roman"/>
          <w:sz w:val="24"/>
          <w:szCs w:val="24"/>
        </w:rPr>
        <w:t>'</w:t>
      </w:r>
      <w:r w:rsidR="0027528E" w:rsidRPr="00284571">
        <w:rPr>
          <w:rFonts w:ascii="Times New Roman" w:hAnsi="Times New Roman" w:cs="Times New Roman"/>
          <w:sz w:val="24"/>
          <w:szCs w:val="24"/>
        </w:rPr>
        <w:t xml:space="preserve">t imitate it. The painting </w:t>
      </w:r>
      <w:r w:rsidR="00A65F63">
        <w:rPr>
          <w:rFonts w:ascii="Times New Roman" w:hAnsi="Times New Roman" w:cs="Times New Roman"/>
          <w:sz w:val="24"/>
          <w:szCs w:val="24"/>
        </w:rPr>
        <w:t>uses</w:t>
      </w:r>
      <w:r w:rsidR="0027528E" w:rsidRPr="00284571">
        <w:rPr>
          <w:rFonts w:ascii="Times New Roman" w:hAnsi="Times New Roman" w:cs="Times New Roman"/>
          <w:sz w:val="24"/>
          <w:szCs w:val="24"/>
        </w:rPr>
        <w:t xml:space="preserve"> natural color and lighting to </w:t>
      </w:r>
      <w:r w:rsidR="00A65F63">
        <w:rPr>
          <w:rFonts w:ascii="Times New Roman" w:hAnsi="Times New Roman" w:cs="Times New Roman"/>
          <w:sz w:val="24"/>
          <w:szCs w:val="24"/>
        </w:rPr>
        <w:t>reflect reality accuratel</w:t>
      </w:r>
      <w:r w:rsidR="0027528E" w:rsidRPr="00284571">
        <w:rPr>
          <w:rFonts w:ascii="Times New Roman" w:hAnsi="Times New Roman" w:cs="Times New Roman"/>
          <w:sz w:val="24"/>
          <w:szCs w:val="24"/>
        </w:rPr>
        <w:t>y. In the analysis</w:t>
      </w:r>
      <w:r w:rsidR="00A65F63">
        <w:rPr>
          <w:rFonts w:ascii="Times New Roman" w:hAnsi="Times New Roman" w:cs="Times New Roman"/>
          <w:sz w:val="24"/>
          <w:szCs w:val="24"/>
        </w:rPr>
        <w:t>,</w:t>
      </w:r>
      <w:r w:rsidR="0027528E" w:rsidRPr="00284571">
        <w:rPr>
          <w:rFonts w:ascii="Times New Roman" w:hAnsi="Times New Roman" w:cs="Times New Roman"/>
          <w:sz w:val="24"/>
          <w:szCs w:val="24"/>
        </w:rPr>
        <w:t xml:space="preserve"> I discovered that van Gogh used colors to realistically and </w:t>
      </w:r>
      <w:r w:rsidR="00A65F63">
        <w:rPr>
          <w:rFonts w:ascii="Times New Roman" w:hAnsi="Times New Roman" w:cs="Times New Roman"/>
          <w:sz w:val="24"/>
          <w:szCs w:val="24"/>
        </w:rPr>
        <w:t>instead</w:t>
      </w:r>
      <w:r w:rsidR="0027528E" w:rsidRPr="00284571">
        <w:rPr>
          <w:rFonts w:ascii="Times New Roman" w:hAnsi="Times New Roman" w:cs="Times New Roman"/>
          <w:sz w:val="24"/>
          <w:szCs w:val="24"/>
        </w:rPr>
        <w:t xml:space="preserve"> forcibly express himself more arbitrarily. The Starry Night has had a </w:t>
      </w:r>
      <w:r w:rsidR="00A65F63">
        <w:rPr>
          <w:rFonts w:ascii="Times New Roman" w:hAnsi="Times New Roman" w:cs="Times New Roman"/>
          <w:sz w:val="24"/>
          <w:szCs w:val="24"/>
        </w:rPr>
        <w:t>significant</w:t>
      </w:r>
      <w:r w:rsidR="0027528E" w:rsidRPr="00284571">
        <w:rPr>
          <w:rFonts w:ascii="Times New Roman" w:hAnsi="Times New Roman" w:cs="Times New Roman"/>
          <w:sz w:val="24"/>
          <w:szCs w:val="24"/>
        </w:rPr>
        <w:t xml:space="preserve"> impact on other forms of modern art</w:t>
      </w:r>
      <w:r w:rsidR="00A65F63">
        <w:rPr>
          <w:rFonts w:ascii="Times New Roman" w:hAnsi="Times New Roman" w:cs="Times New Roman"/>
          <w:sz w:val="24"/>
          <w:szCs w:val="24"/>
        </w:rPr>
        <w:t>. Vincent's embodiment of unique style and expression is because he used painting landscape</w:t>
      </w:r>
      <w:r w:rsidR="0027528E" w:rsidRPr="00284571">
        <w:rPr>
          <w:rFonts w:ascii="Times New Roman" w:hAnsi="Times New Roman" w:cs="Times New Roman"/>
          <w:sz w:val="24"/>
          <w:szCs w:val="24"/>
        </w:rPr>
        <w:t xml:space="preserve">s to find liberation and derive himself from traditional artistic boundaries.    </w:t>
      </w:r>
    </w:p>
    <w:bookmarkEnd w:id="0"/>
    <w:p w:rsidR="0027528E" w:rsidRPr="00284571" w:rsidRDefault="0027528E" w:rsidP="00915BE5">
      <w:pPr>
        <w:spacing w:line="480" w:lineRule="auto"/>
        <w:rPr>
          <w:rFonts w:ascii="Arial" w:hAnsi="Arial" w:cs="Arial"/>
          <w:sz w:val="18"/>
          <w:szCs w:val="18"/>
          <w:shd w:val="clear" w:color="auto" w:fill="FFFFFF"/>
        </w:rPr>
      </w:pPr>
    </w:p>
    <w:p w:rsidR="0027528E" w:rsidRPr="00284571" w:rsidRDefault="0027528E" w:rsidP="00915BE5">
      <w:pPr>
        <w:spacing w:line="480" w:lineRule="auto"/>
        <w:rPr>
          <w:rFonts w:ascii="Arial" w:hAnsi="Arial" w:cs="Arial"/>
          <w:sz w:val="18"/>
          <w:szCs w:val="18"/>
          <w:shd w:val="clear" w:color="auto" w:fill="FFFFFF"/>
        </w:rPr>
      </w:pPr>
      <w:r w:rsidRPr="00284571">
        <w:rPr>
          <w:rFonts w:ascii="Arial" w:hAnsi="Arial" w:cs="Arial"/>
          <w:sz w:val="18"/>
          <w:szCs w:val="18"/>
          <w:shd w:val="clear" w:color="auto" w:fill="FFFFFF"/>
        </w:rPr>
        <w:br w:type="page"/>
      </w:r>
    </w:p>
    <w:p w:rsidR="0027528E" w:rsidRPr="00284571" w:rsidRDefault="0027528E" w:rsidP="00915BE5">
      <w:pPr>
        <w:spacing w:line="480" w:lineRule="auto"/>
        <w:jc w:val="center"/>
        <w:rPr>
          <w:rFonts w:ascii="Times New Roman" w:hAnsi="Times New Roman" w:cs="Times New Roman"/>
          <w:sz w:val="24"/>
          <w:szCs w:val="24"/>
        </w:rPr>
      </w:pPr>
      <w:r w:rsidRPr="00284571">
        <w:rPr>
          <w:rFonts w:ascii="Times New Roman" w:hAnsi="Times New Roman" w:cs="Times New Roman"/>
          <w:sz w:val="24"/>
          <w:szCs w:val="24"/>
        </w:rPr>
        <w:lastRenderedPageBreak/>
        <w:t xml:space="preserve">References </w:t>
      </w:r>
    </w:p>
    <w:p w:rsidR="00284571" w:rsidRPr="00284571" w:rsidRDefault="00284571" w:rsidP="00284571">
      <w:pPr>
        <w:spacing w:line="480" w:lineRule="auto"/>
        <w:ind w:left="720" w:hanging="720"/>
        <w:rPr>
          <w:rFonts w:ascii="Times New Roman" w:hAnsi="Times New Roman" w:cs="Times New Roman"/>
          <w:sz w:val="24"/>
          <w:szCs w:val="24"/>
          <w:shd w:val="clear" w:color="auto" w:fill="FFFFFF"/>
        </w:rPr>
      </w:pPr>
      <w:r w:rsidRPr="00284571">
        <w:rPr>
          <w:rFonts w:ascii="Times New Roman" w:hAnsi="Times New Roman" w:cs="Times New Roman"/>
          <w:sz w:val="24"/>
          <w:szCs w:val="24"/>
          <w:shd w:val="clear" w:color="auto" w:fill="FFFFFF"/>
        </w:rPr>
        <w:t xml:space="preserve">Aragón, J. L., </w:t>
      </w:r>
      <w:proofErr w:type="spellStart"/>
      <w:r w:rsidRPr="00284571">
        <w:rPr>
          <w:rFonts w:ascii="Times New Roman" w:hAnsi="Times New Roman" w:cs="Times New Roman"/>
          <w:sz w:val="24"/>
          <w:szCs w:val="24"/>
          <w:shd w:val="clear" w:color="auto" w:fill="FFFFFF"/>
        </w:rPr>
        <w:t>Naumis</w:t>
      </w:r>
      <w:proofErr w:type="spellEnd"/>
      <w:r w:rsidRPr="00284571">
        <w:rPr>
          <w:rFonts w:ascii="Times New Roman" w:hAnsi="Times New Roman" w:cs="Times New Roman"/>
          <w:sz w:val="24"/>
          <w:szCs w:val="24"/>
          <w:shd w:val="clear" w:color="auto" w:fill="FFFFFF"/>
        </w:rPr>
        <w:t>, G. G., Bai, M., Torres, M., &amp; Maini, P. K. (2008). Turbulent luminance in impassioned van Gogh paintings. </w:t>
      </w:r>
      <w:r w:rsidRPr="00284571">
        <w:rPr>
          <w:rFonts w:ascii="Times New Roman" w:hAnsi="Times New Roman" w:cs="Times New Roman"/>
          <w:i/>
          <w:iCs/>
          <w:sz w:val="24"/>
          <w:szCs w:val="24"/>
          <w:shd w:val="clear" w:color="auto" w:fill="FFFFFF"/>
        </w:rPr>
        <w:t>Journal of Mathematical Imaging and Vision</w:t>
      </w:r>
      <w:r w:rsidRPr="00284571">
        <w:rPr>
          <w:rFonts w:ascii="Times New Roman" w:hAnsi="Times New Roman" w:cs="Times New Roman"/>
          <w:sz w:val="24"/>
          <w:szCs w:val="24"/>
          <w:shd w:val="clear" w:color="auto" w:fill="FFFFFF"/>
        </w:rPr>
        <w:t>, </w:t>
      </w:r>
      <w:r w:rsidRPr="00284571">
        <w:rPr>
          <w:rFonts w:ascii="Times New Roman" w:hAnsi="Times New Roman" w:cs="Times New Roman"/>
          <w:i/>
          <w:iCs/>
          <w:sz w:val="24"/>
          <w:szCs w:val="24"/>
          <w:shd w:val="clear" w:color="auto" w:fill="FFFFFF"/>
        </w:rPr>
        <w:t>30</w:t>
      </w:r>
      <w:r w:rsidRPr="00284571">
        <w:rPr>
          <w:rFonts w:ascii="Times New Roman" w:hAnsi="Times New Roman" w:cs="Times New Roman"/>
          <w:sz w:val="24"/>
          <w:szCs w:val="24"/>
          <w:shd w:val="clear" w:color="auto" w:fill="FFFFFF"/>
        </w:rPr>
        <w:t>(3), 275-283.</w:t>
      </w:r>
    </w:p>
    <w:p w:rsidR="00284571" w:rsidRPr="00284571" w:rsidRDefault="00284571" w:rsidP="00284571">
      <w:pPr>
        <w:spacing w:line="480" w:lineRule="auto"/>
        <w:ind w:left="720" w:hanging="720"/>
        <w:rPr>
          <w:rFonts w:ascii="Times New Roman" w:hAnsi="Times New Roman" w:cs="Times New Roman"/>
          <w:sz w:val="24"/>
          <w:szCs w:val="24"/>
        </w:rPr>
      </w:pPr>
      <w:r w:rsidRPr="00284571">
        <w:rPr>
          <w:rFonts w:ascii="Times New Roman" w:hAnsi="Times New Roman" w:cs="Times New Roman"/>
          <w:sz w:val="24"/>
          <w:szCs w:val="24"/>
          <w:shd w:val="clear" w:color="auto" w:fill="FFFFFF"/>
        </w:rPr>
        <w:t xml:space="preserve">Beattie, J., &amp; </w:t>
      </w:r>
      <w:proofErr w:type="spellStart"/>
      <w:r w:rsidRPr="00284571">
        <w:rPr>
          <w:rFonts w:ascii="Times New Roman" w:hAnsi="Times New Roman" w:cs="Times New Roman"/>
          <w:sz w:val="24"/>
          <w:szCs w:val="24"/>
          <w:shd w:val="clear" w:color="auto" w:fill="FFFFFF"/>
        </w:rPr>
        <w:t>Kriel</w:t>
      </w:r>
      <w:proofErr w:type="spellEnd"/>
      <w:r w:rsidRPr="00284571">
        <w:rPr>
          <w:rFonts w:ascii="Times New Roman" w:hAnsi="Times New Roman" w:cs="Times New Roman"/>
          <w:sz w:val="24"/>
          <w:szCs w:val="24"/>
          <w:shd w:val="clear" w:color="auto" w:fill="FFFFFF"/>
        </w:rPr>
        <w:t>, N. (2019). Is The Starry Night Turbulent</w:t>
      </w:r>
      <w:proofErr w:type="gramStart"/>
      <w:r w:rsidRPr="00284571">
        <w:rPr>
          <w:rFonts w:ascii="Times New Roman" w:hAnsi="Times New Roman" w:cs="Times New Roman"/>
          <w:sz w:val="24"/>
          <w:szCs w:val="24"/>
          <w:shd w:val="clear" w:color="auto" w:fill="FFFFFF"/>
        </w:rPr>
        <w:t>?.</w:t>
      </w:r>
      <w:proofErr w:type="gramEnd"/>
      <w:r w:rsidRPr="00284571">
        <w:rPr>
          <w:rFonts w:ascii="Times New Roman" w:hAnsi="Times New Roman" w:cs="Times New Roman"/>
          <w:sz w:val="24"/>
          <w:szCs w:val="24"/>
          <w:shd w:val="clear" w:color="auto" w:fill="FFFFFF"/>
        </w:rPr>
        <w:t> </w:t>
      </w:r>
      <w:proofErr w:type="spellStart"/>
      <w:proofErr w:type="gramStart"/>
      <w:r w:rsidRPr="00284571">
        <w:rPr>
          <w:rFonts w:ascii="Times New Roman" w:hAnsi="Times New Roman" w:cs="Times New Roman"/>
          <w:i/>
          <w:iCs/>
          <w:sz w:val="24"/>
          <w:szCs w:val="24"/>
          <w:shd w:val="clear" w:color="auto" w:fill="FFFFFF"/>
        </w:rPr>
        <w:t>arXiv</w:t>
      </w:r>
      <w:proofErr w:type="spellEnd"/>
      <w:proofErr w:type="gramEnd"/>
      <w:r w:rsidRPr="00284571">
        <w:rPr>
          <w:rFonts w:ascii="Times New Roman" w:hAnsi="Times New Roman" w:cs="Times New Roman"/>
          <w:i/>
          <w:iCs/>
          <w:sz w:val="24"/>
          <w:szCs w:val="24"/>
          <w:shd w:val="clear" w:color="auto" w:fill="FFFFFF"/>
        </w:rPr>
        <w:t xml:space="preserve"> preprint arXiv:1902.03381</w:t>
      </w:r>
      <w:r w:rsidRPr="00284571">
        <w:rPr>
          <w:rFonts w:ascii="Times New Roman" w:hAnsi="Times New Roman" w:cs="Times New Roman"/>
          <w:sz w:val="24"/>
          <w:szCs w:val="24"/>
          <w:shd w:val="clear" w:color="auto" w:fill="FFFFFF"/>
        </w:rPr>
        <w:t>.</w:t>
      </w:r>
    </w:p>
    <w:p w:rsidR="00284571" w:rsidRPr="00284571" w:rsidRDefault="00284571" w:rsidP="00284571">
      <w:pPr>
        <w:spacing w:line="480" w:lineRule="auto"/>
        <w:ind w:left="720" w:hanging="720"/>
        <w:rPr>
          <w:rFonts w:ascii="Times New Roman" w:hAnsi="Times New Roman" w:cs="Times New Roman"/>
          <w:sz w:val="24"/>
          <w:szCs w:val="24"/>
          <w:shd w:val="clear" w:color="auto" w:fill="FFFFFF"/>
        </w:rPr>
      </w:pPr>
      <w:proofErr w:type="spellStart"/>
      <w:r w:rsidRPr="00284571">
        <w:rPr>
          <w:rFonts w:ascii="Times New Roman" w:hAnsi="Times New Roman" w:cs="Times New Roman"/>
          <w:sz w:val="24"/>
          <w:szCs w:val="24"/>
          <w:shd w:val="clear" w:color="auto" w:fill="FFFFFF"/>
        </w:rPr>
        <w:t>Blumer</w:t>
      </w:r>
      <w:proofErr w:type="spellEnd"/>
      <w:r w:rsidRPr="00284571">
        <w:rPr>
          <w:rFonts w:ascii="Times New Roman" w:hAnsi="Times New Roman" w:cs="Times New Roman"/>
          <w:sz w:val="24"/>
          <w:szCs w:val="24"/>
          <w:shd w:val="clear" w:color="auto" w:fill="FFFFFF"/>
        </w:rPr>
        <w:t>, D. (2002). The illness of Vincent van Gogh. </w:t>
      </w:r>
      <w:r w:rsidRPr="00284571">
        <w:rPr>
          <w:rFonts w:ascii="Times New Roman" w:hAnsi="Times New Roman" w:cs="Times New Roman"/>
          <w:i/>
          <w:iCs/>
          <w:sz w:val="24"/>
          <w:szCs w:val="24"/>
          <w:shd w:val="clear" w:color="auto" w:fill="FFFFFF"/>
        </w:rPr>
        <w:t>American Journal of Psychiatry</w:t>
      </w:r>
      <w:r w:rsidRPr="00284571">
        <w:rPr>
          <w:rFonts w:ascii="Times New Roman" w:hAnsi="Times New Roman" w:cs="Times New Roman"/>
          <w:sz w:val="24"/>
          <w:szCs w:val="24"/>
          <w:shd w:val="clear" w:color="auto" w:fill="FFFFFF"/>
        </w:rPr>
        <w:t>, </w:t>
      </w:r>
      <w:r w:rsidRPr="00284571">
        <w:rPr>
          <w:rFonts w:ascii="Times New Roman" w:hAnsi="Times New Roman" w:cs="Times New Roman"/>
          <w:i/>
          <w:iCs/>
          <w:sz w:val="24"/>
          <w:szCs w:val="24"/>
          <w:shd w:val="clear" w:color="auto" w:fill="FFFFFF"/>
        </w:rPr>
        <w:t>159</w:t>
      </w:r>
      <w:r w:rsidRPr="00284571">
        <w:rPr>
          <w:rFonts w:ascii="Times New Roman" w:hAnsi="Times New Roman" w:cs="Times New Roman"/>
          <w:sz w:val="24"/>
          <w:szCs w:val="24"/>
          <w:shd w:val="clear" w:color="auto" w:fill="FFFFFF"/>
        </w:rPr>
        <w:t>(4), 519-526.</w:t>
      </w:r>
    </w:p>
    <w:p w:rsidR="00284571" w:rsidRPr="00284571" w:rsidRDefault="00284571" w:rsidP="00284571">
      <w:pPr>
        <w:spacing w:line="480" w:lineRule="auto"/>
        <w:ind w:left="720" w:hanging="720"/>
        <w:rPr>
          <w:rFonts w:ascii="Times New Roman" w:hAnsi="Times New Roman" w:cs="Times New Roman"/>
          <w:sz w:val="24"/>
          <w:szCs w:val="24"/>
          <w:shd w:val="clear" w:color="auto" w:fill="FFFFFF"/>
        </w:rPr>
      </w:pPr>
      <w:proofErr w:type="spellStart"/>
      <w:r w:rsidRPr="00284571">
        <w:rPr>
          <w:rFonts w:ascii="Times New Roman" w:hAnsi="Times New Roman" w:cs="Times New Roman"/>
          <w:sz w:val="24"/>
          <w:szCs w:val="24"/>
          <w:shd w:val="clear" w:color="auto" w:fill="FFFFFF"/>
        </w:rPr>
        <w:t>Korenblat</w:t>
      </w:r>
      <w:proofErr w:type="spellEnd"/>
      <w:r w:rsidRPr="00284571">
        <w:rPr>
          <w:rFonts w:ascii="Times New Roman" w:hAnsi="Times New Roman" w:cs="Times New Roman"/>
          <w:sz w:val="24"/>
          <w:szCs w:val="24"/>
          <w:shd w:val="clear" w:color="auto" w:fill="FFFFFF"/>
        </w:rPr>
        <w:t>, J. (2018</w:t>
      </w:r>
      <w:proofErr w:type="gramStart"/>
      <w:r w:rsidRPr="00284571">
        <w:rPr>
          <w:rFonts w:ascii="Times New Roman" w:hAnsi="Times New Roman" w:cs="Times New Roman"/>
          <w:sz w:val="24"/>
          <w:szCs w:val="24"/>
          <w:shd w:val="clear" w:color="auto" w:fill="FFFFFF"/>
        </w:rPr>
        <w:t>)  Writing</w:t>
      </w:r>
      <w:proofErr w:type="gramEnd"/>
      <w:r w:rsidRPr="00284571">
        <w:rPr>
          <w:rFonts w:ascii="Times New Roman" w:hAnsi="Times New Roman" w:cs="Times New Roman"/>
          <w:sz w:val="24"/>
          <w:szCs w:val="24"/>
          <w:shd w:val="clear" w:color="auto" w:fill="FFFFFF"/>
        </w:rPr>
        <w:t>, Art, and Critical Thinking: An Interdisciplinary Curriculum.</w:t>
      </w:r>
    </w:p>
    <w:p w:rsidR="00284571" w:rsidRPr="00284571" w:rsidRDefault="00284571" w:rsidP="00284571">
      <w:pPr>
        <w:spacing w:line="480" w:lineRule="auto"/>
        <w:ind w:left="720" w:hanging="720"/>
        <w:rPr>
          <w:rFonts w:ascii="Times New Roman" w:hAnsi="Times New Roman" w:cs="Times New Roman"/>
          <w:sz w:val="24"/>
          <w:szCs w:val="24"/>
          <w:shd w:val="clear" w:color="auto" w:fill="FFFFFF"/>
        </w:rPr>
      </w:pPr>
      <w:r w:rsidRPr="00284571">
        <w:rPr>
          <w:rFonts w:ascii="Times New Roman" w:hAnsi="Times New Roman" w:cs="Times New Roman"/>
          <w:sz w:val="24"/>
          <w:szCs w:val="24"/>
          <w:shd w:val="clear" w:color="auto" w:fill="FFFFFF"/>
        </w:rPr>
        <w:t xml:space="preserve">Richardson, B. A., </w:t>
      </w:r>
      <w:proofErr w:type="spellStart"/>
      <w:r w:rsidRPr="00284571">
        <w:rPr>
          <w:rFonts w:ascii="Times New Roman" w:hAnsi="Times New Roman" w:cs="Times New Roman"/>
          <w:sz w:val="24"/>
          <w:szCs w:val="24"/>
          <w:shd w:val="clear" w:color="auto" w:fill="FFFFFF"/>
        </w:rPr>
        <w:t>Rusyniak</w:t>
      </w:r>
      <w:proofErr w:type="spellEnd"/>
      <w:r w:rsidRPr="00284571">
        <w:rPr>
          <w:rFonts w:ascii="Times New Roman" w:hAnsi="Times New Roman" w:cs="Times New Roman"/>
          <w:sz w:val="24"/>
          <w:szCs w:val="24"/>
          <w:shd w:val="clear" w:color="auto" w:fill="FFFFFF"/>
        </w:rPr>
        <w:t xml:space="preserve">, A. M., </w:t>
      </w:r>
      <w:proofErr w:type="spellStart"/>
      <w:r w:rsidRPr="00284571">
        <w:rPr>
          <w:rFonts w:ascii="Times New Roman" w:hAnsi="Times New Roman" w:cs="Times New Roman"/>
          <w:sz w:val="24"/>
          <w:szCs w:val="24"/>
          <w:shd w:val="clear" w:color="auto" w:fill="FFFFFF"/>
        </w:rPr>
        <w:t>Rusyniak</w:t>
      </w:r>
      <w:proofErr w:type="spellEnd"/>
      <w:r w:rsidRPr="00284571">
        <w:rPr>
          <w:rFonts w:ascii="Times New Roman" w:hAnsi="Times New Roman" w:cs="Times New Roman"/>
          <w:sz w:val="24"/>
          <w:szCs w:val="24"/>
          <w:shd w:val="clear" w:color="auto" w:fill="FFFFFF"/>
        </w:rPr>
        <w:t xml:space="preserve">, W. G., &amp; </w:t>
      </w:r>
      <w:proofErr w:type="spellStart"/>
      <w:r w:rsidRPr="00284571">
        <w:rPr>
          <w:rFonts w:ascii="Times New Roman" w:hAnsi="Times New Roman" w:cs="Times New Roman"/>
          <w:sz w:val="24"/>
          <w:szCs w:val="24"/>
          <w:shd w:val="clear" w:color="auto" w:fill="FFFFFF"/>
        </w:rPr>
        <w:t>Rodning</w:t>
      </w:r>
      <w:proofErr w:type="spellEnd"/>
      <w:r w:rsidRPr="00284571">
        <w:rPr>
          <w:rFonts w:ascii="Times New Roman" w:hAnsi="Times New Roman" w:cs="Times New Roman"/>
          <w:sz w:val="24"/>
          <w:szCs w:val="24"/>
          <w:shd w:val="clear" w:color="auto" w:fill="FFFFFF"/>
        </w:rPr>
        <w:t>, C. B. (2017). Neuroanatomical interpretation of the painting starry night by Vincent van Gogh. </w:t>
      </w:r>
      <w:r w:rsidRPr="00284571">
        <w:rPr>
          <w:rFonts w:ascii="Times New Roman" w:hAnsi="Times New Roman" w:cs="Times New Roman"/>
          <w:i/>
          <w:iCs/>
          <w:sz w:val="24"/>
          <w:szCs w:val="24"/>
          <w:shd w:val="clear" w:color="auto" w:fill="FFFFFF"/>
        </w:rPr>
        <w:t>Neurosurgery</w:t>
      </w:r>
      <w:r w:rsidRPr="00284571">
        <w:rPr>
          <w:rFonts w:ascii="Times New Roman" w:hAnsi="Times New Roman" w:cs="Times New Roman"/>
          <w:sz w:val="24"/>
          <w:szCs w:val="24"/>
          <w:shd w:val="clear" w:color="auto" w:fill="FFFFFF"/>
        </w:rPr>
        <w:t>, </w:t>
      </w:r>
      <w:r w:rsidRPr="00284571">
        <w:rPr>
          <w:rFonts w:ascii="Times New Roman" w:hAnsi="Times New Roman" w:cs="Times New Roman"/>
          <w:i/>
          <w:iCs/>
          <w:sz w:val="24"/>
          <w:szCs w:val="24"/>
          <w:shd w:val="clear" w:color="auto" w:fill="FFFFFF"/>
        </w:rPr>
        <w:t>81</w:t>
      </w:r>
      <w:r w:rsidRPr="00284571">
        <w:rPr>
          <w:rFonts w:ascii="Times New Roman" w:hAnsi="Times New Roman" w:cs="Times New Roman"/>
          <w:sz w:val="24"/>
          <w:szCs w:val="24"/>
          <w:shd w:val="clear" w:color="auto" w:fill="FFFFFF"/>
        </w:rPr>
        <w:t>(3), 389-396.</w:t>
      </w:r>
    </w:p>
    <w:p w:rsidR="00284571" w:rsidRPr="00284571" w:rsidRDefault="00284571" w:rsidP="00284571">
      <w:pPr>
        <w:spacing w:line="480" w:lineRule="auto"/>
        <w:ind w:left="720" w:hanging="720"/>
        <w:rPr>
          <w:rFonts w:ascii="Times New Roman" w:hAnsi="Times New Roman" w:cs="Times New Roman"/>
          <w:sz w:val="24"/>
          <w:szCs w:val="24"/>
          <w:shd w:val="clear" w:color="auto" w:fill="FFFFFF"/>
        </w:rPr>
      </w:pPr>
      <w:proofErr w:type="spellStart"/>
      <w:r w:rsidRPr="00284571">
        <w:rPr>
          <w:rFonts w:ascii="Times New Roman" w:hAnsi="Times New Roman" w:cs="Times New Roman"/>
          <w:sz w:val="24"/>
          <w:szCs w:val="24"/>
          <w:shd w:val="clear" w:color="auto" w:fill="FFFFFF"/>
        </w:rPr>
        <w:t>Shurman</w:t>
      </w:r>
      <w:proofErr w:type="spellEnd"/>
      <w:r w:rsidRPr="00284571">
        <w:rPr>
          <w:rFonts w:ascii="Times New Roman" w:hAnsi="Times New Roman" w:cs="Times New Roman"/>
          <w:sz w:val="24"/>
          <w:szCs w:val="24"/>
          <w:shd w:val="clear" w:color="auto" w:fill="FFFFFF"/>
        </w:rPr>
        <w:t>, M. M. (1981). Van-Gogh Vincent-Starry Night at Arles. </w:t>
      </w:r>
      <w:r w:rsidRPr="00284571">
        <w:rPr>
          <w:rFonts w:ascii="Times New Roman" w:hAnsi="Times New Roman" w:cs="Times New Roman"/>
          <w:i/>
          <w:iCs/>
          <w:sz w:val="24"/>
          <w:szCs w:val="24"/>
          <w:shd w:val="clear" w:color="auto" w:fill="FFFFFF"/>
        </w:rPr>
        <w:t>Astronomy Quarterly</w:t>
      </w:r>
      <w:r w:rsidRPr="00284571">
        <w:rPr>
          <w:rFonts w:ascii="Times New Roman" w:hAnsi="Times New Roman" w:cs="Times New Roman"/>
          <w:sz w:val="24"/>
          <w:szCs w:val="24"/>
          <w:shd w:val="clear" w:color="auto" w:fill="FFFFFF"/>
        </w:rPr>
        <w:t>, </w:t>
      </w:r>
      <w:r w:rsidRPr="00284571">
        <w:rPr>
          <w:rFonts w:ascii="Times New Roman" w:hAnsi="Times New Roman" w:cs="Times New Roman"/>
          <w:i/>
          <w:iCs/>
          <w:sz w:val="24"/>
          <w:szCs w:val="24"/>
          <w:shd w:val="clear" w:color="auto" w:fill="FFFFFF"/>
        </w:rPr>
        <w:t>4</w:t>
      </w:r>
      <w:r w:rsidRPr="00284571">
        <w:rPr>
          <w:rFonts w:ascii="Times New Roman" w:hAnsi="Times New Roman" w:cs="Times New Roman"/>
          <w:sz w:val="24"/>
          <w:szCs w:val="24"/>
          <w:shd w:val="clear" w:color="auto" w:fill="FFFFFF"/>
        </w:rPr>
        <w:t>(13), 35-36.</w:t>
      </w:r>
    </w:p>
    <w:p w:rsidR="00284571" w:rsidRPr="00284571" w:rsidRDefault="00284571" w:rsidP="00284571">
      <w:pPr>
        <w:spacing w:line="480" w:lineRule="auto"/>
        <w:ind w:left="720" w:hanging="720"/>
        <w:rPr>
          <w:rFonts w:ascii="Times New Roman" w:hAnsi="Times New Roman" w:cs="Times New Roman"/>
          <w:sz w:val="24"/>
          <w:szCs w:val="24"/>
          <w:shd w:val="clear" w:color="auto" w:fill="FFFFFF"/>
        </w:rPr>
      </w:pPr>
      <w:r w:rsidRPr="00284571">
        <w:rPr>
          <w:rFonts w:ascii="Times New Roman" w:hAnsi="Times New Roman" w:cs="Times New Roman"/>
          <w:sz w:val="24"/>
          <w:szCs w:val="24"/>
          <w:shd w:val="clear" w:color="auto" w:fill="FFFFFF"/>
        </w:rPr>
        <w:t>Thomson, R. (2008). </w:t>
      </w:r>
      <w:r w:rsidRPr="00284571">
        <w:rPr>
          <w:rFonts w:ascii="Times New Roman" w:hAnsi="Times New Roman" w:cs="Times New Roman"/>
          <w:i/>
          <w:iCs/>
          <w:sz w:val="24"/>
          <w:szCs w:val="24"/>
          <w:shd w:val="clear" w:color="auto" w:fill="FFFFFF"/>
        </w:rPr>
        <w:t>Vincent van Gogh: The starry night</w:t>
      </w:r>
      <w:r w:rsidRPr="00284571">
        <w:rPr>
          <w:rFonts w:ascii="Times New Roman" w:hAnsi="Times New Roman" w:cs="Times New Roman"/>
          <w:sz w:val="24"/>
          <w:szCs w:val="24"/>
          <w:shd w:val="clear" w:color="auto" w:fill="FFFFFF"/>
        </w:rPr>
        <w:t>. The Museum of Modern Art.</w:t>
      </w:r>
    </w:p>
    <w:p w:rsidR="000B07F3" w:rsidRPr="0027528E" w:rsidRDefault="00484456" w:rsidP="0027528E">
      <w:pPr>
        <w:jc w:val="center"/>
        <w:rPr>
          <w:rFonts w:ascii="Times New Roman" w:hAnsi="Times New Roman" w:cs="Times New Roman"/>
          <w:sz w:val="24"/>
          <w:szCs w:val="24"/>
        </w:rPr>
      </w:pPr>
      <w:r w:rsidRPr="0027528E">
        <w:rPr>
          <w:rFonts w:ascii="Times New Roman" w:hAnsi="Times New Roman" w:cs="Times New Roman"/>
          <w:color w:val="555555"/>
          <w:sz w:val="24"/>
          <w:szCs w:val="24"/>
        </w:rPr>
        <w:br/>
      </w:r>
      <w:r w:rsidRPr="0027528E">
        <w:rPr>
          <w:rFonts w:ascii="Times New Roman" w:hAnsi="Times New Roman" w:cs="Times New Roman"/>
          <w:color w:val="555555"/>
          <w:sz w:val="24"/>
          <w:szCs w:val="24"/>
        </w:rPr>
        <w:br/>
      </w:r>
    </w:p>
    <w:sectPr w:rsidR="000B07F3" w:rsidRPr="0027528E" w:rsidSect="00915BE5">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6EFC" w:rsidRDefault="003D6EFC" w:rsidP="00915BE5">
      <w:pPr>
        <w:spacing w:after="0" w:line="240" w:lineRule="auto"/>
      </w:pPr>
      <w:r>
        <w:separator/>
      </w:r>
    </w:p>
  </w:endnote>
  <w:endnote w:type="continuationSeparator" w:id="0">
    <w:p w:rsidR="003D6EFC" w:rsidRDefault="003D6EFC" w:rsidP="00915B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6EFC" w:rsidRDefault="003D6EFC" w:rsidP="00915BE5">
      <w:pPr>
        <w:spacing w:after="0" w:line="240" w:lineRule="auto"/>
      </w:pPr>
      <w:r>
        <w:separator/>
      </w:r>
    </w:p>
  </w:footnote>
  <w:footnote w:type="continuationSeparator" w:id="0">
    <w:p w:rsidR="003D6EFC" w:rsidRDefault="003D6EFC" w:rsidP="00915B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2466490"/>
      <w:docPartObj>
        <w:docPartGallery w:val="Page Numbers (Top of Page)"/>
        <w:docPartUnique/>
      </w:docPartObj>
    </w:sdtPr>
    <w:sdtEndPr>
      <w:rPr>
        <w:noProof/>
      </w:rPr>
    </w:sdtEndPr>
    <w:sdtContent>
      <w:p w:rsidR="00915BE5" w:rsidRDefault="00915BE5">
        <w:pPr>
          <w:pStyle w:val="Header"/>
          <w:jc w:val="right"/>
        </w:pPr>
        <w:r>
          <w:fldChar w:fldCharType="begin"/>
        </w:r>
        <w:r>
          <w:instrText xml:space="preserve"> PAGE   \* MERGEFORMAT </w:instrText>
        </w:r>
        <w:r>
          <w:fldChar w:fldCharType="separate"/>
        </w:r>
        <w:r w:rsidR="004B529B">
          <w:rPr>
            <w:noProof/>
          </w:rPr>
          <w:t>8</w:t>
        </w:r>
        <w:r>
          <w:rPr>
            <w:noProof/>
          </w:rPr>
          <w:fldChar w:fldCharType="end"/>
        </w:r>
      </w:p>
    </w:sdtContent>
  </w:sdt>
  <w:p w:rsidR="00915BE5" w:rsidRPr="00915BE5" w:rsidRDefault="00915BE5" w:rsidP="00915BE5">
    <w:pPr>
      <w:pStyle w:val="Header"/>
      <w:rPr>
        <w:rFonts w:ascii="Times New Roman" w:hAnsi="Times New Roman" w:cs="Times New Roman"/>
        <w:sz w:val="24"/>
        <w:szCs w:val="24"/>
      </w:rPr>
    </w:pPr>
    <w:r w:rsidRPr="00915BE5">
      <w:rPr>
        <w:rFonts w:ascii="Times New Roman" w:hAnsi="Times New Roman" w:cs="Times New Roman"/>
        <w:sz w:val="24"/>
        <w:szCs w:val="24"/>
      </w:rPr>
      <w:t>VISUAL COMMUNICATION ANALYSIS OF VAN GOGH’S STARRY NIGHT</w:t>
    </w:r>
  </w:p>
  <w:p w:rsidR="00915BE5" w:rsidRDefault="00915B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15BE5" w:rsidRPr="00915BE5" w:rsidRDefault="00915BE5">
    <w:pPr>
      <w:pStyle w:val="Header"/>
      <w:rPr>
        <w:rFonts w:ascii="Times New Roman" w:hAnsi="Times New Roman" w:cs="Times New Roman"/>
        <w:sz w:val="24"/>
        <w:szCs w:val="24"/>
      </w:rPr>
    </w:pPr>
    <w:r w:rsidRPr="00915BE5">
      <w:rPr>
        <w:rFonts w:ascii="Times New Roman" w:hAnsi="Times New Roman" w:cs="Times New Roman"/>
        <w:sz w:val="24"/>
        <w:szCs w:val="24"/>
      </w:rPr>
      <w:t>Running head: VISUAL COMMUNICATION ANALYSIS OF VAN GOGH’S STARRY NIGHT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D3225"/>
    <w:multiLevelType w:val="multilevel"/>
    <w:tmpl w:val="E33E6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wMTE3MDe2NDcyNjJR0lEKTi0uzszPAykwrAUAHLaQACwAAAA="/>
  </w:docVars>
  <w:rsids>
    <w:rsidRoot w:val="00BA021E"/>
    <w:rsid w:val="000871ED"/>
    <w:rsid w:val="000B07F3"/>
    <w:rsid w:val="000B1786"/>
    <w:rsid w:val="000F0B63"/>
    <w:rsid w:val="00114B67"/>
    <w:rsid w:val="00152516"/>
    <w:rsid w:val="001D5385"/>
    <w:rsid w:val="00216B06"/>
    <w:rsid w:val="00225129"/>
    <w:rsid w:val="0027528E"/>
    <w:rsid w:val="00284571"/>
    <w:rsid w:val="002920D9"/>
    <w:rsid w:val="002A059A"/>
    <w:rsid w:val="00323948"/>
    <w:rsid w:val="003D6EFC"/>
    <w:rsid w:val="004406CB"/>
    <w:rsid w:val="00484456"/>
    <w:rsid w:val="004B529B"/>
    <w:rsid w:val="004E741F"/>
    <w:rsid w:val="00506B7D"/>
    <w:rsid w:val="00543C86"/>
    <w:rsid w:val="00581061"/>
    <w:rsid w:val="005C30FD"/>
    <w:rsid w:val="006B31CA"/>
    <w:rsid w:val="0078165D"/>
    <w:rsid w:val="0078408D"/>
    <w:rsid w:val="007A40D5"/>
    <w:rsid w:val="00836CE8"/>
    <w:rsid w:val="00884843"/>
    <w:rsid w:val="00915BE5"/>
    <w:rsid w:val="009F00A5"/>
    <w:rsid w:val="00A42C09"/>
    <w:rsid w:val="00A55F92"/>
    <w:rsid w:val="00A65F63"/>
    <w:rsid w:val="00BA021E"/>
    <w:rsid w:val="00CE3230"/>
    <w:rsid w:val="00CF107E"/>
    <w:rsid w:val="00D80941"/>
    <w:rsid w:val="00E040B1"/>
    <w:rsid w:val="00E0675C"/>
    <w:rsid w:val="00E33D2B"/>
    <w:rsid w:val="00E515BE"/>
    <w:rsid w:val="00EB2BE2"/>
    <w:rsid w:val="00F17DBB"/>
    <w:rsid w:val="00F65859"/>
    <w:rsid w:val="00FD0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7408D"/>
  <w15:chartTrackingRefBased/>
  <w15:docId w15:val="{215722FC-F967-40FA-BD4E-6B68E1434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07F3"/>
    <w:pPr>
      <w:spacing w:line="256" w:lineRule="auto"/>
    </w:pPr>
  </w:style>
  <w:style w:type="paragraph" w:styleId="Heading3">
    <w:name w:val="heading 3"/>
    <w:basedOn w:val="Normal"/>
    <w:link w:val="Heading3Char"/>
    <w:uiPriority w:val="9"/>
    <w:qFormat/>
    <w:rsid w:val="004406C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8165D"/>
    <w:rPr>
      <w:color w:val="0000FF"/>
      <w:u w:val="single"/>
    </w:rPr>
  </w:style>
  <w:style w:type="paragraph" w:styleId="NormalWeb">
    <w:name w:val="Normal (Web)"/>
    <w:basedOn w:val="Normal"/>
    <w:uiPriority w:val="99"/>
    <w:semiHidden/>
    <w:unhideWhenUsed/>
    <w:rsid w:val="000B178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06B7D"/>
    <w:rPr>
      <w:i/>
      <w:iCs/>
    </w:rPr>
  </w:style>
  <w:style w:type="character" w:customStyle="1" w:styleId="Heading3Char">
    <w:name w:val="Heading 3 Char"/>
    <w:basedOn w:val="DefaultParagraphFont"/>
    <w:link w:val="Heading3"/>
    <w:uiPriority w:val="9"/>
    <w:rsid w:val="004406CB"/>
    <w:rPr>
      <w:rFonts w:ascii="Times New Roman" w:eastAsia="Times New Roman" w:hAnsi="Times New Roman" w:cs="Times New Roman"/>
      <w:b/>
      <w:bCs/>
      <w:sz w:val="27"/>
      <w:szCs w:val="27"/>
    </w:rPr>
  </w:style>
  <w:style w:type="paragraph" w:customStyle="1" w:styleId="transcripttextparagraph-sc-1jllhx4-1">
    <w:name w:val="transcripttext__paragraph-sc-1jllhx4-1"/>
    <w:basedOn w:val="Normal"/>
    <w:rsid w:val="004406C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15B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5BE5"/>
  </w:style>
  <w:style w:type="paragraph" w:styleId="Footer">
    <w:name w:val="footer"/>
    <w:basedOn w:val="Normal"/>
    <w:link w:val="FooterChar"/>
    <w:uiPriority w:val="99"/>
    <w:unhideWhenUsed/>
    <w:rsid w:val="00915B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5B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369309">
      <w:bodyDiv w:val="1"/>
      <w:marLeft w:val="0"/>
      <w:marRight w:val="0"/>
      <w:marTop w:val="0"/>
      <w:marBottom w:val="0"/>
      <w:divBdr>
        <w:top w:val="none" w:sz="0" w:space="0" w:color="auto"/>
        <w:left w:val="none" w:sz="0" w:space="0" w:color="auto"/>
        <w:bottom w:val="none" w:sz="0" w:space="0" w:color="auto"/>
        <w:right w:val="none" w:sz="0" w:space="0" w:color="auto"/>
      </w:divBdr>
      <w:divsChild>
        <w:div w:id="311956365">
          <w:marLeft w:val="0"/>
          <w:marRight w:val="0"/>
          <w:marTop w:val="0"/>
          <w:marBottom w:val="0"/>
          <w:divBdr>
            <w:top w:val="none" w:sz="0" w:space="0" w:color="auto"/>
            <w:left w:val="none" w:sz="0" w:space="0" w:color="auto"/>
            <w:bottom w:val="none" w:sz="0" w:space="0" w:color="auto"/>
            <w:right w:val="none" w:sz="0" w:space="0" w:color="auto"/>
          </w:divBdr>
        </w:div>
        <w:div w:id="324210186">
          <w:marLeft w:val="0"/>
          <w:marRight w:val="0"/>
          <w:marTop w:val="0"/>
          <w:marBottom w:val="0"/>
          <w:divBdr>
            <w:top w:val="none" w:sz="0" w:space="0" w:color="auto"/>
            <w:left w:val="none" w:sz="0" w:space="0" w:color="auto"/>
            <w:bottom w:val="none" w:sz="0" w:space="0" w:color="auto"/>
            <w:right w:val="none" w:sz="0" w:space="0" w:color="auto"/>
          </w:divBdr>
        </w:div>
        <w:div w:id="819734201">
          <w:marLeft w:val="0"/>
          <w:marRight w:val="0"/>
          <w:marTop w:val="0"/>
          <w:marBottom w:val="0"/>
          <w:divBdr>
            <w:top w:val="none" w:sz="0" w:space="0" w:color="auto"/>
            <w:left w:val="none" w:sz="0" w:space="0" w:color="auto"/>
            <w:bottom w:val="none" w:sz="0" w:space="0" w:color="auto"/>
            <w:right w:val="none" w:sz="0" w:space="0" w:color="auto"/>
          </w:divBdr>
        </w:div>
        <w:div w:id="1681617502">
          <w:marLeft w:val="0"/>
          <w:marRight w:val="0"/>
          <w:marTop w:val="0"/>
          <w:marBottom w:val="0"/>
          <w:divBdr>
            <w:top w:val="none" w:sz="0" w:space="0" w:color="auto"/>
            <w:left w:val="none" w:sz="0" w:space="0" w:color="auto"/>
            <w:bottom w:val="none" w:sz="0" w:space="0" w:color="auto"/>
            <w:right w:val="none" w:sz="0" w:space="0" w:color="auto"/>
          </w:divBdr>
        </w:div>
      </w:divsChild>
    </w:div>
    <w:div w:id="587226472">
      <w:bodyDiv w:val="1"/>
      <w:marLeft w:val="0"/>
      <w:marRight w:val="0"/>
      <w:marTop w:val="0"/>
      <w:marBottom w:val="0"/>
      <w:divBdr>
        <w:top w:val="none" w:sz="0" w:space="0" w:color="auto"/>
        <w:left w:val="none" w:sz="0" w:space="0" w:color="auto"/>
        <w:bottom w:val="none" w:sz="0" w:space="0" w:color="auto"/>
        <w:right w:val="none" w:sz="0" w:space="0" w:color="auto"/>
      </w:divBdr>
    </w:div>
    <w:div w:id="1883517409">
      <w:bodyDiv w:val="1"/>
      <w:marLeft w:val="0"/>
      <w:marRight w:val="0"/>
      <w:marTop w:val="0"/>
      <w:marBottom w:val="0"/>
      <w:divBdr>
        <w:top w:val="none" w:sz="0" w:space="0" w:color="auto"/>
        <w:left w:val="none" w:sz="0" w:space="0" w:color="auto"/>
        <w:bottom w:val="none" w:sz="0" w:space="0" w:color="auto"/>
        <w:right w:val="none" w:sz="0" w:space="0" w:color="auto"/>
      </w:divBdr>
      <w:divsChild>
        <w:div w:id="278222627">
          <w:marLeft w:val="0"/>
          <w:marRight w:val="0"/>
          <w:marTop w:val="0"/>
          <w:marBottom w:val="0"/>
          <w:divBdr>
            <w:top w:val="none" w:sz="0" w:space="0" w:color="auto"/>
            <w:left w:val="none" w:sz="0" w:space="0" w:color="auto"/>
            <w:bottom w:val="none" w:sz="0" w:space="0" w:color="auto"/>
            <w:right w:val="none" w:sz="0" w:space="0" w:color="auto"/>
          </w:divBdr>
        </w:div>
        <w:div w:id="673344416">
          <w:marLeft w:val="0"/>
          <w:marRight w:val="0"/>
          <w:marTop w:val="0"/>
          <w:marBottom w:val="0"/>
          <w:divBdr>
            <w:top w:val="none" w:sz="0" w:space="0" w:color="auto"/>
            <w:left w:val="none" w:sz="0" w:space="0" w:color="auto"/>
            <w:bottom w:val="none" w:sz="0" w:space="0" w:color="auto"/>
            <w:right w:val="none" w:sz="0" w:space="0" w:color="auto"/>
          </w:divBdr>
        </w:div>
        <w:div w:id="1852067586">
          <w:marLeft w:val="0"/>
          <w:marRight w:val="0"/>
          <w:marTop w:val="0"/>
          <w:marBottom w:val="0"/>
          <w:divBdr>
            <w:top w:val="none" w:sz="0" w:space="0" w:color="auto"/>
            <w:left w:val="none" w:sz="0" w:space="0" w:color="auto"/>
            <w:bottom w:val="none" w:sz="0" w:space="0" w:color="auto"/>
            <w:right w:val="none" w:sz="0" w:space="0" w:color="auto"/>
          </w:divBdr>
        </w:div>
      </w:divsChild>
    </w:div>
    <w:div w:id="2052611606">
      <w:bodyDiv w:val="1"/>
      <w:marLeft w:val="0"/>
      <w:marRight w:val="0"/>
      <w:marTop w:val="0"/>
      <w:marBottom w:val="0"/>
      <w:divBdr>
        <w:top w:val="none" w:sz="0" w:space="0" w:color="auto"/>
        <w:left w:val="none" w:sz="0" w:space="0" w:color="auto"/>
        <w:bottom w:val="none" w:sz="0" w:space="0" w:color="auto"/>
        <w:right w:val="none" w:sz="0" w:space="0" w:color="auto"/>
      </w:divBdr>
    </w:div>
    <w:div w:id="2123375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1907</Words>
  <Characters>10875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Kiago Thiiru</dc:creator>
  <cp:keywords/>
  <dc:description/>
  <cp:lastModifiedBy>Kiago Thiiru</cp:lastModifiedBy>
  <cp:revision>2</cp:revision>
  <dcterms:created xsi:type="dcterms:W3CDTF">2021-05-09T14:57:00Z</dcterms:created>
  <dcterms:modified xsi:type="dcterms:W3CDTF">2021-05-09T14:57:00Z</dcterms:modified>
</cp:coreProperties>
</file>