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472F4" w14:textId="0944C016" w:rsidR="009853F9" w:rsidRPr="009373CD" w:rsidRDefault="00BA1374" w:rsidP="009373CD">
      <w:pPr>
        <w:spacing w:after="120"/>
        <w:jc w:val="center"/>
        <w:rPr>
          <w:b/>
          <w:sz w:val="32"/>
          <w:szCs w:val="32"/>
        </w:rPr>
      </w:pPr>
      <w:bookmarkStart w:id="0" w:name="_GoBack"/>
      <w:bookmarkEnd w:id="0"/>
      <w:r w:rsidRPr="009373CD">
        <w:rPr>
          <w:b/>
          <w:sz w:val="32"/>
          <w:szCs w:val="24"/>
        </w:rPr>
        <w:t xml:space="preserve">Counseling </w:t>
      </w:r>
      <w:r w:rsidR="00821ADE" w:rsidRPr="009373CD">
        <w:rPr>
          <w:b/>
          <w:sz w:val="32"/>
          <w:szCs w:val="24"/>
        </w:rPr>
        <w:t>Informed</w:t>
      </w:r>
      <w:r w:rsidR="005D2311" w:rsidRPr="009373CD">
        <w:rPr>
          <w:b/>
          <w:sz w:val="32"/>
          <w:szCs w:val="24"/>
        </w:rPr>
        <w:t xml:space="preserve"> </w:t>
      </w:r>
      <w:r w:rsidRPr="009373CD">
        <w:rPr>
          <w:b/>
          <w:sz w:val="32"/>
          <w:szCs w:val="24"/>
        </w:rPr>
        <w:t>Consent Form</w:t>
      </w:r>
      <w:r w:rsidR="00EA6E02">
        <w:rPr>
          <w:b/>
          <w:sz w:val="32"/>
          <w:szCs w:val="24"/>
        </w:rPr>
        <w:t xml:space="preserve"> – Volunteer </w:t>
      </w:r>
    </w:p>
    <w:p w14:paraId="2F5AE5C1" w14:textId="1A21D56A" w:rsidR="005D2311" w:rsidRPr="009373CD" w:rsidRDefault="005D2311" w:rsidP="00C65DAE">
      <w:pPr>
        <w:spacing w:after="60"/>
        <w:rPr>
          <w:szCs w:val="24"/>
        </w:rPr>
      </w:pPr>
      <w:r w:rsidRPr="009373CD">
        <w:rPr>
          <w:szCs w:val="24"/>
        </w:rPr>
        <w:t>As part of t</w:t>
      </w:r>
      <w:r w:rsidR="007E521D" w:rsidRPr="009373CD">
        <w:rPr>
          <w:szCs w:val="24"/>
        </w:rPr>
        <w:t xml:space="preserve">he </w:t>
      </w:r>
      <w:r w:rsidRPr="009373CD">
        <w:rPr>
          <w:szCs w:val="24"/>
        </w:rPr>
        <w:t>Counseling program</w:t>
      </w:r>
      <w:r w:rsidR="007E521D" w:rsidRPr="009373CD">
        <w:rPr>
          <w:szCs w:val="24"/>
        </w:rPr>
        <w:t>s</w:t>
      </w:r>
      <w:r w:rsidRPr="009373CD">
        <w:rPr>
          <w:szCs w:val="24"/>
        </w:rPr>
        <w:t xml:space="preserve"> at Grand Canyon University</w:t>
      </w:r>
      <w:r w:rsidR="000138F8">
        <w:rPr>
          <w:szCs w:val="24"/>
        </w:rPr>
        <w:t xml:space="preserve"> (GCU)</w:t>
      </w:r>
      <w:r w:rsidRPr="009373CD">
        <w:rPr>
          <w:szCs w:val="24"/>
        </w:rPr>
        <w:t xml:space="preserve">, students </w:t>
      </w:r>
      <w:r w:rsidR="00F15E5F" w:rsidRPr="009373CD">
        <w:rPr>
          <w:szCs w:val="24"/>
        </w:rPr>
        <w:t>are</w:t>
      </w:r>
      <w:r w:rsidRPr="009373CD">
        <w:rPr>
          <w:szCs w:val="24"/>
        </w:rPr>
        <w:t xml:space="preserve"> required to complete </w:t>
      </w:r>
      <w:r w:rsidR="00193B1D" w:rsidRPr="009373CD">
        <w:rPr>
          <w:b/>
          <w:szCs w:val="24"/>
        </w:rPr>
        <w:t>mock</w:t>
      </w:r>
      <w:r w:rsidR="00193B1D" w:rsidRPr="009373CD">
        <w:rPr>
          <w:szCs w:val="24"/>
        </w:rPr>
        <w:t xml:space="preserve"> counseling </w:t>
      </w:r>
      <w:r w:rsidRPr="009373CD">
        <w:rPr>
          <w:szCs w:val="24"/>
        </w:rPr>
        <w:t xml:space="preserve">recorded sessions. </w:t>
      </w:r>
      <w:r w:rsidR="009C6575" w:rsidRPr="009373CD">
        <w:rPr>
          <w:szCs w:val="24"/>
        </w:rPr>
        <w:t xml:space="preserve">In mock counseling sessions, volunteers and students are </w:t>
      </w:r>
      <w:r w:rsidR="009C6575" w:rsidRPr="007D687C">
        <w:rPr>
          <w:b/>
          <w:szCs w:val="24"/>
        </w:rPr>
        <w:t>required to use fictitious role plays and avoid real-to-life scenarios</w:t>
      </w:r>
      <w:r w:rsidR="009C6575" w:rsidRPr="009373CD">
        <w:rPr>
          <w:szCs w:val="24"/>
        </w:rPr>
        <w:t xml:space="preserve">. </w:t>
      </w:r>
      <w:r w:rsidRPr="009373CD">
        <w:rPr>
          <w:szCs w:val="24"/>
        </w:rPr>
        <w:t>Review of the sessions and feedback will help the students grow in their depth of counseling knowledge</w:t>
      </w:r>
      <w:r w:rsidR="009C6575" w:rsidRPr="009373CD">
        <w:rPr>
          <w:szCs w:val="24"/>
        </w:rPr>
        <w:t xml:space="preserve"> and skills</w:t>
      </w:r>
      <w:r w:rsidRPr="009373CD">
        <w:rPr>
          <w:szCs w:val="24"/>
        </w:rPr>
        <w:t>.</w:t>
      </w:r>
    </w:p>
    <w:p w14:paraId="49AFBFD4" w14:textId="40E28F10" w:rsidR="007E521D" w:rsidRPr="009373CD" w:rsidRDefault="007E521D" w:rsidP="00C65DAE">
      <w:pPr>
        <w:spacing w:after="60"/>
        <w:rPr>
          <w:szCs w:val="24"/>
        </w:rPr>
      </w:pPr>
      <w:r w:rsidRPr="009373CD">
        <w:rPr>
          <w:b/>
          <w:szCs w:val="24"/>
        </w:rPr>
        <w:t>Directions:</w:t>
      </w:r>
      <w:r w:rsidRPr="009373CD">
        <w:rPr>
          <w:szCs w:val="24"/>
        </w:rPr>
        <w:t xml:space="preserve"> </w:t>
      </w:r>
      <w:r w:rsidR="009C6575" w:rsidRPr="009373CD">
        <w:rPr>
          <w:szCs w:val="24"/>
        </w:rPr>
        <w:t>Volunteer, p</w:t>
      </w:r>
      <w:r w:rsidRPr="009373CD">
        <w:rPr>
          <w:szCs w:val="24"/>
        </w:rPr>
        <w:t xml:space="preserve">lease complete this form </w:t>
      </w:r>
      <w:r w:rsidR="00B6684A" w:rsidRPr="009373CD">
        <w:rPr>
          <w:szCs w:val="24"/>
        </w:rPr>
        <w:t>as indicated below</w:t>
      </w:r>
      <w:r w:rsidRPr="009373CD">
        <w:rPr>
          <w:szCs w:val="24"/>
        </w:rPr>
        <w:t>.</w:t>
      </w:r>
      <w:r w:rsidR="009C6575" w:rsidRPr="009373CD">
        <w:rPr>
          <w:szCs w:val="24"/>
        </w:rPr>
        <w:t xml:space="preserve"> Please </w:t>
      </w:r>
      <w:r w:rsidRPr="009373CD">
        <w:rPr>
          <w:szCs w:val="24"/>
        </w:rPr>
        <w:t xml:space="preserve">read, </w:t>
      </w:r>
      <w:r w:rsidR="009C6575" w:rsidRPr="009373CD">
        <w:rPr>
          <w:szCs w:val="24"/>
        </w:rPr>
        <w:t xml:space="preserve">make sure you </w:t>
      </w:r>
      <w:r w:rsidRPr="009373CD">
        <w:rPr>
          <w:szCs w:val="24"/>
        </w:rPr>
        <w:t xml:space="preserve">understand, and initial </w:t>
      </w:r>
      <w:r w:rsidR="006E3658" w:rsidRPr="009373CD">
        <w:rPr>
          <w:szCs w:val="24"/>
        </w:rPr>
        <w:t>each section where indicated</w:t>
      </w:r>
      <w:r w:rsidRPr="009373CD">
        <w:rPr>
          <w:szCs w:val="24"/>
        </w:rPr>
        <w:t>. At the end of the form, you need to add your electronic signature and the date.</w:t>
      </w:r>
    </w:p>
    <w:p w14:paraId="73A021EB" w14:textId="77FE155B" w:rsidR="00B6684A" w:rsidRPr="009373CD" w:rsidRDefault="00B6684A" w:rsidP="00C65DAE">
      <w:pPr>
        <w:spacing w:after="60"/>
        <w:rPr>
          <w:szCs w:val="24"/>
        </w:rPr>
      </w:pPr>
      <w:r w:rsidRPr="009373CD">
        <w:rPr>
          <w:b/>
          <w:szCs w:val="24"/>
        </w:rPr>
        <w:t>Note to Counseling Students:</w:t>
      </w:r>
      <w:r w:rsidRPr="009373CD">
        <w:rPr>
          <w:szCs w:val="24"/>
        </w:rPr>
        <w:t xml:space="preserve"> Please obtain a completed form from the </w:t>
      </w:r>
      <w:r w:rsidR="009C6575" w:rsidRPr="009373CD">
        <w:rPr>
          <w:szCs w:val="24"/>
        </w:rPr>
        <w:t>volunteer</w:t>
      </w:r>
      <w:r w:rsidRPr="009373CD">
        <w:rPr>
          <w:szCs w:val="24"/>
        </w:rPr>
        <w:t xml:space="preserve"> for each mock counseling session and submit the form </w:t>
      </w:r>
      <w:r w:rsidR="00BF7B43">
        <w:rPr>
          <w:szCs w:val="24"/>
        </w:rPr>
        <w:t>as directed</w:t>
      </w:r>
      <w:r w:rsidRPr="009373CD">
        <w:rPr>
          <w:szCs w:val="24"/>
        </w:rPr>
        <w:t>.</w:t>
      </w:r>
    </w:p>
    <w:p w14:paraId="76A472F6" w14:textId="070FC1CF" w:rsidR="00673C2C" w:rsidRPr="009373CD" w:rsidRDefault="006E3658" w:rsidP="00462A6E">
      <w:pPr>
        <w:spacing w:after="120"/>
        <w:rPr>
          <w:szCs w:val="24"/>
        </w:rPr>
      </w:pPr>
      <w:r w:rsidRPr="009373CD">
        <w:rPr>
          <w:szCs w:val="24"/>
        </w:rPr>
        <w:t xml:space="preserve">I, </w:t>
      </w:r>
      <w:sdt>
        <w:sdtPr>
          <w:rPr>
            <w:szCs w:val="24"/>
          </w:rPr>
          <w:id w:val="136763623"/>
          <w:placeholder>
            <w:docPart w:val="89F960E4B6404322AD99F5FE8CE0AA00"/>
          </w:placeholder>
          <w:showingPlcHdr/>
        </w:sdtPr>
        <w:sdtEndPr/>
        <w:sdtContent>
          <w:r w:rsidRPr="009373CD">
            <w:rPr>
              <w:rStyle w:val="PlaceholderText"/>
              <w:szCs w:val="24"/>
              <w:u w:val="single"/>
            </w:rPr>
            <w:t>Enter your full name here</w:t>
          </w:r>
        </w:sdtContent>
      </w:sdt>
      <w:r w:rsidRPr="009373CD">
        <w:rPr>
          <w:szCs w:val="24"/>
        </w:rPr>
        <w:t>, understand and agree to each of the following</w:t>
      </w:r>
      <w:r w:rsidR="008632C1" w:rsidRPr="009373CD">
        <w:rPr>
          <w:szCs w:val="24"/>
        </w:rPr>
        <w:t xml:space="preserve"> statements</w:t>
      </w:r>
      <w:r w:rsidRPr="009373CD">
        <w:rPr>
          <w:szCs w:val="24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75"/>
        <w:gridCol w:w="1075"/>
      </w:tblGrid>
      <w:tr w:rsidR="006E3658" w:rsidRPr="009373CD" w14:paraId="089C7862" w14:textId="77777777" w:rsidTr="0032660C">
        <w:trPr>
          <w:tblHeader/>
          <w:jc w:val="center"/>
        </w:trPr>
        <w:tc>
          <w:tcPr>
            <w:tcW w:w="8275" w:type="dxa"/>
            <w:shd w:val="clear" w:color="auto" w:fill="BFBFBF" w:themeFill="background1" w:themeFillShade="BF"/>
            <w:vAlign w:val="center"/>
          </w:tcPr>
          <w:p w14:paraId="24887837" w14:textId="028AE530" w:rsidR="006E3658" w:rsidRPr="009373CD" w:rsidRDefault="006E3658" w:rsidP="00626CFD">
            <w:pPr>
              <w:spacing w:before="60" w:after="60"/>
              <w:jc w:val="center"/>
              <w:rPr>
                <w:b/>
                <w:szCs w:val="24"/>
              </w:rPr>
            </w:pPr>
            <w:r w:rsidRPr="009373CD">
              <w:rPr>
                <w:b/>
                <w:szCs w:val="24"/>
              </w:rPr>
              <w:t>Statement</w:t>
            </w:r>
            <w:r w:rsidR="008632C1" w:rsidRPr="009373CD">
              <w:rPr>
                <w:b/>
                <w:szCs w:val="24"/>
              </w:rPr>
              <w:t>s</w:t>
            </w:r>
          </w:p>
        </w:tc>
        <w:tc>
          <w:tcPr>
            <w:tcW w:w="1075" w:type="dxa"/>
            <w:shd w:val="clear" w:color="auto" w:fill="BFBFBF" w:themeFill="background1" w:themeFillShade="BF"/>
            <w:vAlign w:val="center"/>
          </w:tcPr>
          <w:p w14:paraId="22789FF0" w14:textId="77777777" w:rsidR="006E3658" w:rsidRPr="009373CD" w:rsidRDefault="006E3658" w:rsidP="00626CFD">
            <w:pPr>
              <w:spacing w:before="60" w:after="60"/>
              <w:jc w:val="center"/>
              <w:rPr>
                <w:b/>
                <w:szCs w:val="24"/>
              </w:rPr>
            </w:pPr>
            <w:r w:rsidRPr="009373CD">
              <w:rPr>
                <w:b/>
                <w:szCs w:val="24"/>
              </w:rPr>
              <w:t>Initial</w:t>
            </w:r>
          </w:p>
        </w:tc>
      </w:tr>
      <w:tr w:rsidR="006E3658" w:rsidRPr="009373CD" w14:paraId="69A6FCEA" w14:textId="77777777" w:rsidTr="0032660C">
        <w:trPr>
          <w:jc w:val="center"/>
        </w:trPr>
        <w:tc>
          <w:tcPr>
            <w:tcW w:w="8275" w:type="dxa"/>
            <w:vAlign w:val="center"/>
          </w:tcPr>
          <w:p w14:paraId="75C2F1EF" w14:textId="274CB73D" w:rsidR="006E3658" w:rsidRPr="00462A6E" w:rsidRDefault="006E3658" w:rsidP="006E3658">
            <w:pPr>
              <w:spacing w:before="60" w:after="60"/>
              <w:rPr>
                <w:sz w:val="23"/>
                <w:szCs w:val="23"/>
              </w:rPr>
            </w:pPr>
            <w:r w:rsidRPr="00462A6E">
              <w:rPr>
                <w:sz w:val="23"/>
                <w:szCs w:val="23"/>
              </w:rPr>
              <w:t xml:space="preserve">I consent to video/audio recordings being made of mock </w:t>
            </w:r>
            <w:r w:rsidR="00B6684A" w:rsidRPr="00462A6E">
              <w:rPr>
                <w:sz w:val="23"/>
                <w:szCs w:val="23"/>
              </w:rPr>
              <w:t xml:space="preserve">counseling </w:t>
            </w:r>
            <w:r w:rsidRPr="00462A6E">
              <w:rPr>
                <w:sz w:val="23"/>
                <w:szCs w:val="23"/>
              </w:rPr>
              <w:t>sessions and to these recordings being used to aid in the growth of counseling</w:t>
            </w:r>
            <w:r w:rsidR="002A6E48" w:rsidRPr="00462A6E">
              <w:rPr>
                <w:sz w:val="23"/>
                <w:szCs w:val="23"/>
              </w:rPr>
              <w:t xml:space="preserve"> </w:t>
            </w:r>
            <w:r w:rsidRPr="00462A6E">
              <w:rPr>
                <w:sz w:val="23"/>
                <w:szCs w:val="23"/>
              </w:rPr>
              <w:t>knowledge</w:t>
            </w:r>
            <w:r w:rsidR="009C6575" w:rsidRPr="00462A6E">
              <w:rPr>
                <w:sz w:val="23"/>
                <w:szCs w:val="23"/>
              </w:rPr>
              <w:t xml:space="preserve"> and skills</w:t>
            </w:r>
            <w:r w:rsidRPr="00462A6E">
              <w:rPr>
                <w:sz w:val="23"/>
                <w:szCs w:val="23"/>
              </w:rPr>
              <w:t>.</w:t>
            </w:r>
          </w:p>
        </w:tc>
        <w:tc>
          <w:tcPr>
            <w:tcW w:w="1075" w:type="dxa"/>
            <w:vAlign w:val="center"/>
          </w:tcPr>
          <w:p w14:paraId="52C84FB7" w14:textId="77777777" w:rsidR="006E3658" w:rsidRPr="00462A6E" w:rsidRDefault="006E3658" w:rsidP="00626CFD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</w:tr>
      <w:tr w:rsidR="006E3658" w:rsidRPr="009373CD" w14:paraId="4E1D33EF" w14:textId="77777777" w:rsidTr="0032660C">
        <w:trPr>
          <w:jc w:val="center"/>
        </w:trPr>
        <w:tc>
          <w:tcPr>
            <w:tcW w:w="8275" w:type="dxa"/>
            <w:vAlign w:val="center"/>
          </w:tcPr>
          <w:p w14:paraId="46418A41" w14:textId="52ED4B17" w:rsidR="006E3658" w:rsidRPr="00462A6E" w:rsidRDefault="006E3658" w:rsidP="006E3658">
            <w:pPr>
              <w:spacing w:before="60" w:after="60"/>
              <w:rPr>
                <w:sz w:val="23"/>
                <w:szCs w:val="23"/>
              </w:rPr>
            </w:pPr>
            <w:r w:rsidRPr="00462A6E">
              <w:rPr>
                <w:sz w:val="23"/>
                <w:szCs w:val="23"/>
              </w:rPr>
              <w:t>I consent to the excerpts from these recordings, or descriptions of them, being used by the Grand Canyon University faculty and staff for the purposes of supervision, research</w:t>
            </w:r>
            <w:r w:rsidR="003747C2" w:rsidRPr="00462A6E">
              <w:rPr>
                <w:sz w:val="23"/>
                <w:szCs w:val="23"/>
              </w:rPr>
              <w:t>,</w:t>
            </w:r>
            <w:r w:rsidRPr="00462A6E">
              <w:rPr>
                <w:sz w:val="23"/>
                <w:szCs w:val="23"/>
              </w:rPr>
              <w:t xml:space="preserve"> and/or teaching.</w:t>
            </w:r>
          </w:p>
        </w:tc>
        <w:tc>
          <w:tcPr>
            <w:tcW w:w="1075" w:type="dxa"/>
            <w:vAlign w:val="center"/>
          </w:tcPr>
          <w:p w14:paraId="5B61B302" w14:textId="77777777" w:rsidR="006E3658" w:rsidRPr="00462A6E" w:rsidRDefault="006E3658" w:rsidP="00626CFD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</w:tr>
      <w:tr w:rsidR="008632C1" w:rsidRPr="009373CD" w14:paraId="2CAB977C" w14:textId="77777777" w:rsidTr="0032660C">
        <w:trPr>
          <w:jc w:val="center"/>
        </w:trPr>
        <w:tc>
          <w:tcPr>
            <w:tcW w:w="8275" w:type="dxa"/>
            <w:vAlign w:val="center"/>
          </w:tcPr>
          <w:p w14:paraId="167C2FF3" w14:textId="6EA269DD" w:rsidR="00356393" w:rsidRPr="00462A6E" w:rsidRDefault="00356393" w:rsidP="008632C1">
            <w:pPr>
              <w:spacing w:before="60" w:after="60"/>
              <w:rPr>
                <w:sz w:val="23"/>
                <w:szCs w:val="23"/>
              </w:rPr>
            </w:pPr>
            <w:r w:rsidRPr="007F1A9D">
              <w:rPr>
                <w:sz w:val="22"/>
                <w:szCs w:val="24"/>
              </w:rPr>
              <w:t xml:space="preserve">I understand that any part of a conversation that is recorded and/or written down will be kept confidential. </w:t>
            </w:r>
          </w:p>
        </w:tc>
        <w:tc>
          <w:tcPr>
            <w:tcW w:w="1075" w:type="dxa"/>
            <w:vAlign w:val="center"/>
          </w:tcPr>
          <w:p w14:paraId="35482B22" w14:textId="77777777" w:rsidR="008632C1" w:rsidRPr="00462A6E" w:rsidRDefault="008632C1" w:rsidP="00626CFD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</w:tr>
      <w:tr w:rsidR="006E3658" w:rsidRPr="009373CD" w14:paraId="1B3208AB" w14:textId="77777777" w:rsidTr="0032660C">
        <w:trPr>
          <w:jc w:val="center"/>
        </w:trPr>
        <w:tc>
          <w:tcPr>
            <w:tcW w:w="8275" w:type="dxa"/>
            <w:vAlign w:val="center"/>
          </w:tcPr>
          <w:p w14:paraId="515E3A5B" w14:textId="4604C3A8" w:rsidR="006E3658" w:rsidRPr="00462A6E" w:rsidRDefault="004E052A" w:rsidP="009C6575">
            <w:pPr>
              <w:spacing w:before="60" w:after="60"/>
              <w:rPr>
                <w:sz w:val="23"/>
                <w:szCs w:val="23"/>
              </w:rPr>
            </w:pPr>
            <w:r w:rsidRPr="00462A6E">
              <w:rPr>
                <w:sz w:val="23"/>
                <w:szCs w:val="23"/>
              </w:rPr>
              <w:t xml:space="preserve">I </w:t>
            </w:r>
            <w:r w:rsidR="006E3658" w:rsidRPr="00462A6E">
              <w:rPr>
                <w:sz w:val="23"/>
                <w:szCs w:val="23"/>
              </w:rPr>
              <w:t>will not disclose</w:t>
            </w:r>
            <w:r w:rsidR="002A6E48" w:rsidRPr="00462A6E">
              <w:rPr>
                <w:sz w:val="23"/>
                <w:szCs w:val="23"/>
              </w:rPr>
              <w:t xml:space="preserve"> </w:t>
            </w:r>
            <w:r w:rsidR="008632C1" w:rsidRPr="00462A6E">
              <w:rPr>
                <w:sz w:val="23"/>
                <w:szCs w:val="23"/>
              </w:rPr>
              <w:t xml:space="preserve">any </w:t>
            </w:r>
            <w:r w:rsidR="009C6575" w:rsidRPr="00462A6E">
              <w:rPr>
                <w:sz w:val="23"/>
                <w:szCs w:val="23"/>
              </w:rPr>
              <w:t xml:space="preserve">information that may identify me </w:t>
            </w:r>
            <w:r w:rsidR="006E3658" w:rsidRPr="00462A6E">
              <w:rPr>
                <w:sz w:val="23"/>
                <w:szCs w:val="23"/>
              </w:rPr>
              <w:t>in the mock counseling session recordings</w:t>
            </w:r>
            <w:r w:rsidR="00B6684A" w:rsidRPr="00462A6E">
              <w:rPr>
                <w:sz w:val="23"/>
                <w:szCs w:val="23"/>
              </w:rPr>
              <w:t>. T</w:t>
            </w:r>
            <w:r w:rsidRPr="00462A6E">
              <w:rPr>
                <w:sz w:val="23"/>
                <w:szCs w:val="23"/>
              </w:rPr>
              <w:t>he information given will be fictional</w:t>
            </w:r>
            <w:r w:rsidR="009C6575" w:rsidRPr="00462A6E">
              <w:rPr>
                <w:sz w:val="23"/>
                <w:szCs w:val="23"/>
              </w:rPr>
              <w:t xml:space="preserve"> and I will use an alias</w:t>
            </w:r>
            <w:r w:rsidR="006E3658" w:rsidRPr="00462A6E">
              <w:rPr>
                <w:sz w:val="23"/>
                <w:szCs w:val="23"/>
              </w:rPr>
              <w:t>.</w:t>
            </w:r>
          </w:p>
        </w:tc>
        <w:tc>
          <w:tcPr>
            <w:tcW w:w="1075" w:type="dxa"/>
            <w:vAlign w:val="center"/>
          </w:tcPr>
          <w:p w14:paraId="26F1896E" w14:textId="77777777" w:rsidR="006E3658" w:rsidRPr="00462A6E" w:rsidRDefault="006E3658" w:rsidP="00626CFD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</w:tr>
      <w:tr w:rsidR="003761FE" w:rsidRPr="009373CD" w14:paraId="3E842189" w14:textId="77777777" w:rsidTr="0032660C">
        <w:trPr>
          <w:jc w:val="center"/>
        </w:trPr>
        <w:tc>
          <w:tcPr>
            <w:tcW w:w="8275" w:type="dxa"/>
            <w:vAlign w:val="center"/>
          </w:tcPr>
          <w:p w14:paraId="1B325DF5" w14:textId="5E49319A" w:rsidR="003761FE" w:rsidRPr="00462A6E" w:rsidRDefault="00A369AB" w:rsidP="009C6575">
            <w:pPr>
              <w:spacing w:before="60" w:after="60"/>
              <w:rPr>
                <w:sz w:val="23"/>
                <w:szCs w:val="23"/>
              </w:rPr>
            </w:pPr>
            <w:r w:rsidRPr="00462A6E">
              <w:rPr>
                <w:sz w:val="23"/>
                <w:szCs w:val="23"/>
              </w:rPr>
              <w:t>I understand that Zoom will be used to record counseling sessions and that Zoom meets both HIPAA and FERPA confidentiality standards.</w:t>
            </w:r>
          </w:p>
        </w:tc>
        <w:tc>
          <w:tcPr>
            <w:tcW w:w="1075" w:type="dxa"/>
            <w:vAlign w:val="center"/>
          </w:tcPr>
          <w:p w14:paraId="764B36D9" w14:textId="77777777" w:rsidR="003761FE" w:rsidRPr="00462A6E" w:rsidRDefault="003761FE" w:rsidP="00626CFD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</w:tr>
      <w:tr w:rsidR="006E3658" w:rsidRPr="009373CD" w14:paraId="17EB188A" w14:textId="77777777" w:rsidTr="0032660C">
        <w:trPr>
          <w:jc w:val="center"/>
        </w:trPr>
        <w:tc>
          <w:tcPr>
            <w:tcW w:w="8275" w:type="dxa"/>
            <w:vAlign w:val="center"/>
          </w:tcPr>
          <w:p w14:paraId="69835B70" w14:textId="078F9B03" w:rsidR="006E3658" w:rsidRPr="00462A6E" w:rsidRDefault="00724C13" w:rsidP="00626CFD">
            <w:pPr>
              <w:spacing w:before="60" w:after="60"/>
              <w:rPr>
                <w:sz w:val="23"/>
                <w:szCs w:val="23"/>
              </w:rPr>
            </w:pPr>
            <w:r w:rsidRPr="00462A6E">
              <w:rPr>
                <w:sz w:val="23"/>
                <w:szCs w:val="23"/>
              </w:rPr>
              <w:t xml:space="preserve">I understand that if the recording of the mock </w:t>
            </w:r>
            <w:r w:rsidR="00B6684A" w:rsidRPr="00462A6E">
              <w:rPr>
                <w:sz w:val="23"/>
                <w:szCs w:val="23"/>
              </w:rPr>
              <w:t xml:space="preserve">counseling </w:t>
            </w:r>
            <w:r w:rsidRPr="00462A6E">
              <w:rPr>
                <w:sz w:val="23"/>
                <w:szCs w:val="23"/>
              </w:rPr>
              <w:t>session activates any suicidal ideation</w:t>
            </w:r>
            <w:r w:rsidR="004E052A" w:rsidRPr="00462A6E">
              <w:rPr>
                <w:sz w:val="23"/>
                <w:szCs w:val="23"/>
              </w:rPr>
              <w:t xml:space="preserve"> or other potentially harmful thoughts</w:t>
            </w:r>
            <w:r w:rsidRPr="00462A6E">
              <w:rPr>
                <w:sz w:val="23"/>
                <w:szCs w:val="23"/>
              </w:rPr>
              <w:t>, I will reach out to a professional</w:t>
            </w:r>
            <w:r w:rsidR="009C6575" w:rsidRPr="00462A6E">
              <w:rPr>
                <w:sz w:val="23"/>
                <w:szCs w:val="23"/>
              </w:rPr>
              <w:t xml:space="preserve"> in my area</w:t>
            </w:r>
            <w:r w:rsidRPr="00462A6E">
              <w:rPr>
                <w:sz w:val="23"/>
                <w:szCs w:val="23"/>
              </w:rPr>
              <w:t xml:space="preserve"> immediately.</w:t>
            </w:r>
            <w:r w:rsidR="000138F8" w:rsidRPr="00462A6E">
              <w:rPr>
                <w:sz w:val="23"/>
                <w:szCs w:val="23"/>
              </w:rPr>
              <w:t xml:space="preserve"> Neither GCU, the college, nor the counseling student will be held accountable if I harm myself.</w:t>
            </w:r>
          </w:p>
        </w:tc>
        <w:tc>
          <w:tcPr>
            <w:tcW w:w="1075" w:type="dxa"/>
            <w:vAlign w:val="center"/>
          </w:tcPr>
          <w:p w14:paraId="6F57D74A" w14:textId="77777777" w:rsidR="006E3658" w:rsidRPr="00462A6E" w:rsidRDefault="006E3658" w:rsidP="00626CFD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</w:tr>
    </w:tbl>
    <w:p w14:paraId="5D53ED47" w14:textId="77777777" w:rsidR="00C65DAE" w:rsidRPr="009373CD" w:rsidRDefault="00C65DAE" w:rsidP="00C65DAE">
      <w:pPr>
        <w:spacing w:after="40"/>
        <w:rPr>
          <w:szCs w:val="24"/>
        </w:rPr>
      </w:pPr>
    </w:p>
    <w:p w14:paraId="071A2CC5" w14:textId="78D97B08" w:rsidR="00724C13" w:rsidRPr="009373CD" w:rsidRDefault="00724C13" w:rsidP="00C65DAE">
      <w:pPr>
        <w:spacing w:after="40"/>
        <w:rPr>
          <w:szCs w:val="24"/>
        </w:rPr>
      </w:pPr>
      <w:r w:rsidRPr="009373CD">
        <w:rPr>
          <w:szCs w:val="24"/>
        </w:rPr>
        <w:t>By signing below, I attest that I have read</w:t>
      </w:r>
      <w:r w:rsidR="002A6E48" w:rsidRPr="009373CD">
        <w:rPr>
          <w:szCs w:val="24"/>
        </w:rPr>
        <w:t xml:space="preserve">, understand, and agree to the statements above as indicated for </w:t>
      </w:r>
      <w:r w:rsidR="009C6575" w:rsidRPr="009373CD">
        <w:rPr>
          <w:szCs w:val="24"/>
        </w:rPr>
        <w:t xml:space="preserve">the </w:t>
      </w:r>
      <w:r w:rsidR="002A6E48" w:rsidRPr="009373CD">
        <w:rPr>
          <w:szCs w:val="24"/>
        </w:rPr>
        <w:t xml:space="preserve">mock </w:t>
      </w:r>
      <w:r w:rsidR="00B6684A" w:rsidRPr="009373CD">
        <w:rPr>
          <w:szCs w:val="24"/>
        </w:rPr>
        <w:t xml:space="preserve">counseling </w:t>
      </w:r>
      <w:r w:rsidR="002A6E48" w:rsidRPr="009373CD">
        <w:rPr>
          <w:szCs w:val="24"/>
        </w:rPr>
        <w:t>recording sessions as required in the</w:t>
      </w:r>
      <w:r w:rsidR="009C6575" w:rsidRPr="009373CD">
        <w:rPr>
          <w:szCs w:val="24"/>
        </w:rPr>
        <w:t xml:space="preserve"> Counseling </w:t>
      </w:r>
      <w:r w:rsidR="002A6E48" w:rsidRPr="009373CD">
        <w:rPr>
          <w:szCs w:val="24"/>
        </w:rPr>
        <w:t>program</w:t>
      </w:r>
      <w:r w:rsidR="00110571">
        <w:rPr>
          <w:szCs w:val="24"/>
        </w:rPr>
        <w:t>s</w:t>
      </w:r>
      <w:r w:rsidRPr="009373CD">
        <w:rPr>
          <w:szCs w:val="24"/>
        </w:rPr>
        <w:t>. The checked box next to your printed name constitutes your electronic signature.</w:t>
      </w:r>
    </w:p>
    <w:p w14:paraId="123444EE" w14:textId="77777777" w:rsidR="00724C13" w:rsidRPr="009373CD" w:rsidRDefault="00724C13" w:rsidP="00C65DAE">
      <w:pPr>
        <w:spacing w:after="60"/>
        <w:rPr>
          <w:szCs w:val="24"/>
        </w:rPr>
      </w:pPr>
      <w:r w:rsidRPr="009373CD">
        <w:rPr>
          <w:szCs w:val="24"/>
        </w:rPr>
        <w:t xml:space="preserve">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0"/>
        <w:gridCol w:w="1800"/>
        <w:gridCol w:w="630"/>
        <w:gridCol w:w="3145"/>
      </w:tblGrid>
      <w:tr w:rsidR="00724C13" w:rsidRPr="009373CD" w14:paraId="21379745" w14:textId="77777777" w:rsidTr="00626CFD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7A451D3F" w14:textId="77777777" w:rsidR="00724C13" w:rsidRPr="009373CD" w:rsidRDefault="00724C13" w:rsidP="00C65DAE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8800255" w14:textId="77777777" w:rsidR="00724C13" w:rsidRPr="009373CD" w:rsidRDefault="00724C13" w:rsidP="00C65DAE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1E647E0" w14:textId="77777777" w:rsidR="00724C13" w:rsidRPr="009373CD" w:rsidRDefault="00724C13" w:rsidP="00C65DAE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A6043C7" w14:textId="77777777" w:rsidR="00724C13" w:rsidRPr="009373CD" w:rsidRDefault="00724C13" w:rsidP="00C65DAE">
            <w:pPr>
              <w:spacing w:after="60"/>
              <w:jc w:val="center"/>
              <w:rPr>
                <w:szCs w:val="24"/>
              </w:rPr>
            </w:pPr>
          </w:p>
        </w:tc>
        <w:sdt>
          <w:sdtPr>
            <w:rPr>
              <w:szCs w:val="24"/>
            </w:rPr>
            <w:id w:val="-455952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14F63E" w14:textId="324890C1" w:rsidR="00724C13" w:rsidRPr="009373CD" w:rsidRDefault="000138F8" w:rsidP="00C65DAE">
                <w:pPr>
                  <w:spacing w:after="60"/>
                  <w:jc w:val="center"/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724C13" w:rsidRPr="0075398B" w14:paraId="7E18BE7E" w14:textId="77777777" w:rsidTr="00626CFD">
        <w:tc>
          <w:tcPr>
            <w:tcW w:w="3145" w:type="dxa"/>
            <w:tcBorders>
              <w:left w:val="nil"/>
              <w:bottom w:val="nil"/>
              <w:right w:val="nil"/>
            </w:tcBorders>
          </w:tcPr>
          <w:p w14:paraId="6CB2F75F" w14:textId="77777777" w:rsidR="00724C13" w:rsidRPr="009373CD" w:rsidRDefault="00724C13" w:rsidP="00C65DAE">
            <w:pPr>
              <w:spacing w:after="60"/>
              <w:jc w:val="center"/>
              <w:rPr>
                <w:szCs w:val="24"/>
              </w:rPr>
            </w:pPr>
            <w:r w:rsidRPr="009373CD">
              <w:rPr>
                <w:szCs w:val="24"/>
              </w:rPr>
              <w:t>Printed Name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8C8F864" w14:textId="77777777" w:rsidR="00724C13" w:rsidRPr="009373CD" w:rsidRDefault="00724C13" w:rsidP="00C65DAE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14:paraId="40EDD7FD" w14:textId="77777777" w:rsidR="00724C13" w:rsidRPr="009373CD" w:rsidRDefault="00724C13" w:rsidP="00C65DAE">
            <w:pPr>
              <w:spacing w:after="60"/>
              <w:jc w:val="center"/>
              <w:rPr>
                <w:szCs w:val="24"/>
              </w:rPr>
            </w:pPr>
            <w:r w:rsidRPr="009373CD">
              <w:rPr>
                <w:szCs w:val="24"/>
              </w:rPr>
              <w:t>Date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F83DF92" w14:textId="77777777" w:rsidR="00724C13" w:rsidRPr="009373CD" w:rsidRDefault="00724C13" w:rsidP="00C65DAE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3145" w:type="dxa"/>
            <w:tcBorders>
              <w:left w:val="nil"/>
              <w:bottom w:val="nil"/>
              <w:right w:val="nil"/>
            </w:tcBorders>
          </w:tcPr>
          <w:p w14:paraId="0124DC01" w14:textId="77777777" w:rsidR="00724C13" w:rsidRPr="0075398B" w:rsidRDefault="00724C13" w:rsidP="00C65DAE">
            <w:pPr>
              <w:spacing w:after="60"/>
              <w:jc w:val="center"/>
              <w:rPr>
                <w:szCs w:val="24"/>
              </w:rPr>
            </w:pPr>
            <w:r w:rsidRPr="009373CD">
              <w:rPr>
                <w:szCs w:val="24"/>
              </w:rPr>
              <w:t>Electronic Signature Acknowledgement</w:t>
            </w:r>
          </w:p>
        </w:tc>
      </w:tr>
    </w:tbl>
    <w:p w14:paraId="7790730B" w14:textId="258724C0" w:rsidR="007F090F" w:rsidRPr="00673C2C" w:rsidRDefault="007F090F" w:rsidP="00673C2C">
      <w:pPr>
        <w:tabs>
          <w:tab w:val="left" w:pos="3668"/>
        </w:tabs>
      </w:pPr>
    </w:p>
    <w:sectPr w:rsidR="007F090F" w:rsidRPr="00673C2C" w:rsidSect="00723B6D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22F96" w14:textId="77777777" w:rsidR="00397C3D" w:rsidRDefault="00397C3D" w:rsidP="00E3078E">
      <w:pPr>
        <w:spacing w:after="0"/>
      </w:pPr>
      <w:r>
        <w:separator/>
      </w:r>
    </w:p>
  </w:endnote>
  <w:endnote w:type="continuationSeparator" w:id="0">
    <w:p w14:paraId="71450E3D" w14:textId="77777777" w:rsidR="00397C3D" w:rsidRDefault="00397C3D" w:rsidP="00E307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292"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47304" w14:textId="23E8219A" w:rsidR="00723B6D" w:rsidRPr="00723B6D" w:rsidRDefault="00723B6D" w:rsidP="00723B6D">
    <w:pPr>
      <w:jc w:val="center"/>
    </w:pPr>
    <w:r w:rsidRPr="00723B6D">
      <w:t xml:space="preserve">© </w:t>
    </w:r>
    <w:r w:rsidR="00DE6F18">
      <w:fldChar w:fldCharType="begin"/>
    </w:r>
    <w:r w:rsidR="00DE6F18">
      <w:instrText xml:space="preserve"> DATE  \@ "yyyy"  \* MERGEFORMAT </w:instrText>
    </w:r>
    <w:r w:rsidR="00DE6F18">
      <w:fldChar w:fldCharType="separate"/>
    </w:r>
    <w:r w:rsidR="00542D5E">
      <w:rPr>
        <w:noProof/>
      </w:rPr>
      <w:t>2020</w:t>
    </w:r>
    <w:r w:rsidR="00DE6F18">
      <w:fldChar w:fldCharType="end"/>
    </w:r>
    <w:r w:rsidRPr="00723B6D">
      <w:t>. Grand Canyon University. All Rights Reserved.</w:t>
    </w:r>
  </w:p>
  <w:p w14:paraId="76A47305" w14:textId="77777777" w:rsidR="00723B6D" w:rsidRDefault="00723B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35EF3" w14:textId="77777777" w:rsidR="00397C3D" w:rsidRDefault="00397C3D" w:rsidP="00E3078E">
      <w:pPr>
        <w:spacing w:after="0"/>
      </w:pPr>
      <w:r>
        <w:separator/>
      </w:r>
    </w:p>
  </w:footnote>
  <w:footnote w:type="continuationSeparator" w:id="0">
    <w:p w14:paraId="65E7606C" w14:textId="77777777" w:rsidR="00397C3D" w:rsidRDefault="00397C3D" w:rsidP="00E307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472FC" w14:textId="77777777" w:rsidR="00E3078E" w:rsidRDefault="00E3078E" w:rsidP="002A3A3D">
    <w:pPr>
      <w:pStyle w:val="Header"/>
    </w:pPr>
  </w:p>
  <w:p w14:paraId="76A472FD" w14:textId="77777777" w:rsidR="00E91BB7" w:rsidRDefault="00E91BB7" w:rsidP="002A3A3D">
    <w:pPr>
      <w:pStyle w:val="Header"/>
    </w:pPr>
  </w:p>
  <w:p w14:paraId="76A472FE" w14:textId="77777777" w:rsidR="00E91BB7" w:rsidRDefault="00E91BB7" w:rsidP="002A3A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47301" w14:textId="77777777" w:rsidR="00723B6D" w:rsidRDefault="00723B6D">
    <w:pPr>
      <w:pStyle w:val="Header"/>
    </w:pPr>
    <w:r>
      <w:rPr>
        <w:noProof/>
      </w:rPr>
      <w:drawing>
        <wp:inline distT="0" distB="0" distL="0" distR="0" wp14:anchorId="76A47306" wp14:editId="76A47307">
          <wp:extent cx="306705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47302" w14:textId="77777777" w:rsidR="00723B6D" w:rsidRDefault="00723B6D">
    <w:pPr>
      <w:pStyle w:val="Header"/>
    </w:pPr>
  </w:p>
  <w:p w14:paraId="76A47303" w14:textId="77777777" w:rsidR="00723B6D" w:rsidRDefault="00723B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063"/>
    <w:rsid w:val="000138F8"/>
    <w:rsid w:val="000310F3"/>
    <w:rsid w:val="000465AC"/>
    <w:rsid w:val="000656A9"/>
    <w:rsid w:val="00086331"/>
    <w:rsid w:val="000B3382"/>
    <w:rsid w:val="000E6C84"/>
    <w:rsid w:val="00110571"/>
    <w:rsid w:val="00193B1D"/>
    <w:rsid w:val="002A3A3D"/>
    <w:rsid w:val="002A6E48"/>
    <w:rsid w:val="0032660C"/>
    <w:rsid w:val="00356393"/>
    <w:rsid w:val="003747C2"/>
    <w:rsid w:val="003761FE"/>
    <w:rsid w:val="00397C3D"/>
    <w:rsid w:val="003D339E"/>
    <w:rsid w:val="0044602C"/>
    <w:rsid w:val="00462A6E"/>
    <w:rsid w:val="00465373"/>
    <w:rsid w:val="00491727"/>
    <w:rsid w:val="004E052A"/>
    <w:rsid w:val="004E59F7"/>
    <w:rsid w:val="00542D5E"/>
    <w:rsid w:val="0055210F"/>
    <w:rsid w:val="005B58DC"/>
    <w:rsid w:val="005D2311"/>
    <w:rsid w:val="005D688D"/>
    <w:rsid w:val="00673C2C"/>
    <w:rsid w:val="00675C76"/>
    <w:rsid w:val="006B7B81"/>
    <w:rsid w:val="006E1B1F"/>
    <w:rsid w:val="006E3658"/>
    <w:rsid w:val="00723B6D"/>
    <w:rsid w:val="00724C13"/>
    <w:rsid w:val="00735A0A"/>
    <w:rsid w:val="007D687C"/>
    <w:rsid w:val="007E521D"/>
    <w:rsid w:val="007F090F"/>
    <w:rsid w:val="00821ADE"/>
    <w:rsid w:val="008632C1"/>
    <w:rsid w:val="008C2F5E"/>
    <w:rsid w:val="008F22A4"/>
    <w:rsid w:val="00916D19"/>
    <w:rsid w:val="009177AC"/>
    <w:rsid w:val="009373CD"/>
    <w:rsid w:val="009853F9"/>
    <w:rsid w:val="009C6575"/>
    <w:rsid w:val="009F6C41"/>
    <w:rsid w:val="00A369AB"/>
    <w:rsid w:val="00AE30FC"/>
    <w:rsid w:val="00B43341"/>
    <w:rsid w:val="00B6684A"/>
    <w:rsid w:val="00BA1374"/>
    <w:rsid w:val="00BD5403"/>
    <w:rsid w:val="00BF7B43"/>
    <w:rsid w:val="00C16584"/>
    <w:rsid w:val="00C65DAE"/>
    <w:rsid w:val="00C957CA"/>
    <w:rsid w:val="00CB3DCC"/>
    <w:rsid w:val="00D078DF"/>
    <w:rsid w:val="00D13E33"/>
    <w:rsid w:val="00D2581D"/>
    <w:rsid w:val="00D56996"/>
    <w:rsid w:val="00D93063"/>
    <w:rsid w:val="00DD18BF"/>
    <w:rsid w:val="00DE6F18"/>
    <w:rsid w:val="00E3078E"/>
    <w:rsid w:val="00E354D5"/>
    <w:rsid w:val="00E91BB7"/>
    <w:rsid w:val="00EA6E02"/>
    <w:rsid w:val="00F15E5F"/>
    <w:rsid w:val="00F9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A472F4"/>
  <w15:docId w15:val="{84F46117-F9DA-455F-B146-ECFDDB3C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B3DCC"/>
    <w:pPr>
      <w:spacing w:after="200"/>
    </w:pPr>
    <w:rPr>
      <w:sz w:val="24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C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7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07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07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078E"/>
  </w:style>
  <w:style w:type="paragraph" w:styleId="Footer">
    <w:name w:val="footer"/>
    <w:basedOn w:val="Normal"/>
    <w:link w:val="FooterChar"/>
    <w:uiPriority w:val="99"/>
    <w:unhideWhenUsed/>
    <w:rsid w:val="00E307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3078E"/>
  </w:style>
  <w:style w:type="paragraph" w:customStyle="1" w:styleId="GCULCBodyText">
    <w:name w:val="GCU (LC) Body Text"/>
    <w:rsid w:val="00F94CC8"/>
    <w:pPr>
      <w:widowControl w:val="0"/>
      <w:tabs>
        <w:tab w:val="left" w:pos="360"/>
      </w:tabs>
      <w:suppressAutoHyphens/>
      <w:spacing w:before="60" w:after="120" w:line="276" w:lineRule="auto"/>
    </w:pPr>
    <w:rPr>
      <w:rFonts w:ascii="Calibri" w:eastAsia="Times New Roman" w:hAnsi="Calibri" w:cs="Lucida Sans Unicode"/>
      <w:bCs/>
      <w:kern w:val="1"/>
      <w:sz w:val="24"/>
      <w:szCs w:val="40"/>
    </w:rPr>
  </w:style>
  <w:style w:type="paragraph" w:customStyle="1" w:styleId="GCULCBlockQuotation">
    <w:name w:val="GCU (LC) Block Quotation"/>
    <w:basedOn w:val="GCULCBodyText"/>
    <w:rsid w:val="00F94CC8"/>
    <w:pPr>
      <w:ind w:left="720"/>
    </w:pPr>
  </w:style>
  <w:style w:type="character" w:customStyle="1" w:styleId="GCULCBlockQuotationChar">
    <w:name w:val="GCU (LC) Block Quotation Char"/>
    <w:rsid w:val="00F94CC8"/>
    <w:rPr>
      <w:rFonts w:ascii="Calibri" w:hAnsi="Calibri" w:cs="Lucida Sans Unicode"/>
      <w:bCs/>
      <w:kern w:val="1"/>
      <w:sz w:val="24"/>
      <w:szCs w:val="40"/>
    </w:rPr>
  </w:style>
  <w:style w:type="character" w:customStyle="1" w:styleId="GCULCBodyTextChar">
    <w:name w:val="GCU (LC) Body Text Char"/>
    <w:rsid w:val="00F94CC8"/>
    <w:rPr>
      <w:rFonts w:ascii="Calibri" w:hAnsi="Calibri" w:cs="Lucida Sans Unicode"/>
      <w:bCs/>
      <w:kern w:val="1"/>
      <w:sz w:val="24"/>
      <w:szCs w:val="40"/>
    </w:rPr>
  </w:style>
  <w:style w:type="paragraph" w:customStyle="1" w:styleId="GCULCBulletedList">
    <w:name w:val="GCU (LC) Bulleted List"/>
    <w:basedOn w:val="GCULCBodyText"/>
    <w:rsid w:val="00F94CC8"/>
    <w:pPr>
      <w:tabs>
        <w:tab w:val="clear" w:pos="360"/>
      </w:tabs>
    </w:pPr>
    <w:rPr>
      <w:szCs w:val="24"/>
    </w:rPr>
  </w:style>
  <w:style w:type="paragraph" w:customStyle="1" w:styleId="GCULCDocumentTitle">
    <w:name w:val="GCU (LC) Document Title"/>
    <w:rsid w:val="00F94CC8"/>
    <w:pPr>
      <w:suppressAutoHyphens/>
      <w:spacing w:before="120" w:after="120" w:line="100" w:lineRule="atLeast"/>
      <w:jc w:val="center"/>
    </w:pPr>
    <w:rPr>
      <w:rFonts w:ascii="Calibri" w:eastAsia="Times New Roman" w:hAnsi="Calibri" w:cs="Arial"/>
      <w:kern w:val="1"/>
      <w:sz w:val="48"/>
      <w:szCs w:val="32"/>
    </w:rPr>
  </w:style>
  <w:style w:type="paragraph" w:customStyle="1" w:styleId="GCULCReference">
    <w:name w:val="GCU (LC) Reference"/>
    <w:basedOn w:val="GCULCBodyText"/>
    <w:rsid w:val="00F94CC8"/>
    <w:pPr>
      <w:ind w:left="360" w:hanging="360"/>
    </w:pPr>
  </w:style>
  <w:style w:type="character" w:customStyle="1" w:styleId="GCULCReferenceChar">
    <w:name w:val="GCU (LC) Reference Char"/>
    <w:rsid w:val="00F94CC8"/>
    <w:rPr>
      <w:rFonts w:ascii="Calibri" w:hAnsi="Calibri" w:cs="Lucida Sans Unicode"/>
      <w:bCs/>
      <w:kern w:val="1"/>
      <w:sz w:val="24"/>
      <w:szCs w:val="40"/>
    </w:rPr>
  </w:style>
  <w:style w:type="paragraph" w:customStyle="1" w:styleId="GCULCSubtopicHeading">
    <w:name w:val="GCU (LC) Subtopic Heading"/>
    <w:basedOn w:val="GCULCBodyText"/>
    <w:rsid w:val="00F94CC8"/>
    <w:rPr>
      <w:bCs w:val="0"/>
      <w:i/>
      <w:sz w:val="26"/>
      <w:szCs w:val="26"/>
    </w:rPr>
  </w:style>
  <w:style w:type="paragraph" w:customStyle="1" w:styleId="GCULCTopicHeading">
    <w:name w:val="GCU (LC) Topic Heading"/>
    <w:basedOn w:val="Heading3"/>
    <w:rsid w:val="00F94CC8"/>
    <w:pPr>
      <w:widowControl w:val="0"/>
      <w:suppressAutoHyphens/>
      <w:spacing w:line="100" w:lineRule="atLeast"/>
    </w:pPr>
    <w:rPr>
      <w:rFonts w:ascii="Calibri" w:eastAsia="Times New Roman" w:hAnsi="Calibri" w:cs="font292"/>
      <w:b w:val="0"/>
      <w:color w:val="00000A"/>
      <w:kern w:val="1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CC8"/>
    <w:rPr>
      <w:rFonts w:asciiTheme="majorHAnsi" w:eastAsiaTheme="majorEastAsia" w:hAnsiTheme="majorHAnsi" w:cstheme="majorBidi"/>
      <w:b/>
      <w:bCs/>
      <w:color w:val="4F81BD" w:themeColor="accent1"/>
      <w:sz w:val="24"/>
      <w:szCs w:val="22"/>
    </w:rPr>
  </w:style>
  <w:style w:type="character" w:styleId="PlaceholderText">
    <w:name w:val="Placeholder Text"/>
    <w:basedOn w:val="DefaultParagraphFont"/>
    <w:uiPriority w:val="99"/>
    <w:semiHidden/>
    <w:rsid w:val="00673C2C"/>
    <w:rPr>
      <w:color w:val="808080"/>
    </w:rPr>
  </w:style>
  <w:style w:type="table" w:styleId="TableGrid">
    <w:name w:val="Table Grid"/>
    <w:basedOn w:val="TableNormal"/>
    <w:uiPriority w:val="59"/>
    <w:rsid w:val="007E52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05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5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52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5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F960E4B6404322AD99F5FE8CE0A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1EE1D-D43F-456E-8795-F47C70172B50}"/>
      </w:docPartPr>
      <w:docPartBody>
        <w:p w:rsidR="006E6D56" w:rsidRDefault="00833743" w:rsidP="00833743">
          <w:pPr>
            <w:pStyle w:val="89F960E4B6404322AD99F5FE8CE0AA002"/>
          </w:pPr>
          <w:r w:rsidRPr="009373CD">
            <w:rPr>
              <w:rStyle w:val="PlaceholderText"/>
              <w:szCs w:val="24"/>
              <w:u w:val="single"/>
            </w:rPr>
            <w:t>Enter your full 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292"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B1"/>
    <w:rsid w:val="002575B1"/>
    <w:rsid w:val="0040190E"/>
    <w:rsid w:val="006E6D56"/>
    <w:rsid w:val="0083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3743"/>
    <w:rPr>
      <w:color w:val="808080"/>
    </w:rPr>
  </w:style>
  <w:style w:type="paragraph" w:customStyle="1" w:styleId="66EC486EBB3B41469373DF8A8828C9F7">
    <w:name w:val="66EC486EBB3B41469373DF8A8828C9F7"/>
    <w:rsid w:val="002575B1"/>
  </w:style>
  <w:style w:type="paragraph" w:customStyle="1" w:styleId="89F960E4B6404322AD99F5FE8CE0AA00">
    <w:name w:val="89F960E4B6404322AD99F5FE8CE0AA00"/>
    <w:rsid w:val="002575B1"/>
  </w:style>
  <w:style w:type="paragraph" w:customStyle="1" w:styleId="89F960E4B6404322AD99F5FE8CE0AA001">
    <w:name w:val="89F960E4B6404322AD99F5FE8CE0AA001"/>
    <w:rsid w:val="00833743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89F960E4B6404322AD99F5FE8CE0AA002">
    <w:name w:val="89F960E4B6404322AD99F5FE8CE0AA002"/>
    <w:rsid w:val="00833743"/>
    <w:pPr>
      <w:spacing w:after="200" w:line="240" w:lineRule="auto"/>
    </w:pPr>
    <w:rPr>
      <w:rFonts w:ascii="Times New Roman" w:eastAsia="Calibri" w:hAnsi="Times New Roman" w:cs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2BFA778D124344936CDB1B47CD92F1" ma:contentTypeVersion="15" ma:contentTypeDescription="Create a new document." ma:contentTypeScope="" ma:versionID="abe6d0ba6d1e77a9b805c732ad507c11">
  <xsd:schema xmlns:xsd="http://www.w3.org/2001/XMLSchema" xmlns:xs="http://www.w3.org/2001/XMLSchema" xmlns:p="http://schemas.microsoft.com/office/2006/metadata/properties" xmlns:ns1="http://schemas.microsoft.com/sharepoint/v3" xmlns:ns3="8f8643ec-b96c-419f-93df-aed2ca0d1cff" xmlns:ns4="6cff8474-e47a-47aa-a6f4-6cd127f2004a" targetNamespace="http://schemas.microsoft.com/office/2006/metadata/properties" ma:root="true" ma:fieldsID="034bee892afa165c5dbc09f82a056c62" ns1:_="" ns3:_="" ns4:_="">
    <xsd:import namespace="http://schemas.microsoft.com/sharepoint/v3"/>
    <xsd:import namespace="8f8643ec-b96c-419f-93df-aed2ca0d1cff"/>
    <xsd:import namespace="6cff8474-e47a-47aa-a6f4-6cd127f200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643ec-b96c-419f-93df-aed2ca0d1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f8474-e47a-47aa-a6f4-6cd127f200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FF660-CCF1-4512-96BC-1D7D61FD195C}">
  <ds:schemaRefs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8f8643ec-b96c-419f-93df-aed2ca0d1cff"/>
    <ds:schemaRef ds:uri="http://schemas.openxmlformats.org/package/2006/metadata/core-properties"/>
    <ds:schemaRef ds:uri="6cff8474-e47a-47aa-a6f4-6cd127f2004a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AE2935-652D-42F6-AFDE-C5D6AD6806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08FCA-8E5C-4DC6-982E-FDBCD3D8D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f8643ec-b96c-419f-93df-aed2ca0d1cff"/>
    <ds:schemaRef ds:uri="6cff8474-e47a-47aa-a6f4-6cd127f200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</vt:lpstr>
    </vt:vector>
  </TitlesOfParts>
  <Company>Grand Canyon University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</dc:title>
  <dc:subject>Form</dc:subject>
  <dc:creator>Wayne Purdin</dc:creator>
  <cp:keywords/>
  <cp:lastModifiedBy>Joan Beckner (GCE)</cp:lastModifiedBy>
  <cp:revision>2</cp:revision>
  <dcterms:created xsi:type="dcterms:W3CDTF">2020-10-14T16:57:00Z</dcterms:created>
  <dcterms:modified xsi:type="dcterms:W3CDTF">2020-10-14T16:57:00Z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Department">
    <vt:lpwstr>42;#Academic Program and Course Development|59abafec-cbf5-4238-a796-a3b74278f4db</vt:lpwstr>
  </property>
  <property fmtid="{D5CDD505-2E9C-101B-9397-08002B2CF9AE}" pid="3" name="TaxKeyword">
    <vt:lpwstr/>
  </property>
  <property fmtid="{D5CDD505-2E9C-101B-9397-08002B2CF9AE}" pid="4" name="DocumentType">
    <vt:lpwstr>106;#Course Resource|8bf5da99-6fd6-4bf2-a0a2-3e3efba8182b</vt:lpwstr>
  </property>
  <property fmtid="{D5CDD505-2E9C-101B-9397-08002B2CF9AE}" pid="5" name="ContentTypeId">
    <vt:lpwstr>0x010100392BFA778D124344936CDB1B47CD92F1</vt:lpwstr>
  </property>
  <property fmtid="{D5CDD505-2E9C-101B-9397-08002B2CF9AE}" pid="6" name="SecurityClassification">
    <vt:lpwstr>2;#Internal|98311b30-b9e9-4d4f-9f64-0688c0d4a234</vt:lpwstr>
  </property>
  <property fmtid="{D5CDD505-2E9C-101B-9397-08002B2CF9AE}" pid="7" name="DocumentBusinessValue">
    <vt:lpwstr>3;#Normal|581d4866-74cc-43f1-bef1-bb304cbfeaa5</vt:lpwstr>
  </property>
  <property fmtid="{D5CDD505-2E9C-101B-9397-08002B2CF9AE}" pid="8" name="Order">
    <vt:r8>4600</vt:r8>
  </property>
  <property fmtid="{D5CDD505-2E9C-101B-9397-08002B2CF9AE}" pid="9" name="DocumentStatus">
    <vt:lpwstr>53;#Final|6f457c8b-ccb5-4072-8baa-3cf0535225f3</vt:lpwstr>
  </property>
  <property fmtid="{D5CDD505-2E9C-101B-9397-08002B2CF9AE}" pid="10" name="DocumentCategory">
    <vt:lpwstr/>
  </property>
  <property fmtid="{D5CDD505-2E9C-101B-9397-08002B2CF9AE}" pid="11" name="DocumentSubject">
    <vt:lpwstr>2025;#Form|7cfb62e5-ec98-4863-bed3-4a685208b378</vt:lpwstr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</Properties>
</file>