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6DBC9" w14:textId="77777777" w:rsidR="00504AEA" w:rsidRPr="00FA50F8" w:rsidRDefault="00504AEA" w:rsidP="00FA50F8">
      <w:pPr>
        <w:pStyle w:val="APAHeader"/>
        <w:rPr>
          <w:rStyle w:val="PageNumber"/>
          <w:szCs w:val="24"/>
        </w:rPr>
      </w:pPr>
    </w:p>
    <w:p w14:paraId="5DBAA155" w14:textId="77777777" w:rsidR="00504AEA" w:rsidRPr="00FA50F8" w:rsidRDefault="00504AEA" w:rsidP="00FA50F8">
      <w:pPr>
        <w:pStyle w:val="APA"/>
        <w:rPr>
          <w:szCs w:val="24"/>
        </w:rPr>
      </w:pPr>
    </w:p>
    <w:p w14:paraId="5BCC289F" w14:textId="77777777" w:rsidR="00504AEA" w:rsidRPr="00FA50F8" w:rsidRDefault="00504AEA" w:rsidP="00FA50F8">
      <w:pPr>
        <w:pStyle w:val="APA"/>
        <w:rPr>
          <w:szCs w:val="24"/>
        </w:rPr>
      </w:pPr>
    </w:p>
    <w:p w14:paraId="423F476F" w14:textId="77777777" w:rsidR="00504AEA" w:rsidRPr="00FA50F8" w:rsidRDefault="00504AEA" w:rsidP="00FA50F8">
      <w:pPr>
        <w:pStyle w:val="APA"/>
        <w:rPr>
          <w:szCs w:val="24"/>
        </w:rPr>
      </w:pPr>
    </w:p>
    <w:p w14:paraId="10A447D7" w14:textId="77777777" w:rsidR="00504AEA" w:rsidRPr="00FA50F8" w:rsidRDefault="00504AEA" w:rsidP="00FA50F8">
      <w:pPr>
        <w:pStyle w:val="APA"/>
        <w:rPr>
          <w:szCs w:val="24"/>
        </w:rPr>
      </w:pPr>
    </w:p>
    <w:p w14:paraId="6FEE6264" w14:textId="327FD45C" w:rsidR="00813C08" w:rsidRDefault="00466CEB" w:rsidP="00FA50F8">
      <w:pPr>
        <w:pStyle w:val="APAHeader"/>
        <w:rPr>
          <w:szCs w:val="24"/>
        </w:rPr>
      </w:pPr>
      <w:bookmarkStart w:id="0" w:name="bkMainUserName"/>
      <w:r>
        <w:t>Networking</w:t>
      </w:r>
    </w:p>
    <w:p w14:paraId="7A2A27DD" w14:textId="38D574CB" w:rsidR="00504AEA" w:rsidRPr="00FA50F8" w:rsidRDefault="00504AEA" w:rsidP="00FA50F8">
      <w:pPr>
        <w:pStyle w:val="APAHeader"/>
        <w:rPr>
          <w:szCs w:val="24"/>
        </w:rPr>
      </w:pPr>
      <w:r w:rsidRPr="00FA50F8">
        <w:rPr>
          <w:szCs w:val="24"/>
        </w:rPr>
        <w:t xml:space="preserve">Student's Name </w:t>
      </w:r>
      <w:bookmarkEnd w:id="0"/>
    </w:p>
    <w:p w14:paraId="74FBE061" w14:textId="2714E355" w:rsidR="00504AEA" w:rsidRPr="00FA50F8" w:rsidRDefault="00466CEB" w:rsidP="00FA50F8">
      <w:pPr>
        <w:pStyle w:val="APAHeader"/>
        <w:rPr>
          <w:szCs w:val="24"/>
        </w:rPr>
      </w:pPr>
      <w:bookmarkStart w:id="1" w:name="bkDueDate"/>
      <w:r>
        <w:rPr>
          <w:szCs w:val="24"/>
        </w:rPr>
        <w:t>May 8</w:t>
      </w:r>
      <w:r w:rsidR="00504AEA" w:rsidRPr="00FA50F8">
        <w:rPr>
          <w:szCs w:val="24"/>
        </w:rPr>
        <w:t>, 202</w:t>
      </w:r>
      <w:bookmarkEnd w:id="1"/>
      <w:r w:rsidR="00AE1A51" w:rsidRPr="00FA50F8">
        <w:rPr>
          <w:szCs w:val="24"/>
        </w:rPr>
        <w:t>1</w:t>
      </w:r>
    </w:p>
    <w:p w14:paraId="7DDBE8EA" w14:textId="1CC632C0" w:rsidR="00504AEA" w:rsidRPr="00FA50F8" w:rsidRDefault="00466CEB" w:rsidP="00FA50F8">
      <w:pPr>
        <w:pStyle w:val="APAHeader"/>
        <w:rPr>
          <w:szCs w:val="24"/>
        </w:rPr>
      </w:pPr>
      <w:r>
        <w:rPr>
          <w:szCs w:val="24"/>
        </w:rPr>
        <w:t>Institution Affiliation</w:t>
      </w:r>
    </w:p>
    <w:p w14:paraId="788346A0" w14:textId="77777777" w:rsidR="00504AEA" w:rsidRPr="00FA50F8" w:rsidRDefault="00504AEA" w:rsidP="00FA50F8">
      <w:pPr>
        <w:pStyle w:val="APA"/>
        <w:rPr>
          <w:szCs w:val="24"/>
        </w:rPr>
        <w:sectPr w:rsidR="00504AEA" w:rsidRPr="00FA50F8" w:rsidSect="00CD166A">
          <w:headerReference w:type="default" r:id="rId8"/>
          <w:headerReference w:type="first" r:id="rId9"/>
          <w:pgSz w:w="12240" w:h="15840" w:code="1"/>
          <w:pgMar w:top="1440" w:right="1440" w:bottom="1440" w:left="1440" w:header="720" w:footer="720" w:gutter="0"/>
          <w:cols w:space="720"/>
          <w:titlePg/>
          <w:docGrid w:linePitch="360"/>
        </w:sectPr>
      </w:pPr>
    </w:p>
    <w:p w14:paraId="010E3460" w14:textId="77777777" w:rsidR="00C856AA" w:rsidRPr="00FA50F8" w:rsidRDefault="00C856AA" w:rsidP="00FA50F8">
      <w:pPr>
        <w:pStyle w:val="APAHeader"/>
        <w:rPr>
          <w:szCs w:val="24"/>
        </w:rPr>
      </w:pPr>
    </w:p>
    <w:p w14:paraId="16EB12EC" w14:textId="77777777" w:rsidR="00C856AA" w:rsidRPr="00FA50F8" w:rsidRDefault="00C856AA" w:rsidP="00FA50F8">
      <w:pPr>
        <w:pStyle w:val="APAHeader"/>
        <w:rPr>
          <w:szCs w:val="24"/>
        </w:rPr>
      </w:pPr>
    </w:p>
    <w:p w14:paraId="17974099" w14:textId="77777777" w:rsidR="00C856AA" w:rsidRPr="00FA50F8" w:rsidRDefault="00C856AA" w:rsidP="00FA50F8">
      <w:pPr>
        <w:pStyle w:val="APAHeader"/>
        <w:rPr>
          <w:szCs w:val="24"/>
        </w:rPr>
      </w:pPr>
    </w:p>
    <w:p w14:paraId="3174A7C9" w14:textId="77777777" w:rsidR="00C856AA" w:rsidRPr="00FA50F8" w:rsidRDefault="00C856AA" w:rsidP="00FA50F8">
      <w:pPr>
        <w:pStyle w:val="APAHeader"/>
        <w:rPr>
          <w:szCs w:val="24"/>
        </w:rPr>
      </w:pPr>
    </w:p>
    <w:p w14:paraId="65E6B2D4" w14:textId="77777777" w:rsidR="00C856AA" w:rsidRPr="00FA50F8" w:rsidRDefault="00C856AA" w:rsidP="00FA50F8">
      <w:pPr>
        <w:pStyle w:val="APAHeader"/>
        <w:rPr>
          <w:szCs w:val="24"/>
        </w:rPr>
      </w:pPr>
    </w:p>
    <w:p w14:paraId="3C29224F" w14:textId="77777777" w:rsidR="00C856AA" w:rsidRPr="00FA50F8" w:rsidRDefault="00C856AA" w:rsidP="00FA50F8">
      <w:pPr>
        <w:pStyle w:val="APAHeader"/>
        <w:rPr>
          <w:szCs w:val="24"/>
        </w:rPr>
      </w:pPr>
    </w:p>
    <w:p w14:paraId="132F5DDF" w14:textId="77777777" w:rsidR="00C856AA" w:rsidRPr="00FA50F8" w:rsidRDefault="00C856AA" w:rsidP="00FA50F8">
      <w:pPr>
        <w:pStyle w:val="APAHeader"/>
        <w:rPr>
          <w:szCs w:val="24"/>
        </w:rPr>
      </w:pPr>
    </w:p>
    <w:p w14:paraId="3FE5444C" w14:textId="77777777" w:rsidR="00C856AA" w:rsidRPr="00FA50F8" w:rsidRDefault="00C856AA" w:rsidP="00FA50F8">
      <w:pPr>
        <w:pStyle w:val="APAHeader"/>
        <w:rPr>
          <w:szCs w:val="24"/>
        </w:rPr>
      </w:pPr>
    </w:p>
    <w:p w14:paraId="4356B688" w14:textId="77777777" w:rsidR="00C856AA" w:rsidRPr="00FA50F8" w:rsidRDefault="00C856AA" w:rsidP="00FA50F8">
      <w:pPr>
        <w:pStyle w:val="APAHeader"/>
        <w:rPr>
          <w:szCs w:val="24"/>
        </w:rPr>
      </w:pPr>
    </w:p>
    <w:p w14:paraId="14BEFC25" w14:textId="77777777" w:rsidR="00C856AA" w:rsidRPr="00FA50F8" w:rsidRDefault="00C856AA" w:rsidP="00FA50F8">
      <w:pPr>
        <w:pStyle w:val="APAHeader"/>
        <w:rPr>
          <w:szCs w:val="24"/>
        </w:rPr>
      </w:pPr>
    </w:p>
    <w:p w14:paraId="75465C8E" w14:textId="77777777" w:rsidR="00C856AA" w:rsidRPr="00FA50F8" w:rsidRDefault="00C856AA" w:rsidP="00FA50F8">
      <w:pPr>
        <w:pStyle w:val="APAHeader"/>
        <w:rPr>
          <w:szCs w:val="24"/>
        </w:rPr>
      </w:pPr>
    </w:p>
    <w:p w14:paraId="3719A0B8" w14:textId="77777777" w:rsidR="00C856AA" w:rsidRPr="00FA50F8" w:rsidRDefault="00C856AA" w:rsidP="00FA50F8">
      <w:pPr>
        <w:pStyle w:val="APAHeader"/>
        <w:rPr>
          <w:szCs w:val="24"/>
        </w:rPr>
      </w:pPr>
    </w:p>
    <w:p w14:paraId="683F5AC3" w14:textId="3DEF22E1" w:rsidR="002B0DAC" w:rsidRPr="00FA50F8" w:rsidRDefault="002B0DAC" w:rsidP="00FA50F8">
      <w:pPr>
        <w:spacing w:line="480" w:lineRule="auto"/>
      </w:pPr>
    </w:p>
    <w:p w14:paraId="1A19F578" w14:textId="7C4D2F88" w:rsidR="00B87976" w:rsidRDefault="00B87976" w:rsidP="000C5816">
      <w:pPr>
        <w:spacing w:line="480" w:lineRule="auto"/>
        <w:ind w:left="720"/>
        <w:rPr>
          <w:b/>
          <w:bCs/>
          <w:color w:val="000000" w:themeColor="text1"/>
        </w:rPr>
      </w:pPr>
    </w:p>
    <w:p w14:paraId="48E78184"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lastRenderedPageBreak/>
        <w:t>QUESTION 1</w:t>
      </w:r>
    </w:p>
    <w:p w14:paraId="74606E01" w14:textId="77777777" w:rsidR="00466CEB" w:rsidRPr="00291DFC" w:rsidRDefault="00466CEB" w:rsidP="0013340F">
      <w:pPr>
        <w:numPr>
          <w:ilvl w:val="0"/>
          <w:numId w:val="1"/>
        </w:numPr>
        <w:shd w:val="clear" w:color="auto" w:fill="FFFFFF"/>
        <w:ind w:left="3750"/>
        <w:rPr>
          <w:rFonts w:ascii="Arial" w:hAnsi="Arial" w:cs="Arial"/>
          <w:color w:val="000000"/>
          <w:sz w:val="20"/>
          <w:szCs w:val="20"/>
        </w:rPr>
      </w:pPr>
      <w:r w:rsidRPr="00291DFC">
        <w:rPr>
          <w:rFonts w:ascii="Arial" w:hAnsi="Arial" w:cs="Arial"/>
          <w:color w:val="000000"/>
          <w:sz w:val="20"/>
          <w:szCs w:val="20"/>
          <w:bdr w:val="none" w:sz="0" w:space="0" w:color="auto" w:frame="1"/>
        </w:rPr>
        <w:t>Consider the below network diagram and refer to this diagram when composing your answer to the question that follows. </w:t>
      </w:r>
    </w:p>
    <w:p w14:paraId="32692063" w14:textId="77777777" w:rsidR="00466CEB" w:rsidRPr="00291DFC" w:rsidRDefault="00466CEB" w:rsidP="00466CEB">
      <w:pPr>
        <w:shd w:val="clear" w:color="auto" w:fill="FFFFFF"/>
        <w:rPr>
          <w:rFonts w:ascii="Arial" w:hAnsi="Arial" w:cs="Arial"/>
          <w:color w:val="000000"/>
        </w:rPr>
      </w:pPr>
      <w:r w:rsidRPr="00291DFC">
        <w:rPr>
          <w:rFonts w:ascii="Arial" w:hAnsi="Arial" w:cs="Arial"/>
          <w:color w:val="000000"/>
        </w:rPr>
        <w:br/>
      </w:r>
    </w:p>
    <w:p w14:paraId="060C51E8" w14:textId="77777777" w:rsidR="00466CEB" w:rsidRPr="00291DFC" w:rsidRDefault="00466CEB" w:rsidP="00466CEB">
      <w:pPr>
        <w:shd w:val="clear" w:color="auto" w:fill="FFFFFF"/>
        <w:rPr>
          <w:rFonts w:ascii="Arial" w:hAnsi="Arial" w:cs="Arial"/>
          <w:color w:val="000000"/>
          <w:sz w:val="20"/>
          <w:szCs w:val="20"/>
        </w:rPr>
      </w:pPr>
      <w:r w:rsidRPr="00291DFC">
        <w:rPr>
          <w:rFonts w:ascii="Arial" w:hAnsi="Arial" w:cs="Arial"/>
          <w:noProof/>
          <w:color w:val="000000"/>
          <w:sz w:val="20"/>
          <w:szCs w:val="20"/>
          <w:bdr w:val="none" w:sz="0" w:space="0" w:color="auto" w:frame="1"/>
        </w:rPr>
        <mc:AlternateContent>
          <mc:Choice Requires="wps">
            <w:drawing>
              <wp:inline distT="0" distB="0" distL="0" distR="0" wp14:anchorId="5E30D52C" wp14:editId="126EDDFE">
                <wp:extent cx="3171825" cy="3171825"/>
                <wp:effectExtent l="0" t="0" r="0" b="9525"/>
                <wp:docPr id="3" name="Rectangle 3" descr="network topology ima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71825" cy="3171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201A52" w14:textId="77777777" w:rsidR="00466CEB" w:rsidRDefault="00466CEB" w:rsidP="00466CEB">
                            <w:pPr>
                              <w:jc w:val="center"/>
                            </w:pPr>
                            <w:r w:rsidRPr="00ED04BE">
                              <w:rPr>
                                <w:noProof/>
                              </w:rPr>
                              <w:drawing>
                                <wp:inline distT="0" distB="0" distL="0" distR="0" wp14:anchorId="1F4FB0A6" wp14:editId="4F389636">
                                  <wp:extent cx="2988945" cy="2988945"/>
                                  <wp:effectExtent l="0" t="0" r="1905" b="1905"/>
                                  <wp:docPr id="1" name="Picture 1" descr="\\mead14jaclstaco\userdoc$\kemoy.taylor\Downloads\d2 network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mead14jaclstaco\userdoc$\kemoy.taylor\Downloads\d2 network imag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8945" cy="298894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rect w14:anchorId="5E30D52C" id="Rectangle 3" o:spid="_x0000_s1026" alt="network topology image" style="width:249.75pt;height:24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" filled="f" stroked="f">
                <o:lock v:ext="edit" aspectratio="t"/>
                <v:textbox>
                  <w:txbxContent>
                    <w:p w14:paraId="39201A52" w14:textId="77777777" w:rsidR="00466CEB" w:rsidRDefault="00466CEB" w:rsidP="00466CEB">
                      <w:pPr>
                        <w:jc w:val="center"/>
                      </w:pPr>
                      <w:r w:rsidRPr="00ED04BE">
                        <w:rPr>
                          <w:noProof/>
                        </w:rPr>
                        <w:drawing>
                          <wp:inline distT="0" distB="0" distL="0" distR="0" wp14:anchorId="1F4FB0A6" wp14:editId="4F389636">
                            <wp:extent cx="2988945" cy="2988945"/>
                            <wp:effectExtent l="0" t="0" r="1905" b="1905"/>
                            <wp:docPr id="1" name="Picture 1" descr="\\mead14jaclstaco\userdoc$\kemoy.taylor\Downloads\d2 network 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mead14jaclstaco\userdoc$\kemoy.taylor\Downloads\d2 network imag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88945" cy="2988945"/>
                                    </a:xfrm>
                                    <a:prstGeom prst="rect">
                                      <a:avLst/>
                                    </a:prstGeom>
                                    <a:noFill/>
                                    <a:ln>
                                      <a:noFill/>
                                    </a:ln>
                                  </pic:spPr>
                                </pic:pic>
                              </a:graphicData>
                            </a:graphic>
                          </wp:inline>
                        </w:drawing>
                      </w:r>
                    </w:p>
                  </w:txbxContent>
                </v:textbox>
                <w10:anchorlock/>
              </v:rect>
            </w:pict>
          </mc:Fallback>
        </mc:AlternateContent>
      </w:r>
    </w:p>
    <w:p w14:paraId="21AEDFE4" w14:textId="77777777" w:rsidR="00466CEB" w:rsidRPr="00291DFC" w:rsidRDefault="00466CEB" w:rsidP="00466CEB">
      <w:pPr>
        <w:shd w:val="clear" w:color="auto" w:fill="FFFFFF"/>
        <w:rPr>
          <w:rFonts w:ascii="Arial" w:hAnsi="Arial" w:cs="Arial"/>
          <w:color w:val="000000"/>
        </w:rPr>
      </w:pPr>
      <w:r w:rsidRPr="00291DFC">
        <w:rPr>
          <w:rFonts w:ascii="Arial" w:hAnsi="Arial" w:cs="Arial"/>
          <w:color w:val="000000"/>
        </w:rPr>
        <w:br/>
      </w:r>
      <w:r w:rsidRPr="00291DFC">
        <w:rPr>
          <w:rFonts w:ascii="Arial" w:hAnsi="Arial" w:cs="Arial"/>
          <w:color w:val="000000"/>
        </w:rPr>
        <w:br/>
      </w:r>
    </w:p>
    <w:p w14:paraId="4CCFE08E" w14:textId="77777777" w:rsidR="00466CEB" w:rsidRPr="00CF5DA6" w:rsidRDefault="00466CEB" w:rsidP="00466CEB">
      <w:pPr>
        <w:shd w:val="clear" w:color="auto" w:fill="FFFFFF"/>
        <w:rPr>
          <w:rFonts w:ascii="Arial" w:hAnsi="Arial" w:cs="Arial"/>
          <w:b/>
          <w:bCs/>
          <w:color w:val="000000"/>
          <w:sz w:val="20"/>
          <w:szCs w:val="20"/>
        </w:rPr>
      </w:pPr>
      <w:r w:rsidRPr="00CF5DA6">
        <w:rPr>
          <w:rFonts w:ascii="Arial" w:hAnsi="Arial" w:cs="Arial"/>
          <w:b/>
          <w:bCs/>
          <w:color w:val="000000"/>
          <w:sz w:val="20"/>
          <w:szCs w:val="20"/>
          <w:bdr w:val="none" w:sz="0" w:space="0" w:color="auto" w:frame="1"/>
        </w:rPr>
        <w:t>Describe in as much detail as possible what happens after a computer user clicks a web link. The user's computer, shown as "your workstation" in the diagram above, is connected to a wired Ethernet LAN and has access to the Internet through its gateway router that connects to a NAT router and then to a backbone service provider (part of the Internet cloud). Explain technically how the computer establishes an internetwork connection to an Internet web server (within the Internet cloud on the diagram) and retrieves the following (</w:t>
      </w:r>
      <w:proofErr w:type="spellStart"/>
      <w:r w:rsidRPr="00CF5DA6">
        <w:rPr>
          <w:rFonts w:ascii="Arial" w:hAnsi="Arial" w:cs="Arial"/>
          <w:b/>
          <w:bCs/>
          <w:color w:val="000000"/>
          <w:sz w:val="20"/>
          <w:szCs w:val="20"/>
          <w:bdr w:val="none" w:sz="0" w:space="0" w:color="auto" w:frame="1"/>
        </w:rPr>
        <w:t>ficticious</w:t>
      </w:r>
      <w:proofErr w:type="spellEnd"/>
      <w:r w:rsidRPr="00CF5DA6">
        <w:rPr>
          <w:rFonts w:ascii="Arial" w:hAnsi="Arial" w:cs="Arial"/>
          <w:b/>
          <w:bCs/>
          <w:color w:val="000000"/>
          <w:sz w:val="20"/>
          <w:szCs w:val="20"/>
          <w:bdr w:val="none" w:sz="0" w:space="0" w:color="auto" w:frame="1"/>
        </w:rPr>
        <w:t>) resource:</w:t>
      </w:r>
    </w:p>
    <w:p w14:paraId="5DE6804D" w14:textId="77777777" w:rsidR="00466CEB" w:rsidRPr="00CF5DA6" w:rsidRDefault="00466CEB" w:rsidP="00466CEB">
      <w:pPr>
        <w:shd w:val="clear" w:color="auto" w:fill="FFFFFF"/>
        <w:rPr>
          <w:rFonts w:ascii="Arial" w:hAnsi="Arial" w:cs="Arial"/>
          <w:b/>
          <w:bCs/>
          <w:color w:val="000000"/>
          <w:sz w:val="20"/>
          <w:szCs w:val="20"/>
        </w:rPr>
      </w:pPr>
      <w:hyperlink r:id="rId11" w:history="1">
        <w:r w:rsidRPr="00CF5DA6">
          <w:rPr>
            <w:rFonts w:ascii="Arial" w:hAnsi="Arial" w:cs="Arial"/>
            <w:b/>
            <w:bCs/>
            <w:color w:val="1874A4"/>
            <w:sz w:val="20"/>
            <w:szCs w:val="20"/>
            <w:u w:val="single"/>
            <w:bdr w:val="none" w:sz="0" w:space="0" w:color="auto" w:frame="1"/>
          </w:rPr>
          <w:t>http://www.boringarchives.com:8217/index.html</w:t>
        </w:r>
      </w:hyperlink>
    </w:p>
    <w:p w14:paraId="6ED4E635" w14:textId="29DFDBB9" w:rsidR="00466CEB" w:rsidRDefault="00466CEB" w:rsidP="00466CEB">
      <w:pPr>
        <w:shd w:val="clear" w:color="auto" w:fill="FFFFFF"/>
        <w:rPr>
          <w:rFonts w:ascii="Arial" w:hAnsi="Arial" w:cs="Arial"/>
          <w:b/>
          <w:bCs/>
          <w:color w:val="000000"/>
          <w:sz w:val="20"/>
          <w:szCs w:val="20"/>
          <w:bdr w:val="none" w:sz="0" w:space="0" w:color="auto" w:frame="1"/>
        </w:rPr>
      </w:pPr>
      <w:r w:rsidRPr="00CF5DA6">
        <w:rPr>
          <w:rFonts w:ascii="Arial" w:hAnsi="Arial" w:cs="Arial"/>
          <w:b/>
          <w:bCs/>
          <w:color w:val="000000"/>
          <w:sz w:val="20"/>
          <w:szCs w:val="20"/>
          <w:bdr w:val="none" w:sz="0" w:space="0" w:color="auto" w:frame="1"/>
        </w:rPr>
        <w:t>Your answer to this question should be about 1000 to 2500 words and you might want to consider discussion of the following concepts in your writing (to the best of your ability): (1) Router, (2) Switch, (3) Ethernet, (4) Internet cloud, (5) DNS Server on local LAN, (6) ARP, (7) Proxy ARP, (8) encapsulation, (9) broadcast, (10) unicast, (11) file, (12) segment, (13) packet, (14) frame, (15) bit, (16) signal, (17) frame addressing, (18) frame forwarding, (19) packet addressing, (20) packet forwarding, (21) IP, (22) TCP, (23) sliding window flow control, (24) selective reject error control, (25) three-way handshaking, (26) header fields, (27) CSMA/CD, (28) collision, (29) backoff, (30) time out, (31) soft state, (32) address translation, (33) ANDing process, (34) routing table, (35) client, (36) server, and (37) other concepts as needed (NAT for example). Do not number the concepts in your essay.</w:t>
      </w:r>
    </w:p>
    <w:p w14:paraId="0BFD1649" w14:textId="77777777" w:rsidR="004A2E55" w:rsidRPr="00CF5DA6" w:rsidRDefault="004A2E55" w:rsidP="00466CEB">
      <w:pPr>
        <w:shd w:val="clear" w:color="auto" w:fill="FFFFFF"/>
        <w:rPr>
          <w:rFonts w:ascii="Arial" w:hAnsi="Arial" w:cs="Arial"/>
          <w:b/>
          <w:bCs/>
          <w:color w:val="000000"/>
          <w:sz w:val="20"/>
          <w:szCs w:val="20"/>
        </w:rPr>
      </w:pPr>
    </w:p>
    <w:p w14:paraId="78907018" w14:textId="77777777" w:rsidR="00466CEB" w:rsidRPr="00CF5DA6" w:rsidRDefault="00466CEB" w:rsidP="00466CEB">
      <w:pPr>
        <w:spacing w:line="480" w:lineRule="auto"/>
        <w:ind w:firstLine="720"/>
        <w:rPr>
          <w:rFonts w:ascii="Arial" w:hAnsi="Arial" w:cs="Arial"/>
        </w:rPr>
      </w:pPr>
      <w:r w:rsidRPr="00CF5DA6">
        <w:rPr>
          <w:rFonts w:ascii="Arial" w:hAnsi="Arial" w:cs="Arial"/>
        </w:rPr>
        <w:t xml:space="preserve">Clicking a web link triggers numerous actions. Weblink refers to the uniform resources locator (URL), which stipulates the link’s location in a computer network. The URL comprises two parts, the protocol, and the domain name. A protocol refers to the </w:t>
      </w:r>
      <w:r w:rsidRPr="00CF5DA6">
        <w:rPr>
          <w:rFonts w:ascii="Arial" w:hAnsi="Arial" w:cs="Arial"/>
        </w:rPr>
        <w:lastRenderedPageBreak/>
        <w:t xml:space="preserve">set of rules used by the browser when communicating across the network. It includes FTP, HTTP, and HTTPS. A domain name is the unique identity part of the URL that a browser uses to reach the server. When clicking a web link, the user tries to open that web page to access a piece of information in it. From the user end, it can occur instantly, however, there are several events and components involved in that process. The major components include the browser, switches, routers, Domain Name System Server, and the internet cloud.  The internet cloud hosts the web page the user is looking for. Several processes occur in each component to have successful communication. The general steps include DNS lookup to find the destination IP address, browser initiating the TCP connection with the server and request-response process. </w:t>
      </w:r>
    </w:p>
    <w:p w14:paraId="582937D6" w14:textId="77777777" w:rsidR="00466CEB" w:rsidRPr="00CF5DA6" w:rsidRDefault="00466CEB" w:rsidP="00466CEB">
      <w:pPr>
        <w:spacing w:line="480" w:lineRule="auto"/>
        <w:ind w:firstLine="720"/>
        <w:rPr>
          <w:rFonts w:ascii="Arial" w:hAnsi="Arial" w:cs="Arial"/>
        </w:rPr>
      </w:pPr>
      <w:r w:rsidRPr="00CF5DA6">
        <w:rPr>
          <w:rFonts w:ascii="Arial" w:hAnsi="Arial" w:cs="Arial"/>
        </w:rPr>
        <w:t xml:space="preserve">After clicking the web link, the host computer broadcasts the ARP requests to all devices in the subnet. The net then resolves the IP address connected to the domain name. The domain names in the web link are meant to make the user remember the web pages they want to visit. However, they mean nothing to the internet. The system accesses the DNS server via the switch using the ethernet cables. The switch is the building block of the network that connects the user’s computer with the router and the DNS server. The system uses a DNS server to associate the domain name with its IP address that the internet understands. The DNS server contains the list of the domain name and their respective IP addresses. Usually, the process of domain name query has four layers with numerous steps in them. </w:t>
      </w:r>
    </w:p>
    <w:p w14:paraId="404FF4F8" w14:textId="77777777" w:rsidR="00466CEB" w:rsidRPr="00CF5DA6" w:rsidRDefault="00466CEB" w:rsidP="00466CEB">
      <w:pPr>
        <w:spacing w:line="480" w:lineRule="auto"/>
        <w:ind w:firstLine="720"/>
        <w:rPr>
          <w:rFonts w:ascii="Arial" w:hAnsi="Arial" w:cs="Arial"/>
        </w:rPr>
      </w:pPr>
      <w:r w:rsidRPr="00CF5DA6">
        <w:rPr>
          <w:rFonts w:ascii="Arial" w:hAnsi="Arial" w:cs="Arial"/>
        </w:rPr>
        <w:t xml:space="preserve">The browser checks its cache whenever the user clicks a web link. The browser then upholds the DNS histories for a certain duration for all the internet sites the user </w:t>
      </w:r>
      <w:r w:rsidRPr="00CF5DA6">
        <w:rPr>
          <w:rFonts w:ascii="Arial" w:hAnsi="Arial" w:cs="Arial"/>
        </w:rPr>
        <w:lastRenderedPageBreak/>
        <w:t xml:space="preserve">visited recently. Thus, the first DNS query executes at this point to try to get the Ip addresses connected with the domain name. If it fails to find the IP address in the browser cache, the DNS query then executes in the operating system cache and lastly, it checks in the cache of the router. In case the aforementioned steps fail and no DNS query is achieved, then the resolver server is involved. The resolver address refers to the Internet Service provider. At the resolver server, the DNS query executes in its cache. If there is no success in the latter step, the request is forwarded root/top server. The top server never responds with no results found, but it advises the users where they can get the information they are looking for. For instance, the user is looking for an IP address of a top-level domain ending with .org, .gov, .net, and .com, the server instructs the user to get the information from Top Level Domain server. </w:t>
      </w:r>
    </w:p>
    <w:p w14:paraId="56759AF8" w14:textId="77777777" w:rsidR="00466CEB" w:rsidRPr="00CF5DA6" w:rsidRDefault="00466CEB" w:rsidP="00466CEB">
      <w:pPr>
        <w:spacing w:line="480" w:lineRule="auto"/>
        <w:ind w:firstLine="720"/>
        <w:rPr>
          <w:rFonts w:ascii="Arial" w:hAnsi="Arial" w:cs="Arial"/>
        </w:rPr>
      </w:pPr>
      <w:r w:rsidRPr="00CF5DA6">
        <w:rPr>
          <w:rFonts w:ascii="Arial" w:hAnsi="Arial" w:cs="Arial"/>
        </w:rPr>
        <w:t xml:space="preserve">The resolver then requests the Top-Level Domain Server the IP address of that specific domain name. The work of the Top-Level Domain Server is to store the information of the domain name address which instructs the requests the resolver to get from the Authoritative Name Server (ANS). The ANS responsibility is to have all the information regarding the domain names. There it provides the IP address that is associated with that specific domain name and redirects it back to the client’s computer. On receiving, the resolver has to store the IP address in its cache to be utilized the next time the user tries to visit the same server. </w:t>
      </w:r>
    </w:p>
    <w:p w14:paraId="78C703DE" w14:textId="7E1FE7A3" w:rsidR="00466CEB" w:rsidRPr="00CF5DA6" w:rsidRDefault="00466CEB" w:rsidP="00466CEB">
      <w:pPr>
        <w:spacing w:line="480" w:lineRule="auto"/>
        <w:ind w:firstLine="720"/>
        <w:rPr>
          <w:rFonts w:ascii="Arial" w:hAnsi="Arial" w:cs="Arial"/>
        </w:rPr>
      </w:pPr>
      <w:r w:rsidRPr="00CF5DA6">
        <w:rPr>
          <w:rFonts w:ascii="Arial" w:hAnsi="Arial" w:cs="Arial"/>
        </w:rPr>
        <w:t>From the DNS server</w:t>
      </w:r>
      <w:r w:rsidR="00225664">
        <w:rPr>
          <w:rFonts w:ascii="Arial" w:hAnsi="Arial" w:cs="Arial"/>
        </w:rPr>
        <w:t>,</w:t>
      </w:r>
      <w:r w:rsidRPr="00CF5DA6">
        <w:rPr>
          <w:rFonts w:ascii="Arial" w:hAnsi="Arial" w:cs="Arial"/>
        </w:rPr>
        <w:t xml:space="preserve"> the switch, through packet switching, forwards the requests in form of data packets into the first network router. This router reads the information of the network address in the packet header to have the intended destination. Every router has a routing table where it uses to direct the packet to the </w:t>
      </w:r>
      <w:r w:rsidRPr="00CF5DA6">
        <w:rPr>
          <w:rFonts w:ascii="Arial" w:hAnsi="Arial" w:cs="Arial"/>
        </w:rPr>
        <w:lastRenderedPageBreak/>
        <w:t xml:space="preserve">right destination. The data packets from the sources get forwarded into the second router. </w:t>
      </w:r>
    </w:p>
    <w:p w14:paraId="05EC4B72" w14:textId="77777777" w:rsidR="00466CEB" w:rsidRPr="00CF5DA6" w:rsidRDefault="00466CEB" w:rsidP="00466CEB">
      <w:pPr>
        <w:spacing w:line="480" w:lineRule="auto"/>
        <w:ind w:firstLine="720"/>
        <w:rPr>
          <w:rFonts w:ascii="Arial" w:hAnsi="Arial" w:cs="Arial"/>
        </w:rPr>
      </w:pPr>
      <w:r w:rsidRPr="00CF5DA6">
        <w:rPr>
          <w:rFonts w:ascii="Arial" w:hAnsi="Arial" w:cs="Arial"/>
        </w:rPr>
        <w:t xml:space="preserve">Numerous activities are done in the second router. It segments the network in local area networks and wide area networks where the internet cloud is. The second router is configured with NAT that has an interface for the global network and another interface for the local network. Whenever the packets cross the local network, NAT translates its local IP address into a public IP address. Similarly, when the packets cross the global network, NAT translates its public IP address into a private IP address. In cases where NAT’s IP addresses get exhausted, meaning no IP address to be used to access the private network or the global network, NAT drops the packet and sends a timeout message to the destination prompting the user to try again. </w:t>
      </w:r>
    </w:p>
    <w:p w14:paraId="55170830" w14:textId="77777777" w:rsidR="00466CEB" w:rsidRPr="00CF5DA6" w:rsidRDefault="00466CEB" w:rsidP="00466CEB">
      <w:pPr>
        <w:spacing w:line="480" w:lineRule="auto"/>
        <w:ind w:firstLine="720"/>
        <w:rPr>
          <w:rFonts w:ascii="Arial" w:hAnsi="Arial" w:cs="Arial"/>
        </w:rPr>
      </w:pPr>
      <w:r w:rsidRPr="00CF5DA6">
        <w:rPr>
          <w:rFonts w:ascii="Arial" w:hAnsi="Arial" w:cs="Arial"/>
        </w:rPr>
        <w:t xml:space="preserve">After getting the IP address, the browser initiates a connection with the server, following the internet protocol, TCP/IP being the most common protocol used. TCP's three-way handshake process is used to build the connection between two points. The three-way handshake process, as the name suggests, involves three stages. The first computer sends an SYN message to another computer, which sends back an acknowledgment along with another SYN message. The initial computer on receiving the acknowledgment and SYN sends an ACK message to the second computer which is the server.  In case there is no connection between the client and the server, a time-out signal is sent back to the source. </w:t>
      </w:r>
    </w:p>
    <w:p w14:paraId="6FA206FB" w14:textId="77777777" w:rsidR="00466CEB" w:rsidRPr="00CF5DA6" w:rsidRDefault="00466CEB" w:rsidP="00466CEB">
      <w:pPr>
        <w:spacing w:line="480" w:lineRule="auto"/>
        <w:ind w:firstLine="720"/>
        <w:rPr>
          <w:rFonts w:ascii="Arial" w:hAnsi="Arial" w:cs="Arial"/>
        </w:rPr>
      </w:pPr>
      <w:r w:rsidRPr="00CF5DA6">
        <w:rPr>
          <w:rFonts w:ascii="Arial" w:hAnsi="Arial" w:cs="Arial"/>
        </w:rPr>
        <w:t xml:space="preserve">If successful, the network creates a unicast communication between the client and the server. In general, after there is a successful connection between the client and the server the following processes take place. The user, through the browser, requests </w:t>
      </w:r>
      <w:r w:rsidRPr="00CF5DA6">
        <w:rPr>
          <w:rFonts w:ascii="Arial" w:hAnsi="Arial" w:cs="Arial"/>
        </w:rPr>
        <w:lastRenderedPageBreak/>
        <w:t xml:space="preserve">a piece of information from the server. Since the server has all the information, it responds with all the information the user requested including the cache-control, status-code, and the web page.  The server will communicate back to the user through the second router which has the NAT that will convert the public IP address into a private IP address. The second router then forwards the data packets into the first router depending on its routing table. The first router then forwards the packets into the client computer via the switch.  The browser finally displays all the information to the user’s screen. All these processes seem lengthy but the system developers have made it happen in less than seconds. </w:t>
      </w:r>
    </w:p>
    <w:p w14:paraId="35F2BA74" w14:textId="77777777" w:rsidR="00466CEB" w:rsidRPr="00291DFC" w:rsidRDefault="00466CEB" w:rsidP="00466CEB">
      <w:pPr>
        <w:shd w:val="clear" w:color="auto" w:fill="FFFFFF"/>
        <w:spacing w:before="135"/>
        <w:rPr>
          <w:rFonts w:ascii="Arial" w:hAnsi="Arial" w:cs="Arial"/>
          <w:b/>
          <w:bCs/>
          <w:color w:val="000000"/>
          <w:sz w:val="19"/>
          <w:szCs w:val="19"/>
          <w:bdr w:val="single" w:sz="2" w:space="2" w:color="CCCCCC" w:frame="1"/>
          <w:shd w:val="clear" w:color="auto" w:fill="FFFFFF"/>
        </w:rPr>
      </w:pPr>
    </w:p>
    <w:p w14:paraId="3BE7C3F1"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w:t>
      </w:r>
    </w:p>
    <w:p w14:paraId="4554B92F" w14:textId="77777777" w:rsidR="00466CEB" w:rsidRPr="00291DFC" w:rsidRDefault="00466CEB" w:rsidP="0013340F">
      <w:pPr>
        <w:numPr>
          <w:ilvl w:val="0"/>
          <w:numId w:val="2"/>
        </w:numPr>
        <w:shd w:val="clear" w:color="auto" w:fill="FFFFFF"/>
        <w:spacing w:before="75" w:after="75"/>
        <w:ind w:left="3750"/>
        <w:rPr>
          <w:rFonts w:ascii="Arial" w:hAnsi="Arial" w:cs="Arial"/>
          <w:color w:val="000000"/>
          <w:sz w:val="20"/>
          <w:szCs w:val="20"/>
        </w:rPr>
      </w:pPr>
      <w:r w:rsidRPr="00291DFC">
        <w:rPr>
          <w:rFonts w:ascii="Arial" w:hAnsi="Arial" w:cs="Arial"/>
          <w:color w:val="000000"/>
          <w:sz w:val="20"/>
          <w:szCs w:val="20"/>
        </w:rPr>
        <w:t>An ICMPv4 message indicating a packet could not be fragmented would have the TYPE field set to 00000011 and the CODE field set to 00000100.</w:t>
      </w:r>
    </w:p>
    <w:p w14:paraId="5E512899" w14:textId="5D2F1717" w:rsidR="00466CEB" w:rsidRPr="00733663" w:rsidRDefault="00466CEB" w:rsidP="00466CEB">
      <w:pPr>
        <w:shd w:val="clear" w:color="auto" w:fill="FFFFFF"/>
        <w:spacing w:before="75" w:after="75"/>
        <w:rPr>
          <w:rFonts w:ascii="Arial" w:hAnsi="Arial" w:cs="Arial"/>
          <w:color w:val="FF0000"/>
          <w:sz w:val="19"/>
          <w:szCs w:val="19"/>
        </w:rPr>
      </w:pPr>
      <w:r w:rsidRPr="00733663">
        <w:rPr>
          <w:rFonts w:ascii="Arial" w:hAnsi="Arial" w:cs="Arial"/>
          <w:noProof/>
          <w:color w:val="FF0000"/>
          <w:sz w:val="19"/>
          <w:szCs w:val="19"/>
        </w:rPr>
        <w:drawing>
          <wp:inline distT="0" distB="0" distL="0" distR="0" wp14:anchorId="5BE0D122" wp14:editId="7E13EB19">
            <wp:extent cx="257175" cy="21907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733663">
        <w:rPr>
          <w:rFonts w:ascii="Arial" w:hAnsi="Arial" w:cs="Arial"/>
          <w:color w:val="FF0000"/>
          <w:sz w:val="19"/>
          <w:szCs w:val="19"/>
        </w:rPr>
        <w:t> True</w:t>
      </w:r>
    </w:p>
    <w:p w14:paraId="6A8F5E54" w14:textId="070B9A55"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5AC3E196" wp14:editId="71FCB729">
            <wp:extent cx="257175" cy="219075"/>
            <wp:effectExtent l="0" t="0" r="9525"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1922BA2C"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w:t>
      </w:r>
    </w:p>
    <w:p w14:paraId="644CF4E9"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3</w:t>
      </w:r>
    </w:p>
    <w:p w14:paraId="775C810F" w14:textId="77777777" w:rsidR="00466CEB" w:rsidRPr="00291DFC" w:rsidRDefault="00466CEB" w:rsidP="0013340F">
      <w:pPr>
        <w:numPr>
          <w:ilvl w:val="0"/>
          <w:numId w:val="3"/>
        </w:numPr>
        <w:shd w:val="clear" w:color="auto" w:fill="FFFFFF"/>
        <w:spacing w:before="75" w:after="75"/>
        <w:ind w:left="3750"/>
        <w:rPr>
          <w:rFonts w:ascii="Arial" w:hAnsi="Arial" w:cs="Arial"/>
          <w:color w:val="000000"/>
          <w:sz w:val="20"/>
          <w:szCs w:val="20"/>
        </w:rPr>
      </w:pPr>
      <w:r w:rsidRPr="00291DFC">
        <w:rPr>
          <w:rFonts w:ascii="Arial" w:hAnsi="Arial" w:cs="Arial"/>
          <w:color w:val="000000"/>
          <w:sz w:val="20"/>
          <w:szCs w:val="20"/>
        </w:rPr>
        <w:t>TFTP runs on UDP port 69 while FTP runs on TCP ports 20 and 21.</w:t>
      </w:r>
    </w:p>
    <w:p w14:paraId="32D0044D" w14:textId="60E558E7" w:rsidR="00466CEB" w:rsidRPr="00291DFC" w:rsidRDefault="00466CEB" w:rsidP="00466CEB">
      <w:pPr>
        <w:shd w:val="clear" w:color="auto" w:fill="FFFFFF"/>
        <w:spacing w:before="75" w:after="75"/>
        <w:rPr>
          <w:rFonts w:ascii="Arial" w:hAnsi="Arial" w:cs="Arial"/>
          <w:b/>
          <w:bCs/>
          <w:color w:val="FF0000"/>
          <w:sz w:val="19"/>
          <w:szCs w:val="19"/>
        </w:rPr>
      </w:pPr>
      <w:r>
        <w:rPr>
          <w:rFonts w:ascii="Arial" w:hAnsi="Arial" w:cs="Arial"/>
          <w:b/>
          <w:bCs/>
          <w:noProof/>
          <w:color w:val="FF0000"/>
          <w:sz w:val="19"/>
          <w:szCs w:val="19"/>
        </w:rPr>
        <w:drawing>
          <wp:inline distT="0" distB="0" distL="0" distR="0" wp14:anchorId="27B22856" wp14:editId="3B204AE0">
            <wp:extent cx="2571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b/>
          <w:bCs/>
          <w:color w:val="FF0000"/>
          <w:sz w:val="19"/>
          <w:szCs w:val="19"/>
        </w:rPr>
        <w:t> True</w:t>
      </w:r>
    </w:p>
    <w:p w14:paraId="7141CE85" w14:textId="293D489A"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78C233D8" wp14:editId="01BF76CD">
            <wp:extent cx="257175" cy="219075"/>
            <wp:effectExtent l="0" t="0" r="9525" b="9525"/>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049CA846"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xml:space="preserve">   </w:t>
      </w:r>
    </w:p>
    <w:p w14:paraId="08F044E6"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4</w:t>
      </w:r>
    </w:p>
    <w:p w14:paraId="048FD944" w14:textId="77777777" w:rsidR="00466CEB" w:rsidRPr="00291DFC" w:rsidRDefault="00466CEB" w:rsidP="0013340F">
      <w:pPr>
        <w:numPr>
          <w:ilvl w:val="0"/>
          <w:numId w:val="4"/>
        </w:numPr>
        <w:shd w:val="clear" w:color="auto" w:fill="FFFFFF"/>
        <w:spacing w:before="75" w:after="75"/>
        <w:ind w:left="3750"/>
        <w:rPr>
          <w:rFonts w:ascii="Arial" w:hAnsi="Arial" w:cs="Arial"/>
          <w:color w:val="000000"/>
          <w:sz w:val="20"/>
          <w:szCs w:val="20"/>
        </w:rPr>
      </w:pPr>
      <w:r w:rsidRPr="00291DFC">
        <w:rPr>
          <w:rFonts w:ascii="Arial" w:hAnsi="Arial" w:cs="Arial"/>
          <w:color w:val="000000"/>
          <w:sz w:val="20"/>
          <w:szCs w:val="20"/>
        </w:rPr>
        <w:t>If the CODE bits in a TCP segment are set to 000001, the packet is a SYN packet.</w:t>
      </w:r>
    </w:p>
    <w:p w14:paraId="1D8EB18A" w14:textId="0D84AD02"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4D4BE60C" wp14:editId="1A641BA1">
            <wp:extent cx="257175" cy="219075"/>
            <wp:effectExtent l="0" t="0" r="9525" b="9525"/>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True</w:t>
      </w:r>
    </w:p>
    <w:p w14:paraId="063DB894" w14:textId="4C6239FC" w:rsidR="00466CEB" w:rsidRPr="00733663" w:rsidRDefault="00466CEB" w:rsidP="00466CEB">
      <w:pPr>
        <w:shd w:val="clear" w:color="auto" w:fill="FFFFFF"/>
        <w:spacing w:before="75" w:after="75"/>
        <w:rPr>
          <w:rFonts w:ascii="Arial" w:hAnsi="Arial" w:cs="Arial"/>
          <w:color w:val="FF0000"/>
          <w:sz w:val="19"/>
          <w:szCs w:val="19"/>
        </w:rPr>
      </w:pPr>
      <w:r w:rsidRPr="00733663">
        <w:rPr>
          <w:rFonts w:ascii="Arial" w:hAnsi="Arial" w:cs="Arial"/>
          <w:noProof/>
          <w:color w:val="FF0000"/>
          <w:sz w:val="19"/>
          <w:szCs w:val="19"/>
        </w:rPr>
        <w:drawing>
          <wp:inline distT="0" distB="0" distL="0" distR="0" wp14:anchorId="73C52882" wp14:editId="2EBE0F6B">
            <wp:extent cx="2571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733663">
        <w:rPr>
          <w:rFonts w:ascii="Arial" w:hAnsi="Arial" w:cs="Arial"/>
          <w:color w:val="FF0000"/>
          <w:sz w:val="19"/>
          <w:szCs w:val="19"/>
        </w:rPr>
        <w:t> False</w:t>
      </w:r>
    </w:p>
    <w:p w14:paraId="08DEB726"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xml:space="preserve">   </w:t>
      </w:r>
    </w:p>
    <w:p w14:paraId="6324D4D1"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5</w:t>
      </w:r>
    </w:p>
    <w:p w14:paraId="17052F9E" w14:textId="77777777" w:rsidR="00466CEB" w:rsidRPr="00291DFC" w:rsidRDefault="00466CEB" w:rsidP="0013340F">
      <w:pPr>
        <w:numPr>
          <w:ilvl w:val="0"/>
          <w:numId w:val="5"/>
        </w:numPr>
        <w:shd w:val="clear" w:color="auto" w:fill="FFFFFF"/>
        <w:spacing w:before="75" w:after="75"/>
        <w:ind w:left="3750"/>
        <w:rPr>
          <w:rFonts w:ascii="Arial" w:hAnsi="Arial" w:cs="Arial"/>
          <w:color w:val="000000"/>
          <w:sz w:val="20"/>
          <w:szCs w:val="20"/>
        </w:rPr>
      </w:pPr>
      <w:r w:rsidRPr="00291DFC">
        <w:rPr>
          <w:rFonts w:ascii="Arial" w:hAnsi="Arial" w:cs="Arial"/>
          <w:color w:val="000000"/>
          <w:sz w:val="20"/>
          <w:szCs w:val="20"/>
        </w:rPr>
        <w:t>If a router receives a datagram but the incoming datagram queue is already full, the router will discard the datagram.</w:t>
      </w:r>
    </w:p>
    <w:p w14:paraId="3D008422" w14:textId="49826862" w:rsidR="00466CEB" w:rsidRPr="0039358E" w:rsidRDefault="00466CEB" w:rsidP="00466CEB">
      <w:pPr>
        <w:shd w:val="clear" w:color="auto" w:fill="FFFFFF"/>
        <w:spacing w:before="75" w:after="75"/>
        <w:rPr>
          <w:rFonts w:ascii="Arial" w:hAnsi="Arial" w:cs="Arial"/>
          <w:color w:val="FF0000"/>
          <w:sz w:val="19"/>
          <w:szCs w:val="19"/>
        </w:rPr>
      </w:pPr>
      <w:r>
        <w:rPr>
          <w:rFonts w:ascii="Arial" w:hAnsi="Arial" w:cs="Arial"/>
          <w:noProof/>
          <w:color w:val="FF0000"/>
          <w:sz w:val="19"/>
          <w:szCs w:val="19"/>
        </w:rPr>
        <w:lastRenderedPageBreak/>
        <w:drawing>
          <wp:inline distT="0" distB="0" distL="0" distR="0" wp14:anchorId="6DAFEE5F" wp14:editId="5F869802">
            <wp:extent cx="257175" cy="219075"/>
            <wp:effectExtent l="0" t="0" r="9525"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39358E">
        <w:rPr>
          <w:rFonts w:ascii="Arial" w:hAnsi="Arial" w:cs="Arial"/>
          <w:color w:val="FF0000"/>
          <w:sz w:val="19"/>
          <w:szCs w:val="19"/>
        </w:rPr>
        <w:t> True</w:t>
      </w:r>
    </w:p>
    <w:p w14:paraId="57D9EDFB" w14:textId="7835224B"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1158A920" wp14:editId="170D6700">
            <wp:extent cx="257175" cy="2190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5E8BAA05"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xml:space="preserve">   </w:t>
      </w:r>
    </w:p>
    <w:p w14:paraId="2F067AFA"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6</w:t>
      </w:r>
    </w:p>
    <w:p w14:paraId="26A897A6" w14:textId="77777777" w:rsidR="00466CEB" w:rsidRPr="00291DFC" w:rsidRDefault="00466CEB" w:rsidP="0013340F">
      <w:pPr>
        <w:numPr>
          <w:ilvl w:val="0"/>
          <w:numId w:val="6"/>
        </w:numPr>
        <w:shd w:val="clear" w:color="auto" w:fill="FFFFFF"/>
        <w:spacing w:after="90"/>
        <w:ind w:left="3750"/>
        <w:rPr>
          <w:rFonts w:ascii="Arial" w:hAnsi="Arial" w:cs="Arial"/>
          <w:color w:val="000000"/>
        </w:rPr>
      </w:pPr>
      <w:r w:rsidRPr="00291DFC">
        <w:rPr>
          <w:rFonts w:ascii="Arial" w:hAnsi="Arial" w:cs="Arial"/>
          <w:color w:val="000000"/>
        </w:rPr>
        <w:t>Ethernet uses 'counted-effort' delivery semantics and has distributed access control.</w:t>
      </w:r>
    </w:p>
    <w:p w14:paraId="2CCE7214" w14:textId="3C3F2A80" w:rsidR="00466CEB" w:rsidRPr="009A2FC2" w:rsidRDefault="00466CEB" w:rsidP="00466CEB">
      <w:pPr>
        <w:shd w:val="clear" w:color="auto" w:fill="FFFFFF"/>
        <w:spacing w:before="75" w:after="75"/>
        <w:rPr>
          <w:rFonts w:ascii="Arial" w:hAnsi="Arial" w:cs="Arial"/>
          <w:color w:val="C00000"/>
          <w:sz w:val="19"/>
          <w:szCs w:val="19"/>
        </w:rPr>
      </w:pPr>
      <w:r w:rsidRPr="009A2FC2">
        <w:rPr>
          <w:rFonts w:ascii="Arial" w:hAnsi="Arial" w:cs="Arial"/>
          <w:noProof/>
          <w:color w:val="C00000"/>
          <w:sz w:val="19"/>
          <w:szCs w:val="19"/>
        </w:rPr>
        <w:drawing>
          <wp:inline distT="0" distB="0" distL="0" distR="0" wp14:anchorId="115CF8C9" wp14:editId="01F8AE30">
            <wp:extent cx="257175" cy="219075"/>
            <wp:effectExtent l="0" t="0" r="9525"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9A2FC2">
        <w:rPr>
          <w:rFonts w:ascii="Arial" w:hAnsi="Arial" w:cs="Arial"/>
          <w:color w:val="C00000"/>
          <w:sz w:val="19"/>
          <w:szCs w:val="19"/>
        </w:rPr>
        <w:t> True</w:t>
      </w:r>
    </w:p>
    <w:p w14:paraId="06FB3AA4" w14:textId="5E678E8E"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36C0E76D" wp14:editId="7BAAB17A">
            <wp:extent cx="257175" cy="219075"/>
            <wp:effectExtent l="0" t="0" r="9525" b="952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6F056317"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w:t>
      </w:r>
    </w:p>
    <w:p w14:paraId="3CB76E6E"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7</w:t>
      </w:r>
    </w:p>
    <w:p w14:paraId="64143C37" w14:textId="77777777" w:rsidR="00466CEB" w:rsidRPr="00291DFC" w:rsidRDefault="00466CEB" w:rsidP="0013340F">
      <w:pPr>
        <w:numPr>
          <w:ilvl w:val="0"/>
          <w:numId w:val="7"/>
        </w:numPr>
        <w:shd w:val="clear" w:color="auto" w:fill="FFFFFF"/>
        <w:spacing w:before="75" w:after="75"/>
        <w:ind w:left="3750"/>
        <w:rPr>
          <w:rFonts w:ascii="Arial" w:hAnsi="Arial" w:cs="Arial"/>
          <w:color w:val="000000"/>
          <w:sz w:val="20"/>
          <w:szCs w:val="20"/>
        </w:rPr>
      </w:pPr>
      <w:r w:rsidRPr="00291DFC">
        <w:rPr>
          <w:rFonts w:ascii="Arial" w:hAnsi="Arial" w:cs="Arial"/>
          <w:color w:val="000000"/>
          <w:sz w:val="20"/>
          <w:szCs w:val="20"/>
        </w:rPr>
        <w:t>SPF algorithms scale better than distance vector algorithms.</w:t>
      </w:r>
    </w:p>
    <w:p w14:paraId="7756E40B" w14:textId="3F50C8DF"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217B011D" wp14:editId="4C038D4E">
            <wp:extent cx="257175" cy="2190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w:t>
      </w:r>
      <w:r w:rsidRPr="0039358E">
        <w:rPr>
          <w:rFonts w:ascii="Arial" w:hAnsi="Arial" w:cs="Arial"/>
          <w:color w:val="FF0000"/>
          <w:sz w:val="19"/>
          <w:szCs w:val="19"/>
        </w:rPr>
        <w:t>True</w:t>
      </w:r>
    </w:p>
    <w:p w14:paraId="5B776092" w14:textId="00E890F9"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06E67813" wp14:editId="189756C5">
            <wp:extent cx="257175" cy="21907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0DC0B482"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8</w:t>
      </w:r>
    </w:p>
    <w:p w14:paraId="34D98F2F" w14:textId="77777777" w:rsidR="00466CEB" w:rsidRPr="00291DFC" w:rsidRDefault="00466CEB" w:rsidP="0013340F">
      <w:pPr>
        <w:numPr>
          <w:ilvl w:val="0"/>
          <w:numId w:val="8"/>
        </w:numPr>
        <w:shd w:val="clear" w:color="auto" w:fill="FFFFFF"/>
        <w:spacing w:after="90"/>
        <w:ind w:left="3750"/>
        <w:rPr>
          <w:rFonts w:ascii="Arial" w:hAnsi="Arial" w:cs="Arial"/>
          <w:color w:val="000000"/>
        </w:rPr>
      </w:pPr>
      <w:r w:rsidRPr="00291DFC">
        <w:rPr>
          <w:rFonts w:ascii="Arial" w:hAnsi="Arial" w:cs="Arial"/>
          <w:color w:val="000000"/>
        </w:rPr>
        <w:t>DOCSIS established universal ground rules for the transmission of packets across cable networks.</w:t>
      </w:r>
    </w:p>
    <w:p w14:paraId="1956BB25" w14:textId="59BE4F7F" w:rsidR="00466CEB" w:rsidRPr="00D415F9" w:rsidRDefault="00466CEB" w:rsidP="00466CEB">
      <w:pPr>
        <w:shd w:val="clear" w:color="auto" w:fill="FFFFFF"/>
        <w:spacing w:before="75" w:after="75"/>
        <w:rPr>
          <w:rFonts w:ascii="Arial" w:hAnsi="Arial" w:cs="Arial"/>
          <w:color w:val="FF0000"/>
          <w:sz w:val="19"/>
          <w:szCs w:val="19"/>
        </w:rPr>
      </w:pPr>
      <w:r>
        <w:rPr>
          <w:rFonts w:ascii="Arial" w:hAnsi="Arial" w:cs="Arial"/>
          <w:noProof/>
          <w:color w:val="FF0000"/>
          <w:sz w:val="19"/>
          <w:szCs w:val="19"/>
        </w:rPr>
        <w:drawing>
          <wp:inline distT="0" distB="0" distL="0" distR="0" wp14:anchorId="52992FC4" wp14:editId="57F128FD">
            <wp:extent cx="257175" cy="219075"/>
            <wp:effectExtent l="0" t="0" r="9525" b="9525"/>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D415F9">
        <w:rPr>
          <w:rFonts w:ascii="Arial" w:hAnsi="Arial" w:cs="Arial"/>
          <w:color w:val="FF0000"/>
          <w:sz w:val="19"/>
          <w:szCs w:val="19"/>
        </w:rPr>
        <w:t> True</w:t>
      </w:r>
    </w:p>
    <w:p w14:paraId="2F562F58" w14:textId="4C6BB645"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59CA5B40" wp14:editId="49DA07D8">
            <wp:extent cx="257175" cy="21907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1862FF97"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w:t>
      </w:r>
    </w:p>
    <w:p w14:paraId="28F3F54F"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9</w:t>
      </w:r>
    </w:p>
    <w:p w14:paraId="3216AD0B" w14:textId="77777777" w:rsidR="00466CEB" w:rsidRPr="00291DFC" w:rsidRDefault="00466CEB" w:rsidP="0013340F">
      <w:pPr>
        <w:numPr>
          <w:ilvl w:val="0"/>
          <w:numId w:val="9"/>
        </w:numPr>
        <w:shd w:val="clear" w:color="auto" w:fill="FFFFFF"/>
        <w:spacing w:after="90"/>
        <w:ind w:left="3750"/>
        <w:rPr>
          <w:rFonts w:ascii="Arial" w:hAnsi="Arial" w:cs="Arial"/>
          <w:color w:val="000000"/>
        </w:rPr>
      </w:pPr>
      <w:r w:rsidRPr="00291DFC">
        <w:rPr>
          <w:rFonts w:ascii="Arial" w:hAnsi="Arial" w:cs="Arial"/>
          <w:color w:val="000000"/>
        </w:rPr>
        <w:t>Because TFTP does not allow directory browsing a user must specify the desired directory before logging in to the TFTP server.</w:t>
      </w:r>
    </w:p>
    <w:p w14:paraId="2AF95491" w14:textId="3C21B753" w:rsidR="00466CEB" w:rsidRPr="00072068" w:rsidRDefault="00466CEB" w:rsidP="00466CEB">
      <w:pPr>
        <w:shd w:val="clear" w:color="auto" w:fill="FFFFFF"/>
        <w:spacing w:before="75" w:after="75"/>
        <w:rPr>
          <w:rFonts w:ascii="Arial" w:hAnsi="Arial" w:cs="Arial"/>
          <w:color w:val="C00000"/>
          <w:sz w:val="19"/>
          <w:szCs w:val="19"/>
        </w:rPr>
      </w:pPr>
      <w:r w:rsidRPr="00072068">
        <w:rPr>
          <w:rFonts w:ascii="Arial" w:hAnsi="Arial" w:cs="Arial"/>
          <w:noProof/>
          <w:color w:val="C00000"/>
          <w:sz w:val="19"/>
          <w:szCs w:val="19"/>
        </w:rPr>
        <w:drawing>
          <wp:inline distT="0" distB="0" distL="0" distR="0" wp14:anchorId="431B996A" wp14:editId="69855BDA">
            <wp:extent cx="257175" cy="219075"/>
            <wp:effectExtent l="0" t="0" r="9525"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072068">
        <w:rPr>
          <w:rFonts w:ascii="Arial" w:hAnsi="Arial" w:cs="Arial"/>
          <w:color w:val="C00000"/>
          <w:sz w:val="19"/>
          <w:szCs w:val="19"/>
        </w:rPr>
        <w:t> True</w:t>
      </w:r>
    </w:p>
    <w:p w14:paraId="3A2E02C9" w14:textId="5F4E1B7D"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14D95851" wp14:editId="1E8E9746">
            <wp:extent cx="257175" cy="219075"/>
            <wp:effectExtent l="0" t="0" r="9525"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122DB722"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w:t>
      </w:r>
    </w:p>
    <w:p w14:paraId="7ED74C38"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10</w:t>
      </w:r>
    </w:p>
    <w:p w14:paraId="2493FB61" w14:textId="77777777" w:rsidR="00466CEB" w:rsidRPr="00291DFC" w:rsidRDefault="00466CEB" w:rsidP="0013340F">
      <w:pPr>
        <w:numPr>
          <w:ilvl w:val="0"/>
          <w:numId w:val="10"/>
        </w:numPr>
        <w:shd w:val="clear" w:color="auto" w:fill="FFFFFF"/>
        <w:spacing w:after="90"/>
        <w:ind w:left="3750"/>
        <w:rPr>
          <w:rFonts w:ascii="Arial" w:hAnsi="Arial" w:cs="Arial"/>
          <w:color w:val="000000"/>
        </w:rPr>
      </w:pPr>
      <w:r w:rsidRPr="00291DFC">
        <w:rPr>
          <w:rFonts w:ascii="Arial" w:hAnsi="Arial" w:cs="Arial"/>
          <w:color w:val="000000"/>
        </w:rPr>
        <w:t>Short-term variance in packet travel time is known as jitter.</w:t>
      </w:r>
    </w:p>
    <w:p w14:paraId="5C1F759A" w14:textId="171B21C5" w:rsidR="00466CEB" w:rsidRPr="004C6BD1" w:rsidRDefault="00466CEB" w:rsidP="00466CEB">
      <w:pPr>
        <w:shd w:val="clear" w:color="auto" w:fill="FFFFFF"/>
        <w:spacing w:before="75" w:after="75"/>
        <w:rPr>
          <w:rFonts w:ascii="Arial" w:hAnsi="Arial" w:cs="Arial"/>
          <w:color w:val="C00000"/>
          <w:sz w:val="19"/>
          <w:szCs w:val="19"/>
        </w:rPr>
      </w:pPr>
      <w:r w:rsidRPr="004C6BD1">
        <w:rPr>
          <w:rFonts w:ascii="Arial" w:hAnsi="Arial" w:cs="Arial"/>
          <w:noProof/>
          <w:color w:val="C00000"/>
          <w:sz w:val="19"/>
          <w:szCs w:val="19"/>
        </w:rPr>
        <w:drawing>
          <wp:inline distT="0" distB="0" distL="0" distR="0" wp14:anchorId="711DE8F9" wp14:editId="70661406">
            <wp:extent cx="257175" cy="21907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4C6BD1">
        <w:rPr>
          <w:rFonts w:ascii="Arial" w:hAnsi="Arial" w:cs="Arial"/>
          <w:color w:val="C00000"/>
          <w:sz w:val="19"/>
          <w:szCs w:val="19"/>
        </w:rPr>
        <w:t> True</w:t>
      </w:r>
    </w:p>
    <w:p w14:paraId="3DEF8C15" w14:textId="41F5CD2E"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237F9896" wp14:editId="443F0D80">
            <wp:extent cx="257175" cy="21907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29DDD420"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xml:space="preserve">   </w:t>
      </w:r>
    </w:p>
    <w:p w14:paraId="3E1FA8F1"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11</w:t>
      </w:r>
    </w:p>
    <w:p w14:paraId="5FA0ECCE" w14:textId="77777777" w:rsidR="00466CEB" w:rsidRPr="00291DFC" w:rsidRDefault="00466CEB" w:rsidP="0013340F">
      <w:pPr>
        <w:numPr>
          <w:ilvl w:val="0"/>
          <w:numId w:val="11"/>
        </w:numPr>
        <w:shd w:val="clear" w:color="auto" w:fill="FFFFFF"/>
        <w:spacing w:after="90"/>
        <w:ind w:left="3750"/>
        <w:rPr>
          <w:rFonts w:ascii="Arial" w:hAnsi="Arial" w:cs="Arial"/>
          <w:color w:val="000000"/>
        </w:rPr>
      </w:pPr>
      <w:proofErr w:type="gramStart"/>
      <w:r w:rsidRPr="00291DFC">
        <w:rPr>
          <w:rFonts w:ascii="Arial" w:hAnsi="Arial" w:cs="Arial"/>
          <w:color w:val="000000"/>
        </w:rPr>
        <w:t>Routers</w:t>
      </w:r>
      <w:proofErr w:type="gramEnd"/>
      <w:r w:rsidRPr="00291DFC">
        <w:rPr>
          <w:rFonts w:ascii="Arial" w:hAnsi="Arial" w:cs="Arial"/>
          <w:color w:val="000000"/>
        </w:rPr>
        <w:t xml:space="preserve"> store forwarding information in routing tables that include the </w:t>
      </w:r>
      <w:proofErr w:type="spellStart"/>
      <w:r w:rsidRPr="00291DFC">
        <w:rPr>
          <w:rFonts w:ascii="Arial" w:hAnsi="Arial" w:cs="Arial"/>
          <w:color w:val="000000"/>
        </w:rPr>
        <w:t>nexthop</w:t>
      </w:r>
      <w:proofErr w:type="spellEnd"/>
      <w:r w:rsidRPr="00291DFC">
        <w:rPr>
          <w:rFonts w:ascii="Arial" w:hAnsi="Arial" w:cs="Arial"/>
          <w:color w:val="000000"/>
        </w:rPr>
        <w:t xml:space="preserve"> IP address and the internet protocol address of each host.</w:t>
      </w:r>
    </w:p>
    <w:p w14:paraId="3BA99113" w14:textId="0FE21B22" w:rsidR="00466CEB" w:rsidRPr="00120BA1" w:rsidRDefault="00466CEB" w:rsidP="00466CEB">
      <w:pPr>
        <w:shd w:val="clear" w:color="auto" w:fill="FFFFFF"/>
        <w:spacing w:before="75" w:after="75"/>
        <w:rPr>
          <w:rFonts w:ascii="Arial" w:hAnsi="Arial" w:cs="Arial"/>
          <w:color w:val="FF0000"/>
          <w:sz w:val="19"/>
          <w:szCs w:val="19"/>
        </w:rPr>
      </w:pPr>
      <w:r w:rsidRPr="00120BA1">
        <w:rPr>
          <w:rFonts w:ascii="Arial" w:hAnsi="Arial" w:cs="Arial"/>
          <w:noProof/>
          <w:color w:val="FF0000"/>
          <w:sz w:val="19"/>
          <w:szCs w:val="19"/>
        </w:rPr>
        <w:lastRenderedPageBreak/>
        <w:drawing>
          <wp:inline distT="0" distB="0" distL="0" distR="0" wp14:anchorId="710D7D58" wp14:editId="39DA89B8">
            <wp:extent cx="257175" cy="21907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120BA1">
        <w:rPr>
          <w:rFonts w:ascii="Arial" w:hAnsi="Arial" w:cs="Arial"/>
          <w:color w:val="FF0000"/>
          <w:sz w:val="19"/>
          <w:szCs w:val="19"/>
        </w:rPr>
        <w:t> True</w:t>
      </w:r>
    </w:p>
    <w:p w14:paraId="732F5181" w14:textId="6732208F"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2D8E846B" wp14:editId="0CCE7383">
            <wp:extent cx="257175" cy="219075"/>
            <wp:effectExtent l="0" t="0" r="9525"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7956A644"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xml:space="preserve">   </w:t>
      </w:r>
    </w:p>
    <w:p w14:paraId="0C3567D5"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12</w:t>
      </w:r>
    </w:p>
    <w:p w14:paraId="77DD03DB" w14:textId="77777777" w:rsidR="00466CEB" w:rsidRPr="00291DFC" w:rsidRDefault="00466CEB" w:rsidP="0013340F">
      <w:pPr>
        <w:numPr>
          <w:ilvl w:val="0"/>
          <w:numId w:val="12"/>
        </w:numPr>
        <w:shd w:val="clear" w:color="auto" w:fill="FFFFFF"/>
        <w:spacing w:before="75" w:after="75"/>
        <w:ind w:left="3750"/>
        <w:rPr>
          <w:rFonts w:ascii="Arial" w:hAnsi="Arial" w:cs="Arial"/>
          <w:color w:val="000000"/>
          <w:sz w:val="20"/>
          <w:szCs w:val="20"/>
        </w:rPr>
      </w:pPr>
      <w:r w:rsidRPr="00291DFC">
        <w:rPr>
          <w:rFonts w:ascii="Arial" w:hAnsi="Arial" w:cs="Arial"/>
          <w:color w:val="000000"/>
          <w:sz w:val="20"/>
          <w:szCs w:val="20"/>
        </w:rPr>
        <w:t>DWDM can handle gradually increasing demand for capacity from customers.  </w:t>
      </w:r>
    </w:p>
    <w:p w14:paraId="74E9F293" w14:textId="7CB33D37" w:rsidR="00466CEB" w:rsidRPr="00120BA1" w:rsidRDefault="00466CEB" w:rsidP="00466CEB">
      <w:pPr>
        <w:shd w:val="clear" w:color="auto" w:fill="FFFFFF"/>
        <w:spacing w:before="75" w:after="75"/>
        <w:rPr>
          <w:rFonts w:ascii="Arial" w:hAnsi="Arial" w:cs="Arial"/>
          <w:color w:val="FF0000"/>
          <w:sz w:val="19"/>
          <w:szCs w:val="19"/>
        </w:rPr>
      </w:pPr>
      <w:r w:rsidRPr="00120BA1">
        <w:rPr>
          <w:rFonts w:ascii="Arial" w:hAnsi="Arial" w:cs="Arial"/>
          <w:noProof/>
          <w:color w:val="FF0000"/>
          <w:sz w:val="19"/>
          <w:szCs w:val="19"/>
        </w:rPr>
        <w:drawing>
          <wp:inline distT="0" distB="0" distL="0" distR="0" wp14:anchorId="4F7AC2A1" wp14:editId="5C5324AF">
            <wp:extent cx="257175" cy="219075"/>
            <wp:effectExtent l="0" t="0" r="952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120BA1">
        <w:rPr>
          <w:rFonts w:ascii="Arial" w:hAnsi="Arial" w:cs="Arial"/>
          <w:color w:val="FF0000"/>
          <w:sz w:val="19"/>
          <w:szCs w:val="19"/>
        </w:rPr>
        <w:t> True</w:t>
      </w:r>
    </w:p>
    <w:p w14:paraId="4E0BE1B8" w14:textId="10EC9628"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33897873" wp14:editId="017C198B">
            <wp:extent cx="257175" cy="21907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38DF3479"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xml:space="preserve">   </w:t>
      </w:r>
    </w:p>
    <w:p w14:paraId="65ECDD9F"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13</w:t>
      </w:r>
    </w:p>
    <w:p w14:paraId="4AFF0A88" w14:textId="77777777" w:rsidR="00466CEB" w:rsidRPr="00291DFC" w:rsidRDefault="00466CEB" w:rsidP="0013340F">
      <w:pPr>
        <w:numPr>
          <w:ilvl w:val="0"/>
          <w:numId w:val="13"/>
        </w:numPr>
        <w:shd w:val="clear" w:color="auto" w:fill="FFFFFF"/>
        <w:spacing w:before="75" w:after="75"/>
        <w:ind w:left="3750"/>
        <w:rPr>
          <w:rFonts w:ascii="Arial" w:hAnsi="Arial" w:cs="Arial"/>
          <w:color w:val="000000"/>
          <w:sz w:val="20"/>
          <w:szCs w:val="20"/>
        </w:rPr>
      </w:pPr>
      <w:r w:rsidRPr="00291DFC">
        <w:rPr>
          <w:rFonts w:ascii="Arial" w:hAnsi="Arial" w:cs="Arial"/>
          <w:color w:val="000000"/>
          <w:sz w:val="20"/>
          <w:szCs w:val="20"/>
        </w:rPr>
        <w:t>An IP packet destined for 10.20.20.81 arrives at a router.  Which of the following routes from the routing table will be selected to forward the packet?</w:t>
      </w:r>
    </w:p>
    <w:p w14:paraId="3543E138" w14:textId="77777777" w:rsidR="00466CEB" w:rsidRPr="00291DFC" w:rsidRDefault="00466CEB" w:rsidP="00466CEB">
      <w:pPr>
        <w:shd w:val="clear" w:color="auto" w:fill="FFFFFF"/>
        <w:rPr>
          <w:rFonts w:ascii="Arial" w:hAnsi="Arial" w:cs="Arial"/>
          <w:color w:val="000000"/>
        </w:rPr>
      </w:pPr>
    </w:p>
    <w:tbl>
      <w:tblPr>
        <w:tblW w:w="0" w:type="auto"/>
        <w:tblCellMar>
          <w:top w:w="15" w:type="dxa"/>
          <w:left w:w="15" w:type="dxa"/>
          <w:bottom w:w="15" w:type="dxa"/>
          <w:right w:w="15" w:type="dxa"/>
        </w:tblCellMar>
        <w:tblLook w:val="04A0" w:firstRow="1" w:lastRow="0" w:firstColumn="1" w:lastColumn="0" w:noHBand="0" w:noVBand="1"/>
      </w:tblPr>
      <w:tblGrid>
        <w:gridCol w:w="450"/>
        <w:gridCol w:w="36"/>
        <w:gridCol w:w="5112"/>
      </w:tblGrid>
      <w:tr w:rsidR="00466CEB" w:rsidRPr="00291DFC" w14:paraId="796CDEAF" w14:textId="77777777" w:rsidTr="003E483B">
        <w:tc>
          <w:tcPr>
            <w:tcW w:w="0" w:type="auto"/>
            <w:hideMark/>
          </w:tcPr>
          <w:p w14:paraId="0823E4B5" w14:textId="782C9430"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BDEA513" wp14:editId="399DDCCE">
                  <wp:extent cx="257175" cy="219075"/>
                  <wp:effectExtent l="0" t="0" r="9525" b="9525"/>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6409B28B" w14:textId="77777777" w:rsidR="00466CEB" w:rsidRPr="00291DFC" w:rsidRDefault="00466CEB" w:rsidP="003E483B">
            <w:pPr>
              <w:rPr>
                <w:rFonts w:ascii="Arial" w:hAnsi="Arial" w:cs="Arial"/>
                <w:sz w:val="19"/>
                <w:szCs w:val="19"/>
              </w:rPr>
            </w:pPr>
          </w:p>
        </w:tc>
        <w:tc>
          <w:tcPr>
            <w:tcW w:w="0" w:type="auto"/>
            <w:hideMark/>
          </w:tcPr>
          <w:p w14:paraId="63136093" w14:textId="77777777" w:rsidR="00466CEB" w:rsidRPr="00291DFC" w:rsidRDefault="00466CEB" w:rsidP="003E483B">
            <w:pPr>
              <w:rPr>
                <w:rFonts w:ascii="Arial" w:hAnsi="Arial" w:cs="Arial"/>
                <w:sz w:val="20"/>
                <w:szCs w:val="20"/>
              </w:rPr>
            </w:pPr>
            <w:r w:rsidRPr="00291DFC">
              <w:rPr>
                <w:rFonts w:ascii="Arial" w:hAnsi="Arial" w:cs="Arial"/>
                <w:color w:val="000000"/>
                <w:sz w:val="20"/>
                <w:szCs w:val="20"/>
                <w:bdr w:val="none" w:sz="0" w:space="0" w:color="auto" w:frame="1"/>
                <w:shd w:val="clear" w:color="auto" w:fill="FFFFFF"/>
              </w:rPr>
              <w:t>a) Send packets destined for 0.0.0.0/0 out port Eth0</w:t>
            </w:r>
          </w:p>
        </w:tc>
      </w:tr>
      <w:tr w:rsidR="00466CEB" w:rsidRPr="00291DFC" w14:paraId="35CF0E39" w14:textId="77777777" w:rsidTr="003E483B">
        <w:tc>
          <w:tcPr>
            <w:tcW w:w="0" w:type="auto"/>
            <w:hideMark/>
          </w:tcPr>
          <w:p w14:paraId="60A7E65E" w14:textId="0CCA041F"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676FA6D0" wp14:editId="688D38D4">
                  <wp:extent cx="257175" cy="219075"/>
                  <wp:effectExtent l="0" t="0" r="9525" b="952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243D9BA9" w14:textId="77777777" w:rsidR="00466CEB" w:rsidRPr="00291DFC" w:rsidRDefault="00466CEB" w:rsidP="003E483B">
            <w:pPr>
              <w:rPr>
                <w:rFonts w:ascii="Arial" w:hAnsi="Arial" w:cs="Arial"/>
                <w:sz w:val="19"/>
                <w:szCs w:val="19"/>
              </w:rPr>
            </w:pPr>
          </w:p>
        </w:tc>
        <w:tc>
          <w:tcPr>
            <w:tcW w:w="0" w:type="auto"/>
            <w:hideMark/>
          </w:tcPr>
          <w:p w14:paraId="6A89715E" w14:textId="77777777" w:rsidR="00466CEB" w:rsidRPr="00291DFC" w:rsidRDefault="00466CEB" w:rsidP="003E483B">
            <w:pPr>
              <w:rPr>
                <w:rFonts w:ascii="Arial" w:hAnsi="Arial" w:cs="Arial"/>
                <w:sz w:val="20"/>
                <w:szCs w:val="20"/>
              </w:rPr>
            </w:pPr>
            <w:r w:rsidRPr="00291DFC">
              <w:rPr>
                <w:rFonts w:ascii="Arial" w:hAnsi="Arial" w:cs="Arial"/>
                <w:color w:val="000000"/>
                <w:sz w:val="20"/>
                <w:szCs w:val="20"/>
                <w:bdr w:val="none" w:sz="0" w:space="0" w:color="auto" w:frame="1"/>
                <w:shd w:val="clear" w:color="auto" w:fill="FFFFFF"/>
              </w:rPr>
              <w:t>b) Send packets destined for 10.0.0.0/8 out port Eth1</w:t>
            </w:r>
          </w:p>
        </w:tc>
      </w:tr>
      <w:tr w:rsidR="00466CEB" w:rsidRPr="00291DFC" w14:paraId="20BC231F" w14:textId="77777777" w:rsidTr="003E483B">
        <w:tc>
          <w:tcPr>
            <w:tcW w:w="0" w:type="auto"/>
            <w:hideMark/>
          </w:tcPr>
          <w:p w14:paraId="636169D6" w14:textId="7EE9A8C9"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415F5C65" wp14:editId="6088E5ED">
                  <wp:extent cx="257175" cy="219075"/>
                  <wp:effectExtent l="0" t="0" r="9525"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2B261B5F" w14:textId="77777777" w:rsidR="00466CEB" w:rsidRPr="00291DFC" w:rsidRDefault="00466CEB" w:rsidP="003E483B">
            <w:pPr>
              <w:rPr>
                <w:rFonts w:ascii="Arial" w:hAnsi="Arial" w:cs="Arial"/>
                <w:sz w:val="19"/>
                <w:szCs w:val="19"/>
              </w:rPr>
            </w:pPr>
          </w:p>
        </w:tc>
        <w:tc>
          <w:tcPr>
            <w:tcW w:w="0" w:type="auto"/>
            <w:hideMark/>
          </w:tcPr>
          <w:p w14:paraId="6FF4E32D" w14:textId="77777777" w:rsidR="00466CEB" w:rsidRPr="00291DFC" w:rsidRDefault="00466CEB" w:rsidP="003E483B">
            <w:pPr>
              <w:rPr>
                <w:rFonts w:ascii="Arial" w:hAnsi="Arial" w:cs="Arial"/>
                <w:sz w:val="20"/>
                <w:szCs w:val="20"/>
              </w:rPr>
            </w:pPr>
            <w:r w:rsidRPr="00291DFC">
              <w:rPr>
                <w:rFonts w:ascii="Arial" w:hAnsi="Arial" w:cs="Arial"/>
                <w:color w:val="000000"/>
                <w:sz w:val="20"/>
                <w:szCs w:val="20"/>
                <w:bdr w:val="none" w:sz="0" w:space="0" w:color="auto" w:frame="1"/>
                <w:shd w:val="clear" w:color="auto" w:fill="FFFFFF"/>
              </w:rPr>
              <w:t>c) Send packets destined for 10.20.0.0/16 out port Eth2</w:t>
            </w:r>
          </w:p>
        </w:tc>
      </w:tr>
      <w:tr w:rsidR="00466CEB" w:rsidRPr="00291DFC" w14:paraId="68651D3D" w14:textId="77777777" w:rsidTr="003E483B">
        <w:tc>
          <w:tcPr>
            <w:tcW w:w="0" w:type="auto"/>
            <w:hideMark/>
          </w:tcPr>
          <w:p w14:paraId="6C9C13C8" w14:textId="0FA4BB26"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02685893" wp14:editId="55072F0C">
                  <wp:extent cx="257175" cy="219075"/>
                  <wp:effectExtent l="0" t="0" r="9525"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3AAFD059" w14:textId="77777777" w:rsidR="00466CEB" w:rsidRPr="007B36C4" w:rsidRDefault="00466CEB" w:rsidP="003E483B">
            <w:pPr>
              <w:rPr>
                <w:rFonts w:ascii="Arial" w:hAnsi="Arial" w:cs="Arial"/>
                <w:color w:val="C00000"/>
                <w:sz w:val="19"/>
                <w:szCs w:val="19"/>
              </w:rPr>
            </w:pPr>
          </w:p>
        </w:tc>
        <w:tc>
          <w:tcPr>
            <w:tcW w:w="0" w:type="auto"/>
            <w:hideMark/>
          </w:tcPr>
          <w:p w14:paraId="05D8C75E" w14:textId="77777777" w:rsidR="00466CEB" w:rsidRPr="007B36C4" w:rsidRDefault="00466CEB" w:rsidP="003E483B">
            <w:pPr>
              <w:spacing w:after="75"/>
              <w:rPr>
                <w:rFonts w:ascii="Arial" w:hAnsi="Arial" w:cs="Arial"/>
                <w:color w:val="C00000"/>
                <w:sz w:val="20"/>
                <w:szCs w:val="20"/>
              </w:rPr>
            </w:pPr>
            <w:r w:rsidRPr="007B36C4">
              <w:rPr>
                <w:rFonts w:ascii="Arial" w:hAnsi="Arial" w:cs="Arial"/>
                <w:color w:val="C00000"/>
                <w:sz w:val="20"/>
                <w:szCs w:val="20"/>
              </w:rPr>
              <w:t>d) Send packets destined for 10.20.20.0/24 out port Eth3</w:t>
            </w:r>
          </w:p>
        </w:tc>
      </w:tr>
      <w:tr w:rsidR="00466CEB" w:rsidRPr="00291DFC" w14:paraId="646744D5" w14:textId="77777777" w:rsidTr="003E483B">
        <w:tc>
          <w:tcPr>
            <w:tcW w:w="0" w:type="auto"/>
            <w:hideMark/>
          </w:tcPr>
          <w:p w14:paraId="0A1FA0EE" w14:textId="172EF7FF"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781AB69F" wp14:editId="291EA1B9">
                  <wp:extent cx="257175" cy="219075"/>
                  <wp:effectExtent l="0" t="0" r="9525" b="9525"/>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7A6D6FEC" w14:textId="77777777" w:rsidR="00466CEB" w:rsidRPr="00291DFC" w:rsidRDefault="00466CEB" w:rsidP="003E483B">
            <w:pPr>
              <w:rPr>
                <w:rFonts w:ascii="Arial" w:hAnsi="Arial" w:cs="Arial"/>
                <w:sz w:val="19"/>
                <w:szCs w:val="19"/>
              </w:rPr>
            </w:pPr>
          </w:p>
        </w:tc>
        <w:tc>
          <w:tcPr>
            <w:tcW w:w="0" w:type="auto"/>
            <w:hideMark/>
          </w:tcPr>
          <w:p w14:paraId="536BAA0B" w14:textId="77777777" w:rsidR="00466CEB" w:rsidRPr="00291DFC" w:rsidRDefault="00466CEB" w:rsidP="003E483B">
            <w:pPr>
              <w:rPr>
                <w:rFonts w:ascii="Arial" w:hAnsi="Arial" w:cs="Arial"/>
                <w:sz w:val="20"/>
                <w:szCs w:val="20"/>
              </w:rPr>
            </w:pPr>
            <w:r w:rsidRPr="00291DFC">
              <w:rPr>
                <w:rFonts w:ascii="Arial" w:hAnsi="Arial" w:cs="Arial"/>
                <w:color w:val="000000"/>
                <w:sz w:val="20"/>
                <w:szCs w:val="20"/>
                <w:bdr w:val="none" w:sz="0" w:space="0" w:color="auto" w:frame="1"/>
                <w:shd w:val="clear" w:color="auto" w:fill="FFFFFF"/>
              </w:rPr>
              <w:t>e) Send packets destined for 10.20.20.0/25 out port Eth4</w:t>
            </w:r>
          </w:p>
        </w:tc>
      </w:tr>
      <w:tr w:rsidR="00466CEB" w:rsidRPr="00291DFC" w14:paraId="62FFCF2B" w14:textId="77777777" w:rsidTr="003E483B">
        <w:tc>
          <w:tcPr>
            <w:tcW w:w="0" w:type="auto"/>
            <w:hideMark/>
          </w:tcPr>
          <w:p w14:paraId="68C87B3D" w14:textId="0DCBE896"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3DCECF2" wp14:editId="36419A5E">
                  <wp:extent cx="257175" cy="219075"/>
                  <wp:effectExtent l="0" t="0" r="9525" b="9525"/>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6E2CC785" w14:textId="77777777" w:rsidR="00466CEB" w:rsidRPr="00291DFC" w:rsidRDefault="00466CEB" w:rsidP="003E483B">
            <w:pPr>
              <w:rPr>
                <w:rFonts w:ascii="Arial" w:hAnsi="Arial" w:cs="Arial"/>
                <w:sz w:val="19"/>
                <w:szCs w:val="19"/>
              </w:rPr>
            </w:pPr>
          </w:p>
        </w:tc>
        <w:tc>
          <w:tcPr>
            <w:tcW w:w="0" w:type="auto"/>
            <w:hideMark/>
          </w:tcPr>
          <w:p w14:paraId="46EF3CE4" w14:textId="77777777" w:rsidR="00466CEB" w:rsidRPr="00291DFC" w:rsidRDefault="00466CEB" w:rsidP="003E483B">
            <w:pPr>
              <w:rPr>
                <w:rFonts w:ascii="Arial" w:hAnsi="Arial" w:cs="Arial"/>
                <w:sz w:val="20"/>
                <w:szCs w:val="20"/>
              </w:rPr>
            </w:pPr>
            <w:r w:rsidRPr="00291DFC">
              <w:rPr>
                <w:rFonts w:ascii="Arial" w:hAnsi="Arial" w:cs="Arial"/>
                <w:color w:val="000000"/>
                <w:sz w:val="20"/>
                <w:szCs w:val="20"/>
                <w:bdr w:val="none" w:sz="0" w:space="0" w:color="auto" w:frame="1"/>
                <w:shd w:val="clear" w:color="auto" w:fill="FFFFFF"/>
              </w:rPr>
              <w:t>f) Send packets destined for 10.20.20.0/26 out port Eth5  </w:t>
            </w:r>
          </w:p>
        </w:tc>
      </w:tr>
    </w:tbl>
    <w:p w14:paraId="0ABB8462" w14:textId="77777777" w:rsidR="00466CEB" w:rsidRPr="00291DFC" w:rsidRDefault="00466CEB" w:rsidP="00466CEB">
      <w:pPr>
        <w:shd w:val="clear" w:color="auto" w:fill="FFFFFF"/>
        <w:spacing w:before="135"/>
        <w:jc w:val="right"/>
        <w:rPr>
          <w:rFonts w:ascii="Arial" w:hAnsi="Arial" w:cs="Arial"/>
          <w:b/>
          <w:bCs/>
          <w:color w:val="000000"/>
          <w:sz w:val="19"/>
          <w:szCs w:val="19"/>
          <w:bdr w:val="single" w:sz="2" w:space="2" w:color="CCCCCC" w:frame="1"/>
          <w:shd w:val="clear" w:color="auto" w:fill="FFFFFF"/>
        </w:rPr>
      </w:pPr>
      <w:r w:rsidRPr="00291DFC">
        <w:rPr>
          <w:rFonts w:ascii="Arial" w:hAnsi="Arial" w:cs="Arial"/>
          <w:b/>
          <w:bCs/>
          <w:color w:val="000000"/>
          <w:sz w:val="19"/>
          <w:szCs w:val="19"/>
          <w:bdr w:val="single" w:sz="2" w:space="2" w:color="CCCCCC" w:frame="1"/>
          <w:shd w:val="clear" w:color="auto" w:fill="FFFFFF"/>
        </w:rPr>
        <w:t xml:space="preserve">   </w:t>
      </w:r>
    </w:p>
    <w:p w14:paraId="56D25C52"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14</w:t>
      </w:r>
    </w:p>
    <w:p w14:paraId="5F2CA2E2" w14:textId="77777777" w:rsidR="00466CEB" w:rsidRPr="00291DFC" w:rsidRDefault="00466CEB" w:rsidP="0013340F">
      <w:pPr>
        <w:numPr>
          <w:ilvl w:val="0"/>
          <w:numId w:val="14"/>
        </w:numPr>
        <w:shd w:val="clear" w:color="auto" w:fill="FFFFFF"/>
        <w:spacing w:before="75" w:after="75"/>
        <w:ind w:left="3750"/>
        <w:rPr>
          <w:rFonts w:ascii="Arial" w:hAnsi="Arial" w:cs="Arial"/>
          <w:color w:val="000000"/>
          <w:sz w:val="20"/>
          <w:szCs w:val="20"/>
        </w:rPr>
      </w:pPr>
      <w:r w:rsidRPr="00291DFC">
        <w:rPr>
          <w:rFonts w:ascii="Arial" w:hAnsi="Arial" w:cs="Arial"/>
          <w:color w:val="000000"/>
          <w:sz w:val="20"/>
          <w:szCs w:val="20"/>
        </w:rPr>
        <w:t>With standard subnetting and assuming that subnet 0 cannot be used, the 12,345th useable host on the 678th useable subnet of 9.0.0.0 when borrowing 10 bits is 9.14.240.57.</w:t>
      </w:r>
    </w:p>
    <w:p w14:paraId="4E71A3EC" w14:textId="0A67DB86"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3D7AE225" wp14:editId="7AE6FC3E">
            <wp:extent cx="257175" cy="219075"/>
            <wp:effectExtent l="0" t="0" r="9525"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True</w:t>
      </w:r>
    </w:p>
    <w:p w14:paraId="78AA7D2E" w14:textId="039D9D78" w:rsidR="00466CEB" w:rsidRPr="00120BA1" w:rsidRDefault="00466CEB" w:rsidP="00466CEB">
      <w:pPr>
        <w:shd w:val="clear" w:color="auto" w:fill="FFFFFF"/>
        <w:spacing w:before="75" w:after="75"/>
        <w:rPr>
          <w:rFonts w:ascii="Arial" w:hAnsi="Arial" w:cs="Arial"/>
          <w:color w:val="FF0000"/>
          <w:sz w:val="19"/>
          <w:szCs w:val="19"/>
        </w:rPr>
      </w:pPr>
      <w:r w:rsidRPr="00120BA1">
        <w:rPr>
          <w:rFonts w:ascii="Arial" w:hAnsi="Arial" w:cs="Arial"/>
          <w:noProof/>
          <w:color w:val="FF0000"/>
          <w:sz w:val="19"/>
          <w:szCs w:val="19"/>
        </w:rPr>
        <w:drawing>
          <wp:inline distT="0" distB="0" distL="0" distR="0" wp14:anchorId="2E42844D" wp14:editId="78843978">
            <wp:extent cx="257175" cy="219075"/>
            <wp:effectExtent l="0" t="0" r="9525" b="952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120BA1">
        <w:rPr>
          <w:rFonts w:ascii="Arial" w:hAnsi="Arial" w:cs="Arial"/>
          <w:color w:val="FF0000"/>
          <w:sz w:val="19"/>
          <w:szCs w:val="19"/>
        </w:rPr>
        <w:t> False</w:t>
      </w:r>
    </w:p>
    <w:p w14:paraId="3F9155DB"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15</w:t>
      </w:r>
    </w:p>
    <w:p w14:paraId="45978E0C" w14:textId="77777777" w:rsidR="00466CEB" w:rsidRPr="00291DFC" w:rsidRDefault="00466CEB" w:rsidP="0013340F">
      <w:pPr>
        <w:numPr>
          <w:ilvl w:val="0"/>
          <w:numId w:val="15"/>
        </w:numPr>
        <w:shd w:val="clear" w:color="auto" w:fill="FFFFFF"/>
        <w:spacing w:after="90"/>
        <w:ind w:left="3750"/>
        <w:rPr>
          <w:rFonts w:ascii="Arial" w:hAnsi="Arial" w:cs="Arial"/>
          <w:color w:val="000000"/>
        </w:rPr>
      </w:pPr>
      <w:bookmarkStart w:id="3" w:name="_Hlk71377696"/>
      <w:r w:rsidRPr="00291DFC">
        <w:rPr>
          <w:rFonts w:ascii="Arial" w:hAnsi="Arial" w:cs="Arial"/>
          <w:color w:val="000000"/>
        </w:rPr>
        <w:t>Mapping from high level addresses to low level addresses is known as address resolution</w:t>
      </w:r>
      <w:bookmarkEnd w:id="3"/>
      <w:r w:rsidRPr="00291DFC">
        <w:rPr>
          <w:rFonts w:ascii="Arial" w:hAnsi="Arial" w:cs="Arial"/>
          <w:color w:val="000000"/>
        </w:rPr>
        <w:t>.</w:t>
      </w:r>
    </w:p>
    <w:p w14:paraId="623133E1" w14:textId="33A11B2A"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48DA562A" wp14:editId="1058A43B">
            <wp:extent cx="257175" cy="219075"/>
            <wp:effectExtent l="0" t="0" r="9525"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True</w:t>
      </w:r>
    </w:p>
    <w:p w14:paraId="14A0308F" w14:textId="5E765AD2" w:rsidR="00466CEB" w:rsidRPr="00CF5DA6" w:rsidRDefault="00466CEB" w:rsidP="00466CEB">
      <w:pPr>
        <w:shd w:val="clear" w:color="auto" w:fill="FFFFFF"/>
        <w:spacing w:before="75" w:after="75"/>
        <w:rPr>
          <w:rFonts w:ascii="Arial" w:hAnsi="Arial" w:cs="Arial"/>
          <w:color w:val="C00000"/>
          <w:sz w:val="19"/>
          <w:szCs w:val="19"/>
        </w:rPr>
      </w:pPr>
      <w:r w:rsidRPr="00CF5DA6">
        <w:rPr>
          <w:rFonts w:ascii="Arial" w:hAnsi="Arial" w:cs="Arial"/>
          <w:noProof/>
          <w:color w:val="C00000"/>
          <w:sz w:val="19"/>
          <w:szCs w:val="19"/>
        </w:rPr>
        <w:drawing>
          <wp:inline distT="0" distB="0" distL="0" distR="0" wp14:anchorId="7B285B14" wp14:editId="746193F7">
            <wp:extent cx="257175" cy="219075"/>
            <wp:effectExtent l="0" t="0" r="9525" b="9525"/>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CF5DA6">
        <w:rPr>
          <w:rFonts w:ascii="Arial" w:hAnsi="Arial" w:cs="Arial"/>
          <w:color w:val="C00000"/>
          <w:sz w:val="19"/>
          <w:szCs w:val="19"/>
        </w:rPr>
        <w:t> False</w:t>
      </w:r>
    </w:p>
    <w:p w14:paraId="60738E0D"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16</w:t>
      </w:r>
      <w:bookmarkStart w:id="4" w:name="_Hlk71377916"/>
    </w:p>
    <w:p w14:paraId="4C1D7A17" w14:textId="77777777" w:rsidR="00466CEB" w:rsidRPr="00291DFC" w:rsidRDefault="00466CEB" w:rsidP="0013340F">
      <w:pPr>
        <w:numPr>
          <w:ilvl w:val="0"/>
          <w:numId w:val="16"/>
        </w:numPr>
        <w:shd w:val="clear" w:color="auto" w:fill="FFFFFF"/>
        <w:spacing w:after="90"/>
        <w:ind w:left="3750"/>
        <w:rPr>
          <w:rFonts w:ascii="Arial" w:hAnsi="Arial" w:cs="Arial"/>
          <w:color w:val="000000"/>
        </w:rPr>
      </w:pPr>
      <w:r w:rsidRPr="00291DFC">
        <w:rPr>
          <w:rFonts w:ascii="Arial" w:hAnsi="Arial" w:cs="Arial"/>
          <w:color w:val="000000"/>
        </w:rPr>
        <w:t>A directed broadcast puts all ones except the least significant bit in the host portion of the IP address.</w:t>
      </w:r>
    </w:p>
    <w:bookmarkEnd w:id="4"/>
    <w:p w14:paraId="21E19761" w14:textId="6DB9462B"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563AF597" wp14:editId="0A72B5E8">
            <wp:extent cx="257175" cy="219075"/>
            <wp:effectExtent l="0" t="0" r="9525" b="9525"/>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True</w:t>
      </w:r>
    </w:p>
    <w:p w14:paraId="6679219A" w14:textId="7BA39FBD" w:rsidR="00466CEB" w:rsidRPr="007B36C4" w:rsidRDefault="00466CEB" w:rsidP="00466CEB">
      <w:pPr>
        <w:shd w:val="clear" w:color="auto" w:fill="FFFFFF"/>
        <w:spacing w:before="75" w:after="75"/>
        <w:rPr>
          <w:rFonts w:ascii="Arial" w:hAnsi="Arial" w:cs="Arial"/>
          <w:color w:val="C00000"/>
          <w:sz w:val="19"/>
          <w:szCs w:val="19"/>
        </w:rPr>
      </w:pPr>
      <w:r w:rsidRPr="007B36C4">
        <w:rPr>
          <w:rFonts w:ascii="Arial" w:hAnsi="Arial" w:cs="Arial"/>
          <w:noProof/>
          <w:color w:val="C00000"/>
          <w:sz w:val="19"/>
          <w:szCs w:val="19"/>
        </w:rPr>
        <w:lastRenderedPageBreak/>
        <w:drawing>
          <wp:inline distT="0" distB="0" distL="0" distR="0" wp14:anchorId="2EEC8E47" wp14:editId="67351CED">
            <wp:extent cx="257175" cy="21907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7B36C4">
        <w:rPr>
          <w:rFonts w:ascii="Arial" w:hAnsi="Arial" w:cs="Arial"/>
          <w:color w:val="C00000"/>
          <w:sz w:val="19"/>
          <w:szCs w:val="19"/>
        </w:rPr>
        <w:t> False</w:t>
      </w:r>
    </w:p>
    <w:p w14:paraId="500B0815"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17</w:t>
      </w:r>
    </w:p>
    <w:p w14:paraId="5241E020" w14:textId="77777777" w:rsidR="00466CEB" w:rsidRPr="00291DFC" w:rsidRDefault="00466CEB" w:rsidP="0013340F">
      <w:pPr>
        <w:numPr>
          <w:ilvl w:val="0"/>
          <w:numId w:val="17"/>
        </w:numPr>
        <w:shd w:val="clear" w:color="auto" w:fill="FFFFFF"/>
        <w:spacing w:after="90"/>
        <w:ind w:left="3750"/>
        <w:rPr>
          <w:rFonts w:ascii="Arial" w:hAnsi="Arial" w:cs="Arial"/>
          <w:color w:val="000000"/>
        </w:rPr>
      </w:pPr>
      <w:r w:rsidRPr="00291DFC">
        <w:rPr>
          <w:rFonts w:ascii="Arial" w:hAnsi="Arial" w:cs="Arial"/>
          <w:color w:val="000000"/>
        </w:rPr>
        <w:t>The IAB organization has two main subgroups, the IRSG and the IETF.</w:t>
      </w:r>
    </w:p>
    <w:p w14:paraId="444004F1" w14:textId="15E6E896" w:rsidR="00466CEB" w:rsidRPr="00CF5DA6" w:rsidRDefault="00466CEB" w:rsidP="00466CEB">
      <w:pPr>
        <w:shd w:val="clear" w:color="auto" w:fill="FFFFFF"/>
        <w:spacing w:before="75" w:after="75"/>
        <w:rPr>
          <w:rFonts w:ascii="Arial" w:hAnsi="Arial" w:cs="Arial"/>
          <w:color w:val="C00000"/>
          <w:sz w:val="19"/>
          <w:szCs w:val="19"/>
        </w:rPr>
      </w:pPr>
      <w:r w:rsidRPr="00CF5DA6">
        <w:rPr>
          <w:rFonts w:ascii="Arial" w:hAnsi="Arial" w:cs="Arial"/>
          <w:noProof/>
          <w:color w:val="C00000"/>
          <w:sz w:val="19"/>
          <w:szCs w:val="19"/>
        </w:rPr>
        <w:drawing>
          <wp:inline distT="0" distB="0" distL="0" distR="0" wp14:anchorId="441B0D43" wp14:editId="62EF6AF3">
            <wp:extent cx="257175" cy="219075"/>
            <wp:effectExtent l="0" t="0" r="9525" b="952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CF5DA6">
        <w:rPr>
          <w:rFonts w:ascii="Arial" w:hAnsi="Arial" w:cs="Arial"/>
          <w:color w:val="C00000"/>
          <w:sz w:val="19"/>
          <w:szCs w:val="19"/>
        </w:rPr>
        <w:t> True</w:t>
      </w:r>
    </w:p>
    <w:p w14:paraId="670A58CE" w14:textId="48275608" w:rsidR="00466CEB" w:rsidRPr="00AC71DD" w:rsidRDefault="00466CEB" w:rsidP="00466CEB">
      <w:pPr>
        <w:shd w:val="clear" w:color="auto" w:fill="FFFFFF"/>
        <w:spacing w:before="75" w:after="75"/>
        <w:rPr>
          <w:rFonts w:ascii="Arial" w:hAnsi="Arial" w:cs="Arial"/>
          <w:sz w:val="19"/>
          <w:szCs w:val="19"/>
        </w:rPr>
      </w:pPr>
      <w:r>
        <w:rPr>
          <w:rFonts w:ascii="Arial" w:hAnsi="Arial" w:cs="Arial"/>
          <w:noProof/>
          <w:sz w:val="19"/>
          <w:szCs w:val="19"/>
        </w:rPr>
        <w:drawing>
          <wp:inline distT="0" distB="0" distL="0" distR="0" wp14:anchorId="5CD8AA84" wp14:editId="23CB451E">
            <wp:extent cx="257175" cy="219075"/>
            <wp:effectExtent l="0" t="0" r="9525" b="952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AC71DD">
        <w:rPr>
          <w:rFonts w:ascii="Arial" w:hAnsi="Arial" w:cs="Arial"/>
          <w:sz w:val="19"/>
          <w:szCs w:val="19"/>
        </w:rPr>
        <w:t> False</w:t>
      </w:r>
    </w:p>
    <w:p w14:paraId="12FDCD13"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18</w:t>
      </w:r>
    </w:p>
    <w:p w14:paraId="2DB11D82" w14:textId="77777777" w:rsidR="00466CEB" w:rsidRPr="00291DFC" w:rsidRDefault="00466CEB" w:rsidP="0013340F">
      <w:pPr>
        <w:numPr>
          <w:ilvl w:val="0"/>
          <w:numId w:val="18"/>
        </w:numPr>
        <w:shd w:val="clear" w:color="auto" w:fill="FFFFFF"/>
        <w:spacing w:after="90"/>
        <w:ind w:left="3750"/>
        <w:rPr>
          <w:rFonts w:ascii="Arial" w:hAnsi="Arial" w:cs="Arial"/>
          <w:color w:val="000000"/>
        </w:rPr>
      </w:pPr>
      <w:r w:rsidRPr="00291DFC">
        <w:rPr>
          <w:rFonts w:ascii="Arial" w:hAnsi="Arial" w:cs="Arial"/>
          <w:color w:val="000000"/>
        </w:rPr>
        <w:t>Research that eventually led to the establishment of the Internet was started by the Advanced Research Projects Agency.</w:t>
      </w:r>
    </w:p>
    <w:p w14:paraId="7EC5C244" w14:textId="0CD6841D" w:rsidR="00466CEB" w:rsidRPr="000E6F2F" w:rsidRDefault="00466CEB" w:rsidP="00466CEB">
      <w:pPr>
        <w:shd w:val="clear" w:color="auto" w:fill="FFFFFF"/>
        <w:spacing w:before="75" w:after="75"/>
        <w:rPr>
          <w:rFonts w:ascii="Arial" w:hAnsi="Arial" w:cs="Arial"/>
          <w:color w:val="C00000"/>
          <w:sz w:val="19"/>
          <w:szCs w:val="19"/>
        </w:rPr>
      </w:pPr>
      <w:r w:rsidRPr="000E6F2F">
        <w:rPr>
          <w:rFonts w:ascii="Arial" w:hAnsi="Arial" w:cs="Arial"/>
          <w:noProof/>
          <w:color w:val="C00000"/>
          <w:sz w:val="19"/>
          <w:szCs w:val="19"/>
        </w:rPr>
        <w:drawing>
          <wp:inline distT="0" distB="0" distL="0" distR="0" wp14:anchorId="7F12685C" wp14:editId="268664D2">
            <wp:extent cx="257175" cy="219075"/>
            <wp:effectExtent l="0" t="0" r="9525" b="952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0E6F2F">
        <w:rPr>
          <w:rFonts w:ascii="Arial" w:hAnsi="Arial" w:cs="Arial"/>
          <w:color w:val="C00000"/>
          <w:sz w:val="19"/>
          <w:szCs w:val="19"/>
        </w:rPr>
        <w:t> True</w:t>
      </w:r>
    </w:p>
    <w:p w14:paraId="03BA93D5" w14:textId="66EACCC6"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003A8C89" wp14:editId="5F980AFF">
            <wp:extent cx="257175" cy="219075"/>
            <wp:effectExtent l="0" t="0" r="9525" b="952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27C5FFDD"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19</w:t>
      </w:r>
    </w:p>
    <w:p w14:paraId="71F57E93" w14:textId="77777777" w:rsidR="00466CEB" w:rsidRPr="00291DFC" w:rsidRDefault="00466CEB" w:rsidP="0013340F">
      <w:pPr>
        <w:numPr>
          <w:ilvl w:val="0"/>
          <w:numId w:val="19"/>
        </w:numPr>
        <w:shd w:val="clear" w:color="auto" w:fill="FFFFFF"/>
        <w:spacing w:before="75" w:after="75"/>
        <w:ind w:left="3750"/>
        <w:rPr>
          <w:rFonts w:ascii="Arial" w:hAnsi="Arial" w:cs="Arial"/>
          <w:color w:val="000000"/>
          <w:sz w:val="20"/>
          <w:szCs w:val="20"/>
        </w:rPr>
      </w:pPr>
      <w:r w:rsidRPr="00291DFC">
        <w:rPr>
          <w:rFonts w:ascii="Arial" w:hAnsi="Arial" w:cs="Arial"/>
          <w:color w:val="000000"/>
          <w:sz w:val="20"/>
          <w:szCs w:val="20"/>
        </w:rPr>
        <w:t>Classful addressing helps relieve the IPv4 address exhaustion problem by allowing appropriately sized blocks of addresses to be assigned.</w:t>
      </w:r>
    </w:p>
    <w:p w14:paraId="7205BD91" w14:textId="387E8F8B" w:rsidR="00466CEB" w:rsidRPr="004C6BD1" w:rsidRDefault="00466CEB" w:rsidP="00466CEB">
      <w:pPr>
        <w:shd w:val="clear" w:color="auto" w:fill="FFFFFF"/>
        <w:spacing w:before="75" w:after="75"/>
        <w:rPr>
          <w:rFonts w:ascii="Arial" w:hAnsi="Arial" w:cs="Arial"/>
          <w:color w:val="C00000"/>
          <w:sz w:val="19"/>
          <w:szCs w:val="19"/>
        </w:rPr>
      </w:pPr>
      <w:r w:rsidRPr="004C6BD1">
        <w:rPr>
          <w:rFonts w:ascii="Arial" w:hAnsi="Arial" w:cs="Arial"/>
          <w:noProof/>
          <w:color w:val="C00000"/>
          <w:sz w:val="19"/>
          <w:szCs w:val="19"/>
        </w:rPr>
        <w:drawing>
          <wp:inline distT="0" distB="0" distL="0" distR="0" wp14:anchorId="612E01AA" wp14:editId="47CA5729">
            <wp:extent cx="257175" cy="219075"/>
            <wp:effectExtent l="0" t="0" r="9525" b="952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4C6BD1">
        <w:rPr>
          <w:rFonts w:ascii="Arial" w:hAnsi="Arial" w:cs="Arial"/>
          <w:color w:val="C00000"/>
          <w:sz w:val="19"/>
          <w:szCs w:val="19"/>
        </w:rPr>
        <w:t> True</w:t>
      </w:r>
    </w:p>
    <w:p w14:paraId="614660BB" w14:textId="3A3FC5DB"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3D02C2CE" wp14:editId="5FE39E61">
            <wp:extent cx="257175" cy="219075"/>
            <wp:effectExtent l="0" t="0" r="9525" b="952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63F9C5EA"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20</w:t>
      </w:r>
    </w:p>
    <w:p w14:paraId="002A9600" w14:textId="77777777" w:rsidR="00466CEB" w:rsidRPr="00291DFC" w:rsidRDefault="00466CEB" w:rsidP="0013340F">
      <w:pPr>
        <w:numPr>
          <w:ilvl w:val="0"/>
          <w:numId w:val="20"/>
        </w:numPr>
        <w:shd w:val="clear" w:color="auto" w:fill="FFFFFF"/>
        <w:spacing w:after="90"/>
        <w:ind w:left="3750"/>
        <w:rPr>
          <w:rFonts w:ascii="Arial" w:hAnsi="Arial" w:cs="Arial"/>
          <w:color w:val="000000"/>
        </w:rPr>
      </w:pPr>
      <w:r w:rsidRPr="00291DFC">
        <w:rPr>
          <w:rFonts w:ascii="Arial" w:hAnsi="Arial" w:cs="Arial"/>
          <w:color w:val="000000"/>
        </w:rPr>
        <w:t>NAT, PAT and IP Subnetting are techniques that have extended the life of IPv4 by delaying the consumption of IP addresses.</w:t>
      </w:r>
    </w:p>
    <w:p w14:paraId="7CC9385E" w14:textId="4EF639D2" w:rsidR="00466CEB" w:rsidRPr="00EC13FF" w:rsidRDefault="00466CEB" w:rsidP="00466CEB">
      <w:pPr>
        <w:shd w:val="clear" w:color="auto" w:fill="FFFFFF"/>
        <w:spacing w:before="75" w:after="75"/>
        <w:rPr>
          <w:rFonts w:ascii="Arial" w:hAnsi="Arial" w:cs="Arial"/>
          <w:color w:val="C00000"/>
          <w:sz w:val="19"/>
          <w:szCs w:val="19"/>
        </w:rPr>
      </w:pPr>
      <w:r w:rsidRPr="00EC13FF">
        <w:rPr>
          <w:rFonts w:ascii="Arial" w:hAnsi="Arial" w:cs="Arial"/>
          <w:noProof/>
          <w:color w:val="C00000"/>
          <w:sz w:val="19"/>
          <w:szCs w:val="19"/>
        </w:rPr>
        <w:drawing>
          <wp:inline distT="0" distB="0" distL="0" distR="0" wp14:anchorId="2DF83E37" wp14:editId="5E49C422">
            <wp:extent cx="257175" cy="219075"/>
            <wp:effectExtent l="0" t="0" r="9525" b="952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EC13FF">
        <w:rPr>
          <w:rFonts w:ascii="Arial" w:hAnsi="Arial" w:cs="Arial"/>
          <w:color w:val="C00000"/>
          <w:sz w:val="19"/>
          <w:szCs w:val="19"/>
        </w:rPr>
        <w:t> True</w:t>
      </w:r>
    </w:p>
    <w:p w14:paraId="4E845B18" w14:textId="190BE3B5"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2777949B" wp14:editId="4D7EEB0B">
            <wp:extent cx="257175" cy="219075"/>
            <wp:effectExtent l="0" t="0" r="9525" b="952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False</w:t>
      </w:r>
    </w:p>
    <w:p w14:paraId="46A793FD"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21</w:t>
      </w:r>
    </w:p>
    <w:p w14:paraId="25E53CCF" w14:textId="77777777" w:rsidR="00466CEB" w:rsidRPr="00291DFC" w:rsidRDefault="00466CEB" w:rsidP="0013340F">
      <w:pPr>
        <w:numPr>
          <w:ilvl w:val="0"/>
          <w:numId w:val="21"/>
        </w:numPr>
        <w:shd w:val="clear" w:color="auto" w:fill="FFFFFF"/>
        <w:spacing w:after="90"/>
        <w:ind w:left="3750"/>
        <w:rPr>
          <w:rFonts w:ascii="Arial" w:hAnsi="Arial" w:cs="Arial"/>
          <w:color w:val="000000"/>
        </w:rPr>
      </w:pPr>
      <w:r w:rsidRPr="00291DFC">
        <w:rPr>
          <w:rFonts w:ascii="Arial" w:hAnsi="Arial" w:cs="Arial"/>
          <w:color w:val="000000"/>
        </w:rPr>
        <w:t>To reduce waste when subnetting, borrow exactly half the host bits.</w:t>
      </w:r>
    </w:p>
    <w:p w14:paraId="665A9A41" w14:textId="7CD2819E"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318CC2DF" wp14:editId="502A2B78">
            <wp:extent cx="257175" cy="219075"/>
            <wp:effectExtent l="0" t="0" r="9525" b="952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True</w:t>
      </w:r>
    </w:p>
    <w:p w14:paraId="3CDC8D46" w14:textId="3DEADCAD" w:rsidR="00466CEB" w:rsidRPr="009A2FC2" w:rsidRDefault="00466CEB" w:rsidP="00466CEB">
      <w:pPr>
        <w:shd w:val="clear" w:color="auto" w:fill="FFFFFF"/>
        <w:spacing w:before="75" w:after="75"/>
        <w:rPr>
          <w:rFonts w:ascii="Arial" w:hAnsi="Arial" w:cs="Arial"/>
          <w:color w:val="C00000"/>
          <w:sz w:val="19"/>
          <w:szCs w:val="19"/>
        </w:rPr>
      </w:pPr>
      <w:r w:rsidRPr="009A2FC2">
        <w:rPr>
          <w:rFonts w:ascii="Arial" w:hAnsi="Arial" w:cs="Arial"/>
          <w:noProof/>
          <w:color w:val="C00000"/>
          <w:sz w:val="19"/>
          <w:szCs w:val="19"/>
        </w:rPr>
        <w:drawing>
          <wp:inline distT="0" distB="0" distL="0" distR="0" wp14:anchorId="001CA036" wp14:editId="4138DFB4">
            <wp:extent cx="257175" cy="219075"/>
            <wp:effectExtent l="0" t="0" r="9525" b="952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9A2FC2">
        <w:rPr>
          <w:rFonts w:ascii="Arial" w:hAnsi="Arial" w:cs="Arial"/>
          <w:color w:val="C00000"/>
          <w:sz w:val="19"/>
          <w:szCs w:val="19"/>
        </w:rPr>
        <w:t> False</w:t>
      </w:r>
    </w:p>
    <w:p w14:paraId="74249237"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22</w:t>
      </w:r>
    </w:p>
    <w:p w14:paraId="3A0A3560" w14:textId="77777777" w:rsidR="00466CEB" w:rsidRPr="00291DFC" w:rsidRDefault="00466CEB" w:rsidP="0013340F">
      <w:pPr>
        <w:numPr>
          <w:ilvl w:val="0"/>
          <w:numId w:val="22"/>
        </w:numPr>
        <w:shd w:val="clear" w:color="auto" w:fill="FFFFFF"/>
        <w:spacing w:after="90"/>
        <w:ind w:left="3750"/>
        <w:rPr>
          <w:rFonts w:ascii="Arial" w:hAnsi="Arial" w:cs="Arial"/>
          <w:color w:val="000000"/>
        </w:rPr>
      </w:pPr>
      <w:r w:rsidRPr="00291DFC">
        <w:rPr>
          <w:rFonts w:ascii="Arial" w:hAnsi="Arial" w:cs="Arial"/>
          <w:color w:val="000000"/>
        </w:rPr>
        <w:t>Theoretically, the fifth useable subnet of 101.0.0.0 using mask 255.1.1.1 is 101.1.0.1 assuming subnet 0 cannot be used.</w:t>
      </w:r>
    </w:p>
    <w:p w14:paraId="34AE8535" w14:textId="01CA2D38" w:rsidR="00466CEB" w:rsidRPr="00291DFC" w:rsidRDefault="00466CEB" w:rsidP="00466CEB">
      <w:pPr>
        <w:shd w:val="clear" w:color="auto" w:fill="FFFFFF"/>
        <w:spacing w:before="75" w:after="75"/>
        <w:rPr>
          <w:rFonts w:ascii="Arial" w:hAnsi="Arial" w:cs="Arial"/>
          <w:color w:val="000000"/>
          <w:sz w:val="19"/>
          <w:szCs w:val="19"/>
        </w:rPr>
      </w:pPr>
      <w:r>
        <w:rPr>
          <w:rFonts w:ascii="Arial" w:hAnsi="Arial" w:cs="Arial"/>
          <w:noProof/>
          <w:color w:val="000000"/>
          <w:sz w:val="19"/>
          <w:szCs w:val="19"/>
        </w:rPr>
        <w:drawing>
          <wp:inline distT="0" distB="0" distL="0" distR="0" wp14:anchorId="653AD7C2" wp14:editId="5CA00419">
            <wp:extent cx="257175" cy="219075"/>
            <wp:effectExtent l="0" t="0" r="9525" b="952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291DFC">
        <w:rPr>
          <w:rFonts w:ascii="Arial" w:hAnsi="Arial" w:cs="Arial"/>
          <w:color w:val="000000"/>
          <w:sz w:val="19"/>
          <w:szCs w:val="19"/>
        </w:rPr>
        <w:t> True</w:t>
      </w:r>
    </w:p>
    <w:p w14:paraId="26391A39" w14:textId="1A4CFC35" w:rsidR="00466CEB" w:rsidRPr="000E6F2F" w:rsidRDefault="00466CEB" w:rsidP="00466CEB">
      <w:pPr>
        <w:shd w:val="clear" w:color="auto" w:fill="FFFFFF"/>
        <w:spacing w:before="75" w:after="75"/>
        <w:rPr>
          <w:rFonts w:ascii="Arial" w:hAnsi="Arial" w:cs="Arial"/>
          <w:color w:val="C00000"/>
          <w:sz w:val="19"/>
          <w:szCs w:val="19"/>
        </w:rPr>
      </w:pPr>
      <w:r w:rsidRPr="000E6F2F">
        <w:rPr>
          <w:rFonts w:ascii="Arial" w:hAnsi="Arial" w:cs="Arial"/>
          <w:noProof/>
          <w:color w:val="C00000"/>
          <w:sz w:val="19"/>
          <w:szCs w:val="19"/>
        </w:rPr>
        <w:drawing>
          <wp:inline distT="0" distB="0" distL="0" distR="0" wp14:anchorId="1D742AC3" wp14:editId="08BB738F">
            <wp:extent cx="257175" cy="219075"/>
            <wp:effectExtent l="0" t="0" r="9525"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0E6F2F">
        <w:rPr>
          <w:rFonts w:ascii="Arial" w:hAnsi="Arial" w:cs="Arial"/>
          <w:color w:val="C00000"/>
          <w:sz w:val="19"/>
          <w:szCs w:val="19"/>
        </w:rPr>
        <w:t> False</w:t>
      </w:r>
    </w:p>
    <w:p w14:paraId="77AFB99F"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23</w:t>
      </w:r>
    </w:p>
    <w:p w14:paraId="2B70FC74" w14:textId="77777777" w:rsidR="00466CEB" w:rsidRPr="00291DFC" w:rsidRDefault="00466CEB" w:rsidP="0013340F">
      <w:pPr>
        <w:numPr>
          <w:ilvl w:val="0"/>
          <w:numId w:val="23"/>
        </w:numPr>
        <w:shd w:val="clear" w:color="auto" w:fill="FFFFFF"/>
        <w:spacing w:after="160"/>
        <w:ind w:left="3750"/>
        <w:rPr>
          <w:rFonts w:ascii="Arial" w:hAnsi="Arial" w:cs="Arial"/>
          <w:color w:val="000000"/>
        </w:rPr>
      </w:pPr>
      <w:r w:rsidRPr="00291DFC">
        <w:rPr>
          <w:rFonts w:ascii="Arial" w:hAnsi="Arial" w:cs="Arial"/>
          <w:color w:val="000000"/>
        </w:rPr>
        <w:lastRenderedPageBreak/>
        <w:t>Which one of the following addresses is a valid IPv6 address?</w:t>
      </w:r>
    </w:p>
    <w:tbl>
      <w:tblPr>
        <w:tblW w:w="0" w:type="auto"/>
        <w:tblCellMar>
          <w:top w:w="15" w:type="dxa"/>
          <w:left w:w="15" w:type="dxa"/>
          <w:bottom w:w="15" w:type="dxa"/>
          <w:right w:w="15" w:type="dxa"/>
        </w:tblCellMar>
        <w:tblLook w:val="04A0" w:firstRow="1" w:lastRow="0" w:firstColumn="1" w:lastColumn="0" w:noHBand="0" w:noVBand="1"/>
      </w:tblPr>
      <w:tblGrid>
        <w:gridCol w:w="450"/>
        <w:gridCol w:w="36"/>
        <w:gridCol w:w="2926"/>
      </w:tblGrid>
      <w:tr w:rsidR="00466CEB" w:rsidRPr="00291DFC" w14:paraId="01AB82CF" w14:textId="77777777" w:rsidTr="003E483B">
        <w:tc>
          <w:tcPr>
            <w:tcW w:w="0" w:type="auto"/>
            <w:hideMark/>
          </w:tcPr>
          <w:p w14:paraId="2891B300" w14:textId="79CE4338"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0C993151" wp14:editId="0AABBF15">
                  <wp:extent cx="257175" cy="219075"/>
                  <wp:effectExtent l="0" t="0" r="9525" b="952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788CDE10" w14:textId="77777777" w:rsidR="00466CEB" w:rsidRPr="00291DFC" w:rsidRDefault="00466CEB" w:rsidP="003E483B">
            <w:pPr>
              <w:rPr>
                <w:rFonts w:ascii="Arial" w:hAnsi="Arial" w:cs="Arial"/>
                <w:sz w:val="19"/>
                <w:szCs w:val="19"/>
              </w:rPr>
            </w:pPr>
          </w:p>
        </w:tc>
        <w:tc>
          <w:tcPr>
            <w:tcW w:w="0" w:type="auto"/>
            <w:hideMark/>
          </w:tcPr>
          <w:p w14:paraId="4F300E90" w14:textId="77777777" w:rsidR="00466CEB" w:rsidRPr="00291DFC" w:rsidRDefault="00466CEB" w:rsidP="003E483B">
            <w:pPr>
              <w:rPr>
                <w:rFonts w:ascii="Arial" w:hAnsi="Arial" w:cs="Arial"/>
              </w:rPr>
            </w:pPr>
            <w:r w:rsidRPr="00291DFC">
              <w:rPr>
                <w:rFonts w:ascii="Arial" w:hAnsi="Arial" w:cs="Arial"/>
              </w:rPr>
              <w:t>2001:1:0:4F3A:206:AE14</w:t>
            </w:r>
          </w:p>
        </w:tc>
      </w:tr>
      <w:tr w:rsidR="00466CEB" w:rsidRPr="00291DFC" w14:paraId="4C0A3731" w14:textId="77777777" w:rsidTr="003E483B">
        <w:tc>
          <w:tcPr>
            <w:tcW w:w="0" w:type="auto"/>
            <w:hideMark/>
          </w:tcPr>
          <w:p w14:paraId="2BC5E02B" w14:textId="63FC03F7"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6C05A5EC" wp14:editId="3538ED7F">
                  <wp:extent cx="257175" cy="2190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6135A877" w14:textId="77777777" w:rsidR="00466CEB" w:rsidRPr="00291DFC" w:rsidRDefault="00466CEB" w:rsidP="003E483B">
            <w:pPr>
              <w:rPr>
                <w:rFonts w:ascii="Arial" w:hAnsi="Arial" w:cs="Arial"/>
                <w:sz w:val="19"/>
                <w:szCs w:val="19"/>
              </w:rPr>
            </w:pPr>
          </w:p>
        </w:tc>
        <w:tc>
          <w:tcPr>
            <w:tcW w:w="0" w:type="auto"/>
            <w:hideMark/>
          </w:tcPr>
          <w:p w14:paraId="628CBBB7" w14:textId="77777777" w:rsidR="00466CEB" w:rsidRPr="00291DFC" w:rsidRDefault="00466CEB" w:rsidP="003E483B">
            <w:pPr>
              <w:rPr>
                <w:rFonts w:ascii="Arial" w:hAnsi="Arial" w:cs="Arial"/>
              </w:rPr>
            </w:pPr>
            <w:r w:rsidRPr="00291DFC">
              <w:rPr>
                <w:rFonts w:ascii="Arial" w:hAnsi="Arial" w:cs="Arial"/>
              </w:rPr>
              <w:t>2001:1:0:4F3</w:t>
            </w:r>
            <w:proofErr w:type="gramStart"/>
            <w:r w:rsidRPr="00291DFC">
              <w:rPr>
                <w:rFonts w:ascii="Arial" w:hAnsi="Arial" w:cs="Arial"/>
              </w:rPr>
              <w:t>A:0:206</w:t>
            </w:r>
            <w:proofErr w:type="gramEnd"/>
            <w:r w:rsidRPr="00291DFC">
              <w:rPr>
                <w:rFonts w:ascii="Arial" w:hAnsi="Arial" w:cs="Arial"/>
              </w:rPr>
              <w:t>:AE14</w:t>
            </w:r>
          </w:p>
        </w:tc>
      </w:tr>
      <w:tr w:rsidR="00466CEB" w:rsidRPr="000E6F2F" w14:paraId="7912DCDD" w14:textId="77777777" w:rsidTr="003E483B">
        <w:tc>
          <w:tcPr>
            <w:tcW w:w="0" w:type="auto"/>
            <w:hideMark/>
          </w:tcPr>
          <w:p w14:paraId="3EF4393A" w14:textId="437F6AEA"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2FBB4319" wp14:editId="708899C1">
                  <wp:extent cx="257175" cy="219075"/>
                  <wp:effectExtent l="0" t="0" r="9525"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3A444B86" w14:textId="77777777" w:rsidR="00466CEB" w:rsidRPr="00291DFC" w:rsidRDefault="00466CEB" w:rsidP="003E483B">
            <w:pPr>
              <w:rPr>
                <w:rFonts w:ascii="Arial" w:hAnsi="Arial" w:cs="Arial"/>
                <w:sz w:val="19"/>
                <w:szCs w:val="19"/>
              </w:rPr>
            </w:pPr>
          </w:p>
        </w:tc>
        <w:tc>
          <w:tcPr>
            <w:tcW w:w="0" w:type="auto"/>
            <w:hideMark/>
          </w:tcPr>
          <w:p w14:paraId="69122B45" w14:textId="77777777" w:rsidR="00466CEB" w:rsidRPr="000E6F2F" w:rsidRDefault="00466CEB" w:rsidP="003E483B">
            <w:pPr>
              <w:rPr>
                <w:rFonts w:ascii="Arial" w:hAnsi="Arial" w:cs="Arial"/>
                <w:color w:val="C00000"/>
              </w:rPr>
            </w:pPr>
            <w:r w:rsidRPr="000E6F2F">
              <w:rPr>
                <w:rFonts w:ascii="Arial" w:hAnsi="Arial" w:cs="Arial"/>
                <w:color w:val="C00000"/>
              </w:rPr>
              <w:t>2001:1:0:4F3</w:t>
            </w:r>
            <w:proofErr w:type="gramStart"/>
            <w:r w:rsidRPr="000E6F2F">
              <w:rPr>
                <w:rFonts w:ascii="Arial" w:hAnsi="Arial" w:cs="Arial"/>
                <w:color w:val="C00000"/>
              </w:rPr>
              <w:t>A::</w:t>
            </w:r>
            <w:proofErr w:type="gramEnd"/>
            <w:r w:rsidRPr="000E6F2F">
              <w:rPr>
                <w:rFonts w:ascii="Arial" w:hAnsi="Arial" w:cs="Arial"/>
                <w:color w:val="C00000"/>
              </w:rPr>
              <w:t>206:AE14</w:t>
            </w:r>
          </w:p>
        </w:tc>
      </w:tr>
      <w:tr w:rsidR="00466CEB" w:rsidRPr="00291DFC" w14:paraId="244E57FC" w14:textId="77777777" w:rsidTr="003E483B">
        <w:tc>
          <w:tcPr>
            <w:tcW w:w="0" w:type="auto"/>
            <w:hideMark/>
          </w:tcPr>
          <w:p w14:paraId="63B01294" w14:textId="04B55FCC"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E09F35E" wp14:editId="42E92175">
                  <wp:extent cx="257175" cy="219075"/>
                  <wp:effectExtent l="0" t="0" r="9525"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74C5A130" w14:textId="77777777" w:rsidR="00466CEB" w:rsidRPr="00291DFC" w:rsidRDefault="00466CEB" w:rsidP="003E483B">
            <w:pPr>
              <w:rPr>
                <w:rFonts w:ascii="Arial" w:hAnsi="Arial" w:cs="Arial"/>
                <w:sz w:val="19"/>
                <w:szCs w:val="19"/>
              </w:rPr>
            </w:pPr>
          </w:p>
        </w:tc>
        <w:tc>
          <w:tcPr>
            <w:tcW w:w="0" w:type="auto"/>
            <w:hideMark/>
          </w:tcPr>
          <w:p w14:paraId="5CC59E14" w14:textId="77777777" w:rsidR="00466CEB" w:rsidRPr="00291DFC" w:rsidRDefault="00466CEB" w:rsidP="003E483B">
            <w:pPr>
              <w:rPr>
                <w:rFonts w:ascii="Arial" w:hAnsi="Arial" w:cs="Arial"/>
              </w:rPr>
            </w:pPr>
            <w:r w:rsidRPr="00291DFC">
              <w:rPr>
                <w:rFonts w:ascii="Arial" w:hAnsi="Arial" w:cs="Arial"/>
              </w:rPr>
              <w:t>2001:1::4F3</w:t>
            </w:r>
            <w:proofErr w:type="gramStart"/>
            <w:r w:rsidRPr="00291DFC">
              <w:rPr>
                <w:rFonts w:ascii="Arial" w:hAnsi="Arial" w:cs="Arial"/>
              </w:rPr>
              <w:t>A:206::</w:t>
            </w:r>
            <w:proofErr w:type="gramEnd"/>
            <w:r w:rsidRPr="00291DFC">
              <w:rPr>
                <w:rFonts w:ascii="Arial" w:hAnsi="Arial" w:cs="Arial"/>
              </w:rPr>
              <w:t>AE14</w:t>
            </w:r>
          </w:p>
        </w:tc>
      </w:tr>
      <w:tr w:rsidR="00466CEB" w:rsidRPr="00291DFC" w14:paraId="5113DF1E" w14:textId="77777777" w:rsidTr="003E483B">
        <w:tc>
          <w:tcPr>
            <w:tcW w:w="0" w:type="auto"/>
            <w:hideMark/>
          </w:tcPr>
          <w:p w14:paraId="6C92158B" w14:textId="635275EB"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ECA3C76" wp14:editId="3A4E279D">
                  <wp:extent cx="257175" cy="21907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3B515BC6" w14:textId="77777777" w:rsidR="00466CEB" w:rsidRPr="00291DFC" w:rsidRDefault="00466CEB" w:rsidP="003E483B">
            <w:pPr>
              <w:rPr>
                <w:rFonts w:ascii="Arial" w:hAnsi="Arial" w:cs="Arial"/>
                <w:sz w:val="19"/>
                <w:szCs w:val="19"/>
              </w:rPr>
            </w:pPr>
          </w:p>
        </w:tc>
        <w:tc>
          <w:tcPr>
            <w:tcW w:w="0" w:type="auto"/>
            <w:hideMark/>
          </w:tcPr>
          <w:p w14:paraId="3B3A9285" w14:textId="77777777" w:rsidR="00466CEB" w:rsidRPr="00291DFC" w:rsidRDefault="00466CEB" w:rsidP="003E483B">
            <w:pPr>
              <w:rPr>
                <w:rFonts w:ascii="Arial" w:hAnsi="Arial" w:cs="Arial"/>
              </w:rPr>
            </w:pPr>
            <w:r w:rsidRPr="00291DFC">
              <w:rPr>
                <w:rFonts w:ascii="Arial" w:hAnsi="Arial" w:cs="Arial"/>
              </w:rPr>
              <w:t>None of the above</w:t>
            </w:r>
          </w:p>
        </w:tc>
      </w:tr>
    </w:tbl>
    <w:p w14:paraId="026363D5"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24</w:t>
      </w:r>
    </w:p>
    <w:p w14:paraId="39F9A55E" w14:textId="77777777" w:rsidR="00466CEB" w:rsidRPr="00291DFC" w:rsidRDefault="00466CEB" w:rsidP="0013340F">
      <w:pPr>
        <w:numPr>
          <w:ilvl w:val="0"/>
          <w:numId w:val="24"/>
        </w:numPr>
        <w:shd w:val="clear" w:color="auto" w:fill="FFFFFF"/>
        <w:spacing w:after="160"/>
        <w:ind w:left="3750"/>
        <w:rPr>
          <w:rFonts w:ascii="Arial" w:hAnsi="Arial" w:cs="Arial"/>
          <w:color w:val="000000"/>
        </w:rPr>
      </w:pPr>
      <w:r w:rsidRPr="00291DFC">
        <w:rPr>
          <w:rFonts w:ascii="Arial" w:hAnsi="Arial" w:cs="Arial"/>
          <w:color w:val="000000"/>
        </w:rPr>
        <w:t>What IPv4 header fields have been removed from the IPv6 header?</w:t>
      </w:r>
    </w:p>
    <w:tbl>
      <w:tblPr>
        <w:tblW w:w="0" w:type="auto"/>
        <w:tblCellMar>
          <w:top w:w="15" w:type="dxa"/>
          <w:left w:w="15" w:type="dxa"/>
          <w:bottom w:w="15" w:type="dxa"/>
          <w:right w:w="15" w:type="dxa"/>
        </w:tblCellMar>
        <w:tblLook w:val="04A0" w:firstRow="1" w:lastRow="0" w:firstColumn="1" w:lastColumn="0" w:noHBand="0" w:noVBand="1"/>
      </w:tblPr>
      <w:tblGrid>
        <w:gridCol w:w="450"/>
        <w:gridCol w:w="36"/>
        <w:gridCol w:w="7795"/>
      </w:tblGrid>
      <w:tr w:rsidR="00466CEB" w:rsidRPr="00291DFC" w14:paraId="2BC1E54F" w14:textId="77777777" w:rsidTr="003E483B">
        <w:tc>
          <w:tcPr>
            <w:tcW w:w="0" w:type="auto"/>
            <w:hideMark/>
          </w:tcPr>
          <w:p w14:paraId="3949C977" w14:textId="34FBDBAA"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4F7E3024" wp14:editId="09950560">
                  <wp:extent cx="257175" cy="219075"/>
                  <wp:effectExtent l="0" t="0" r="9525"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5EC29B31" w14:textId="77777777" w:rsidR="00466CEB" w:rsidRPr="00291DFC" w:rsidRDefault="00466CEB" w:rsidP="003E483B">
            <w:pPr>
              <w:rPr>
                <w:rFonts w:ascii="Arial" w:hAnsi="Arial" w:cs="Arial"/>
                <w:sz w:val="19"/>
                <w:szCs w:val="19"/>
              </w:rPr>
            </w:pPr>
          </w:p>
        </w:tc>
        <w:tc>
          <w:tcPr>
            <w:tcW w:w="0" w:type="auto"/>
            <w:hideMark/>
          </w:tcPr>
          <w:p w14:paraId="6AC89325" w14:textId="77777777" w:rsidR="00466CEB" w:rsidRPr="00291DFC" w:rsidRDefault="00466CEB" w:rsidP="003E483B">
            <w:pPr>
              <w:rPr>
                <w:rFonts w:ascii="Arial" w:hAnsi="Arial" w:cs="Arial"/>
              </w:rPr>
            </w:pPr>
            <w:r w:rsidRPr="00291DFC">
              <w:rPr>
                <w:rFonts w:ascii="Arial" w:hAnsi="Arial" w:cs="Arial"/>
              </w:rPr>
              <w:t>Version, fragmentation fields, Header Checksum, and Padding.</w:t>
            </w:r>
          </w:p>
        </w:tc>
      </w:tr>
      <w:tr w:rsidR="00466CEB" w:rsidRPr="00291DFC" w14:paraId="68E25B00" w14:textId="77777777" w:rsidTr="003E483B">
        <w:tc>
          <w:tcPr>
            <w:tcW w:w="0" w:type="auto"/>
            <w:hideMark/>
          </w:tcPr>
          <w:p w14:paraId="4886CCB5" w14:textId="787CA4E6"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709B48A" wp14:editId="593F9D26">
                  <wp:extent cx="257175" cy="219075"/>
                  <wp:effectExtent l="0" t="0" r="9525" b="952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766820C1" w14:textId="77777777" w:rsidR="00466CEB" w:rsidRPr="00291DFC" w:rsidRDefault="00466CEB" w:rsidP="003E483B">
            <w:pPr>
              <w:rPr>
                <w:rFonts w:ascii="Arial" w:hAnsi="Arial" w:cs="Arial"/>
                <w:sz w:val="19"/>
                <w:szCs w:val="19"/>
              </w:rPr>
            </w:pPr>
          </w:p>
        </w:tc>
        <w:tc>
          <w:tcPr>
            <w:tcW w:w="0" w:type="auto"/>
            <w:hideMark/>
          </w:tcPr>
          <w:p w14:paraId="13BD86A0" w14:textId="77777777" w:rsidR="00466CEB" w:rsidRPr="00291DFC" w:rsidRDefault="00466CEB" w:rsidP="003E483B">
            <w:pPr>
              <w:rPr>
                <w:rFonts w:ascii="Arial" w:hAnsi="Arial" w:cs="Arial"/>
              </w:rPr>
            </w:pPr>
            <w:r w:rsidRPr="00291DFC">
              <w:rPr>
                <w:rFonts w:ascii="Arial" w:hAnsi="Arial" w:cs="Arial"/>
              </w:rPr>
              <w:t>Version, Header Length, fragmentation fields, and Header Checksum.</w:t>
            </w:r>
          </w:p>
        </w:tc>
      </w:tr>
      <w:tr w:rsidR="00466CEB" w:rsidRPr="00291DFC" w14:paraId="4F355279" w14:textId="77777777" w:rsidTr="003E483B">
        <w:tc>
          <w:tcPr>
            <w:tcW w:w="0" w:type="auto"/>
            <w:hideMark/>
          </w:tcPr>
          <w:p w14:paraId="4EC9F5A7" w14:textId="75D710D3"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0A5FD559" wp14:editId="3CED475A">
                  <wp:extent cx="257175" cy="219075"/>
                  <wp:effectExtent l="0" t="0" r="9525"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34E1DBAA" w14:textId="77777777" w:rsidR="00466CEB" w:rsidRPr="00291DFC" w:rsidRDefault="00466CEB" w:rsidP="003E483B">
            <w:pPr>
              <w:rPr>
                <w:rFonts w:ascii="Arial" w:hAnsi="Arial" w:cs="Arial"/>
                <w:sz w:val="19"/>
                <w:szCs w:val="19"/>
              </w:rPr>
            </w:pPr>
          </w:p>
        </w:tc>
        <w:tc>
          <w:tcPr>
            <w:tcW w:w="0" w:type="auto"/>
            <w:hideMark/>
          </w:tcPr>
          <w:p w14:paraId="57B4D3FC" w14:textId="77777777" w:rsidR="00466CEB" w:rsidRPr="00291DFC" w:rsidRDefault="00466CEB" w:rsidP="003E483B">
            <w:pPr>
              <w:rPr>
                <w:rFonts w:ascii="Arial" w:hAnsi="Arial" w:cs="Arial"/>
              </w:rPr>
            </w:pPr>
            <w:r w:rsidRPr="00291DFC">
              <w:rPr>
                <w:rFonts w:ascii="Arial" w:hAnsi="Arial" w:cs="Arial"/>
              </w:rPr>
              <w:t>Header Length, fragmentation fields, Header Checksum, and Flow Label.</w:t>
            </w:r>
          </w:p>
        </w:tc>
      </w:tr>
      <w:tr w:rsidR="00466CEB" w:rsidRPr="00291DFC" w14:paraId="1D5321E5" w14:textId="77777777" w:rsidTr="003E483B">
        <w:tc>
          <w:tcPr>
            <w:tcW w:w="0" w:type="auto"/>
            <w:hideMark/>
          </w:tcPr>
          <w:p w14:paraId="4BA9C353" w14:textId="55D62FF0"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9886830" wp14:editId="6575088F">
                  <wp:extent cx="257175" cy="219075"/>
                  <wp:effectExtent l="0" t="0" r="9525" b="952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4AB7190C" w14:textId="77777777" w:rsidR="00466CEB" w:rsidRPr="00291DFC" w:rsidRDefault="00466CEB" w:rsidP="003E483B">
            <w:pPr>
              <w:rPr>
                <w:rFonts w:ascii="Arial" w:hAnsi="Arial" w:cs="Arial"/>
                <w:sz w:val="19"/>
                <w:szCs w:val="19"/>
              </w:rPr>
            </w:pPr>
          </w:p>
        </w:tc>
        <w:tc>
          <w:tcPr>
            <w:tcW w:w="0" w:type="auto"/>
            <w:hideMark/>
          </w:tcPr>
          <w:p w14:paraId="6D48CFA7" w14:textId="77777777" w:rsidR="00466CEB" w:rsidRPr="00291DFC" w:rsidRDefault="00466CEB" w:rsidP="003E483B">
            <w:pPr>
              <w:rPr>
                <w:rFonts w:ascii="Arial" w:hAnsi="Arial" w:cs="Arial"/>
              </w:rPr>
            </w:pPr>
            <w:r w:rsidRPr="00291DFC">
              <w:rPr>
                <w:rFonts w:ascii="Arial" w:hAnsi="Arial" w:cs="Arial"/>
              </w:rPr>
              <w:t>Header Length, fragmentation fields, Header Checksum, and Padding.</w:t>
            </w:r>
          </w:p>
        </w:tc>
      </w:tr>
      <w:tr w:rsidR="00466CEB" w:rsidRPr="00291DFC" w14:paraId="5B2E60F4" w14:textId="77777777" w:rsidTr="003E483B">
        <w:tc>
          <w:tcPr>
            <w:tcW w:w="0" w:type="auto"/>
            <w:hideMark/>
          </w:tcPr>
          <w:p w14:paraId="19481B25" w14:textId="7504639A"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2111BD66" wp14:editId="6A630D5C">
                  <wp:extent cx="257175" cy="219075"/>
                  <wp:effectExtent l="0" t="0" r="9525" b="952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7E4622D2" w14:textId="77777777" w:rsidR="00466CEB" w:rsidRPr="00291DFC" w:rsidRDefault="00466CEB" w:rsidP="003E483B">
            <w:pPr>
              <w:rPr>
                <w:rFonts w:ascii="Arial" w:hAnsi="Arial" w:cs="Arial"/>
                <w:sz w:val="19"/>
                <w:szCs w:val="19"/>
              </w:rPr>
            </w:pPr>
          </w:p>
        </w:tc>
        <w:tc>
          <w:tcPr>
            <w:tcW w:w="0" w:type="auto"/>
            <w:hideMark/>
          </w:tcPr>
          <w:p w14:paraId="63B2BDF6" w14:textId="77777777" w:rsidR="00466CEB" w:rsidRPr="00291DFC" w:rsidRDefault="00466CEB" w:rsidP="003E483B">
            <w:pPr>
              <w:rPr>
                <w:rFonts w:ascii="Arial" w:hAnsi="Arial" w:cs="Arial"/>
              </w:rPr>
            </w:pPr>
            <w:r w:rsidRPr="00CF5DA6">
              <w:rPr>
                <w:rFonts w:ascii="Arial" w:hAnsi="Arial" w:cs="Arial"/>
                <w:color w:val="C00000"/>
              </w:rPr>
              <w:t>None of the above</w:t>
            </w:r>
          </w:p>
        </w:tc>
      </w:tr>
    </w:tbl>
    <w:p w14:paraId="1D4A61A3"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25</w:t>
      </w:r>
    </w:p>
    <w:p w14:paraId="49905A65" w14:textId="77777777" w:rsidR="00466CEB" w:rsidRPr="00291DFC" w:rsidRDefault="00466CEB" w:rsidP="0013340F">
      <w:pPr>
        <w:numPr>
          <w:ilvl w:val="0"/>
          <w:numId w:val="25"/>
        </w:numPr>
        <w:shd w:val="clear" w:color="auto" w:fill="FFFFFF"/>
        <w:spacing w:after="160"/>
        <w:ind w:left="3750"/>
        <w:rPr>
          <w:rFonts w:ascii="Arial" w:hAnsi="Arial" w:cs="Arial"/>
          <w:color w:val="000000"/>
        </w:rPr>
      </w:pPr>
      <w:r w:rsidRPr="00291DFC">
        <w:rPr>
          <w:rFonts w:ascii="Arial" w:hAnsi="Arial" w:cs="Arial"/>
          <w:color w:val="000000"/>
        </w:rPr>
        <w:t xml:space="preserve">What type of transport did the ADSL Forum recommend in the first phase of </w:t>
      </w:r>
      <w:proofErr w:type="spellStart"/>
      <w:r w:rsidRPr="00291DFC">
        <w:rPr>
          <w:rFonts w:ascii="Arial" w:hAnsi="Arial" w:cs="Arial"/>
          <w:color w:val="000000"/>
        </w:rPr>
        <w:t>VoDSL</w:t>
      </w:r>
      <w:proofErr w:type="spellEnd"/>
      <w:r w:rsidRPr="00291DFC">
        <w:rPr>
          <w:rFonts w:ascii="Arial" w:hAnsi="Arial" w:cs="Arial"/>
          <w:color w:val="000000"/>
        </w:rPr>
        <w:t>?</w:t>
      </w:r>
    </w:p>
    <w:tbl>
      <w:tblPr>
        <w:tblW w:w="0" w:type="auto"/>
        <w:tblCellMar>
          <w:top w:w="15" w:type="dxa"/>
          <w:left w:w="15" w:type="dxa"/>
          <w:bottom w:w="15" w:type="dxa"/>
          <w:right w:w="15" w:type="dxa"/>
        </w:tblCellMar>
        <w:tblLook w:val="04A0" w:firstRow="1" w:lastRow="0" w:firstColumn="1" w:lastColumn="0" w:noHBand="0" w:noVBand="1"/>
      </w:tblPr>
      <w:tblGrid>
        <w:gridCol w:w="450"/>
        <w:gridCol w:w="36"/>
        <w:gridCol w:w="3179"/>
      </w:tblGrid>
      <w:tr w:rsidR="00466CEB" w:rsidRPr="00291DFC" w14:paraId="47DDFEF7" w14:textId="77777777" w:rsidTr="003E483B">
        <w:tc>
          <w:tcPr>
            <w:tcW w:w="0" w:type="auto"/>
            <w:hideMark/>
          </w:tcPr>
          <w:p w14:paraId="41E8A6AA" w14:textId="2E304CBA"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409BC23A" wp14:editId="3BB87369">
                  <wp:extent cx="257175" cy="219075"/>
                  <wp:effectExtent l="0" t="0" r="9525" b="952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54E96A9" w14:textId="77777777" w:rsidR="00466CEB" w:rsidRPr="00291DFC" w:rsidRDefault="00466CEB" w:rsidP="003E483B">
            <w:pPr>
              <w:rPr>
                <w:rFonts w:ascii="Arial" w:hAnsi="Arial" w:cs="Arial"/>
                <w:sz w:val="19"/>
                <w:szCs w:val="19"/>
              </w:rPr>
            </w:pPr>
          </w:p>
        </w:tc>
        <w:tc>
          <w:tcPr>
            <w:tcW w:w="0" w:type="auto"/>
            <w:hideMark/>
          </w:tcPr>
          <w:p w14:paraId="02F68F24" w14:textId="77777777" w:rsidR="00466CEB" w:rsidRPr="00291DFC" w:rsidRDefault="00466CEB" w:rsidP="003E483B">
            <w:pPr>
              <w:rPr>
                <w:rFonts w:ascii="Arial" w:hAnsi="Arial" w:cs="Arial"/>
              </w:rPr>
            </w:pPr>
            <w:r w:rsidRPr="00291DFC">
              <w:rPr>
                <w:rFonts w:ascii="Arial" w:hAnsi="Arial" w:cs="Arial"/>
              </w:rPr>
              <w:t>Internet Protocol version 4</w:t>
            </w:r>
          </w:p>
        </w:tc>
      </w:tr>
      <w:tr w:rsidR="00466CEB" w:rsidRPr="001F25A6" w14:paraId="10E58613" w14:textId="77777777" w:rsidTr="003E483B">
        <w:tc>
          <w:tcPr>
            <w:tcW w:w="0" w:type="auto"/>
            <w:hideMark/>
          </w:tcPr>
          <w:p w14:paraId="2A8B2DFD" w14:textId="63BEEA93"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277128C" wp14:editId="43BA78F3">
                  <wp:extent cx="257175" cy="2190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38700EBD" w14:textId="77777777" w:rsidR="00466CEB" w:rsidRPr="00291DFC" w:rsidRDefault="00466CEB" w:rsidP="003E483B">
            <w:pPr>
              <w:rPr>
                <w:rFonts w:ascii="Arial" w:hAnsi="Arial" w:cs="Arial"/>
                <w:sz w:val="19"/>
                <w:szCs w:val="19"/>
              </w:rPr>
            </w:pPr>
          </w:p>
        </w:tc>
        <w:tc>
          <w:tcPr>
            <w:tcW w:w="0" w:type="auto"/>
            <w:hideMark/>
          </w:tcPr>
          <w:p w14:paraId="3DF23B9B" w14:textId="77777777" w:rsidR="00466CEB" w:rsidRPr="001F25A6" w:rsidRDefault="00466CEB" w:rsidP="003E483B">
            <w:pPr>
              <w:rPr>
                <w:rFonts w:ascii="Arial" w:hAnsi="Arial" w:cs="Arial"/>
                <w:color w:val="C00000"/>
              </w:rPr>
            </w:pPr>
            <w:r w:rsidRPr="001F25A6">
              <w:rPr>
                <w:rFonts w:ascii="Arial" w:hAnsi="Arial" w:cs="Arial"/>
                <w:color w:val="C00000"/>
              </w:rPr>
              <w:t>Asynchronous Transfer Mode</w:t>
            </w:r>
          </w:p>
        </w:tc>
      </w:tr>
      <w:tr w:rsidR="00466CEB" w:rsidRPr="00291DFC" w14:paraId="4DB97A30" w14:textId="77777777" w:rsidTr="003E483B">
        <w:tc>
          <w:tcPr>
            <w:tcW w:w="0" w:type="auto"/>
            <w:hideMark/>
          </w:tcPr>
          <w:p w14:paraId="5055356F" w14:textId="6B41D841"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D0F58C8" wp14:editId="2EF0E9B0">
                  <wp:extent cx="257175" cy="21907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6FEFB571" w14:textId="77777777" w:rsidR="00466CEB" w:rsidRPr="00291DFC" w:rsidRDefault="00466CEB" w:rsidP="003E483B">
            <w:pPr>
              <w:rPr>
                <w:rFonts w:ascii="Arial" w:hAnsi="Arial" w:cs="Arial"/>
                <w:sz w:val="19"/>
                <w:szCs w:val="19"/>
              </w:rPr>
            </w:pPr>
          </w:p>
        </w:tc>
        <w:tc>
          <w:tcPr>
            <w:tcW w:w="0" w:type="auto"/>
            <w:hideMark/>
          </w:tcPr>
          <w:p w14:paraId="5A10B340" w14:textId="77777777" w:rsidR="00466CEB" w:rsidRPr="00291DFC" w:rsidRDefault="00466CEB" w:rsidP="003E483B">
            <w:pPr>
              <w:rPr>
                <w:rFonts w:ascii="Arial" w:hAnsi="Arial" w:cs="Arial"/>
              </w:rPr>
            </w:pPr>
            <w:r w:rsidRPr="00291DFC">
              <w:rPr>
                <w:rFonts w:ascii="Arial" w:hAnsi="Arial" w:cs="Arial"/>
              </w:rPr>
              <w:t>Frame Relay</w:t>
            </w:r>
          </w:p>
        </w:tc>
      </w:tr>
      <w:tr w:rsidR="00466CEB" w:rsidRPr="00291DFC" w14:paraId="240828CF" w14:textId="77777777" w:rsidTr="003E483B">
        <w:tc>
          <w:tcPr>
            <w:tcW w:w="0" w:type="auto"/>
            <w:hideMark/>
          </w:tcPr>
          <w:p w14:paraId="5F915868" w14:textId="302C59F7"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70CDB4EA" wp14:editId="0AA9D3BB">
                  <wp:extent cx="257175" cy="219075"/>
                  <wp:effectExtent l="0" t="0" r="9525"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65F966DE" w14:textId="77777777" w:rsidR="00466CEB" w:rsidRPr="00291DFC" w:rsidRDefault="00466CEB" w:rsidP="003E483B">
            <w:pPr>
              <w:rPr>
                <w:rFonts w:ascii="Arial" w:hAnsi="Arial" w:cs="Arial"/>
                <w:sz w:val="19"/>
                <w:szCs w:val="19"/>
              </w:rPr>
            </w:pPr>
          </w:p>
        </w:tc>
        <w:tc>
          <w:tcPr>
            <w:tcW w:w="0" w:type="auto"/>
            <w:hideMark/>
          </w:tcPr>
          <w:p w14:paraId="2BEC51BA" w14:textId="77777777" w:rsidR="00466CEB" w:rsidRPr="00291DFC" w:rsidRDefault="00466CEB" w:rsidP="003E483B">
            <w:pPr>
              <w:rPr>
                <w:rFonts w:ascii="Arial" w:hAnsi="Arial" w:cs="Arial"/>
              </w:rPr>
            </w:pPr>
            <w:r w:rsidRPr="00291DFC">
              <w:rPr>
                <w:rFonts w:ascii="Arial" w:hAnsi="Arial" w:cs="Arial"/>
              </w:rPr>
              <w:t>SONET STM-1</w:t>
            </w:r>
          </w:p>
        </w:tc>
      </w:tr>
      <w:tr w:rsidR="00466CEB" w:rsidRPr="00291DFC" w14:paraId="002AD53C" w14:textId="77777777" w:rsidTr="003E483B">
        <w:tc>
          <w:tcPr>
            <w:tcW w:w="0" w:type="auto"/>
            <w:hideMark/>
          </w:tcPr>
          <w:p w14:paraId="681257AD" w14:textId="4475B69D"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EA2610F" wp14:editId="31131768">
                  <wp:extent cx="257175" cy="219075"/>
                  <wp:effectExtent l="0" t="0" r="9525"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22BA76D2" w14:textId="77777777" w:rsidR="00466CEB" w:rsidRPr="00291DFC" w:rsidRDefault="00466CEB" w:rsidP="003E483B">
            <w:pPr>
              <w:rPr>
                <w:rFonts w:ascii="Arial" w:hAnsi="Arial" w:cs="Arial"/>
                <w:sz w:val="19"/>
                <w:szCs w:val="19"/>
              </w:rPr>
            </w:pPr>
          </w:p>
        </w:tc>
        <w:tc>
          <w:tcPr>
            <w:tcW w:w="0" w:type="auto"/>
            <w:hideMark/>
          </w:tcPr>
          <w:p w14:paraId="666D0A23" w14:textId="77777777" w:rsidR="00466CEB" w:rsidRPr="00291DFC" w:rsidRDefault="00466CEB" w:rsidP="003E483B">
            <w:pPr>
              <w:rPr>
                <w:rFonts w:ascii="Arial" w:hAnsi="Arial" w:cs="Arial"/>
              </w:rPr>
            </w:pPr>
            <w:r w:rsidRPr="00291DFC">
              <w:rPr>
                <w:rFonts w:ascii="Arial" w:hAnsi="Arial" w:cs="Arial"/>
              </w:rPr>
              <w:t>All of the above</w:t>
            </w:r>
          </w:p>
        </w:tc>
      </w:tr>
      <w:tr w:rsidR="00466CEB" w:rsidRPr="00291DFC" w14:paraId="16D89B38" w14:textId="77777777" w:rsidTr="003E483B">
        <w:tc>
          <w:tcPr>
            <w:tcW w:w="0" w:type="auto"/>
            <w:hideMark/>
          </w:tcPr>
          <w:p w14:paraId="0642FD39" w14:textId="5B69B823"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56722D3A" wp14:editId="221359D3">
                  <wp:extent cx="257175" cy="219075"/>
                  <wp:effectExtent l="0" t="0" r="9525" b="9525"/>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52F91D71" w14:textId="77777777" w:rsidR="00466CEB" w:rsidRPr="00291DFC" w:rsidRDefault="00466CEB" w:rsidP="003E483B">
            <w:pPr>
              <w:rPr>
                <w:rFonts w:ascii="Arial" w:hAnsi="Arial" w:cs="Arial"/>
                <w:sz w:val="19"/>
                <w:szCs w:val="19"/>
              </w:rPr>
            </w:pPr>
          </w:p>
        </w:tc>
        <w:tc>
          <w:tcPr>
            <w:tcW w:w="0" w:type="auto"/>
            <w:hideMark/>
          </w:tcPr>
          <w:p w14:paraId="39EB66EE" w14:textId="77777777" w:rsidR="00466CEB" w:rsidRPr="00291DFC" w:rsidRDefault="00466CEB" w:rsidP="003E483B">
            <w:pPr>
              <w:rPr>
                <w:rFonts w:ascii="Arial" w:hAnsi="Arial" w:cs="Arial"/>
              </w:rPr>
            </w:pPr>
            <w:r w:rsidRPr="00291DFC">
              <w:rPr>
                <w:rFonts w:ascii="Arial" w:hAnsi="Arial" w:cs="Arial"/>
              </w:rPr>
              <w:t>None of the above</w:t>
            </w:r>
          </w:p>
        </w:tc>
      </w:tr>
    </w:tbl>
    <w:p w14:paraId="0EC77642"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26</w:t>
      </w:r>
    </w:p>
    <w:p w14:paraId="15107D53" w14:textId="77777777" w:rsidR="00466CEB" w:rsidRPr="00291DFC" w:rsidRDefault="00466CEB" w:rsidP="0013340F">
      <w:pPr>
        <w:numPr>
          <w:ilvl w:val="0"/>
          <w:numId w:val="26"/>
        </w:numPr>
        <w:shd w:val="clear" w:color="auto" w:fill="FFFFFF"/>
        <w:spacing w:before="75" w:after="160"/>
        <w:ind w:left="3750"/>
        <w:rPr>
          <w:rFonts w:ascii="Arial" w:hAnsi="Arial" w:cs="Arial"/>
          <w:color w:val="000000"/>
          <w:sz w:val="20"/>
          <w:szCs w:val="20"/>
        </w:rPr>
      </w:pPr>
      <w:r w:rsidRPr="00291DFC">
        <w:rPr>
          <w:rFonts w:ascii="Arial" w:hAnsi="Arial" w:cs="Arial"/>
          <w:color w:val="000000"/>
          <w:sz w:val="20"/>
          <w:szCs w:val="20"/>
        </w:rPr>
        <w:t xml:space="preserve">Which of the following is present in </w:t>
      </w:r>
      <w:proofErr w:type="spellStart"/>
      <w:r w:rsidRPr="00291DFC">
        <w:rPr>
          <w:rFonts w:ascii="Arial" w:hAnsi="Arial" w:cs="Arial"/>
          <w:color w:val="000000"/>
          <w:sz w:val="20"/>
          <w:szCs w:val="20"/>
        </w:rPr>
        <w:t>VoDSL</w:t>
      </w:r>
      <w:proofErr w:type="spellEnd"/>
      <w:r w:rsidRPr="00291DFC">
        <w:rPr>
          <w:rFonts w:ascii="Arial" w:hAnsi="Arial" w:cs="Arial"/>
          <w:color w:val="000000"/>
          <w:sz w:val="20"/>
          <w:szCs w:val="20"/>
        </w:rPr>
        <w:t xml:space="preserve">, </w:t>
      </w:r>
      <w:proofErr w:type="spellStart"/>
      <w:r w:rsidRPr="00291DFC">
        <w:rPr>
          <w:rFonts w:ascii="Arial" w:hAnsi="Arial" w:cs="Arial"/>
          <w:color w:val="000000"/>
          <w:sz w:val="20"/>
          <w:szCs w:val="20"/>
        </w:rPr>
        <w:t>VoCable</w:t>
      </w:r>
      <w:proofErr w:type="spellEnd"/>
      <w:r w:rsidRPr="00291DFC">
        <w:rPr>
          <w:rFonts w:ascii="Arial" w:hAnsi="Arial" w:cs="Arial"/>
          <w:color w:val="000000"/>
          <w:sz w:val="20"/>
          <w:szCs w:val="20"/>
        </w:rPr>
        <w:t xml:space="preserve"> and conventional POTS networks?</w:t>
      </w:r>
    </w:p>
    <w:tbl>
      <w:tblPr>
        <w:tblW w:w="0" w:type="auto"/>
        <w:tblCellMar>
          <w:top w:w="15" w:type="dxa"/>
          <w:left w:w="15" w:type="dxa"/>
          <w:bottom w:w="15" w:type="dxa"/>
          <w:right w:w="15" w:type="dxa"/>
        </w:tblCellMar>
        <w:tblLook w:val="04A0" w:firstRow="1" w:lastRow="0" w:firstColumn="1" w:lastColumn="0" w:noHBand="0" w:noVBand="1"/>
      </w:tblPr>
      <w:tblGrid>
        <w:gridCol w:w="450"/>
        <w:gridCol w:w="36"/>
        <w:gridCol w:w="3332"/>
      </w:tblGrid>
      <w:tr w:rsidR="00466CEB" w:rsidRPr="00291DFC" w14:paraId="727E3425" w14:textId="77777777" w:rsidTr="003E483B">
        <w:tc>
          <w:tcPr>
            <w:tcW w:w="0" w:type="auto"/>
            <w:hideMark/>
          </w:tcPr>
          <w:p w14:paraId="34A4873C" w14:textId="2B675980"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753DED6C" wp14:editId="2C39405F">
                  <wp:extent cx="257175" cy="219075"/>
                  <wp:effectExtent l="0" t="0" r="9525"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26E4D779" w14:textId="77777777" w:rsidR="00466CEB" w:rsidRPr="00291DFC" w:rsidRDefault="00466CEB" w:rsidP="003E483B">
            <w:pPr>
              <w:rPr>
                <w:rFonts w:ascii="Arial" w:hAnsi="Arial" w:cs="Arial"/>
                <w:sz w:val="19"/>
                <w:szCs w:val="19"/>
              </w:rPr>
            </w:pPr>
          </w:p>
        </w:tc>
        <w:tc>
          <w:tcPr>
            <w:tcW w:w="0" w:type="auto"/>
            <w:hideMark/>
          </w:tcPr>
          <w:p w14:paraId="342B0C28"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queueing delay and jitter</w:t>
            </w:r>
          </w:p>
        </w:tc>
      </w:tr>
      <w:tr w:rsidR="00466CEB" w:rsidRPr="00291DFC" w14:paraId="5E360CE9" w14:textId="77777777" w:rsidTr="003E483B">
        <w:tc>
          <w:tcPr>
            <w:tcW w:w="0" w:type="auto"/>
            <w:hideMark/>
          </w:tcPr>
          <w:p w14:paraId="6EA35292" w14:textId="69AF36EA"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63CA42E4" wp14:editId="4FFE4BCF">
                  <wp:extent cx="257175" cy="219075"/>
                  <wp:effectExtent l="0" t="0" r="9525"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0AA390DF" w14:textId="77777777" w:rsidR="00466CEB" w:rsidRPr="00291DFC" w:rsidRDefault="00466CEB" w:rsidP="003E483B">
            <w:pPr>
              <w:rPr>
                <w:rFonts w:ascii="Arial" w:hAnsi="Arial" w:cs="Arial"/>
                <w:sz w:val="19"/>
                <w:szCs w:val="19"/>
              </w:rPr>
            </w:pPr>
          </w:p>
        </w:tc>
        <w:tc>
          <w:tcPr>
            <w:tcW w:w="0" w:type="auto"/>
            <w:hideMark/>
          </w:tcPr>
          <w:p w14:paraId="3FF968CB"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jitter and echo</w:t>
            </w:r>
          </w:p>
        </w:tc>
      </w:tr>
      <w:tr w:rsidR="00466CEB" w:rsidRPr="00291DFC" w14:paraId="1C052DD7" w14:textId="77777777" w:rsidTr="003E483B">
        <w:tc>
          <w:tcPr>
            <w:tcW w:w="0" w:type="auto"/>
            <w:hideMark/>
          </w:tcPr>
          <w:p w14:paraId="5A9A2654" w14:textId="3E6725B3"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61750C01" wp14:editId="017D4906">
                  <wp:extent cx="257175" cy="219075"/>
                  <wp:effectExtent l="0" t="0" r="9525" b="952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66BD3CA1" w14:textId="77777777" w:rsidR="00466CEB" w:rsidRPr="00291DFC" w:rsidRDefault="00466CEB" w:rsidP="003E483B">
            <w:pPr>
              <w:rPr>
                <w:rFonts w:ascii="Arial" w:hAnsi="Arial" w:cs="Arial"/>
                <w:sz w:val="19"/>
                <w:szCs w:val="19"/>
              </w:rPr>
            </w:pPr>
          </w:p>
        </w:tc>
        <w:tc>
          <w:tcPr>
            <w:tcW w:w="0" w:type="auto"/>
            <w:hideMark/>
          </w:tcPr>
          <w:p w14:paraId="04CBDDB5"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echo and signaling</w:t>
            </w:r>
          </w:p>
        </w:tc>
      </w:tr>
      <w:tr w:rsidR="00466CEB" w:rsidRPr="00291DFC" w14:paraId="5161CB94" w14:textId="77777777" w:rsidTr="003E483B">
        <w:tc>
          <w:tcPr>
            <w:tcW w:w="0" w:type="auto"/>
            <w:hideMark/>
          </w:tcPr>
          <w:p w14:paraId="0DBC56B8" w14:textId="110F2A71"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625A60C5" wp14:editId="07242795">
                  <wp:extent cx="257175" cy="21907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0D577A82" w14:textId="77777777" w:rsidR="00466CEB" w:rsidRPr="00291DFC" w:rsidRDefault="00466CEB" w:rsidP="003E483B">
            <w:pPr>
              <w:rPr>
                <w:rFonts w:ascii="Arial" w:hAnsi="Arial" w:cs="Arial"/>
                <w:sz w:val="19"/>
                <w:szCs w:val="19"/>
              </w:rPr>
            </w:pPr>
          </w:p>
        </w:tc>
        <w:tc>
          <w:tcPr>
            <w:tcW w:w="0" w:type="auto"/>
            <w:hideMark/>
          </w:tcPr>
          <w:p w14:paraId="70038066"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cross talk and lost packets</w:t>
            </w:r>
          </w:p>
        </w:tc>
      </w:tr>
      <w:tr w:rsidR="00466CEB" w:rsidRPr="00291DFC" w14:paraId="3675E06D" w14:textId="77777777" w:rsidTr="003E483B">
        <w:tc>
          <w:tcPr>
            <w:tcW w:w="0" w:type="auto"/>
            <w:hideMark/>
          </w:tcPr>
          <w:p w14:paraId="2FCBD6CA" w14:textId="7007412E"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403F60AD" wp14:editId="18F0FC2E">
                  <wp:extent cx="257175" cy="219075"/>
                  <wp:effectExtent l="0" t="0" r="9525" b="952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39FBDE0C" w14:textId="77777777" w:rsidR="00466CEB" w:rsidRPr="00CF5DA6" w:rsidRDefault="00466CEB" w:rsidP="003E483B">
            <w:pPr>
              <w:rPr>
                <w:rFonts w:ascii="Arial" w:hAnsi="Arial" w:cs="Arial"/>
                <w:color w:val="C00000"/>
                <w:sz w:val="19"/>
                <w:szCs w:val="19"/>
              </w:rPr>
            </w:pPr>
          </w:p>
        </w:tc>
        <w:tc>
          <w:tcPr>
            <w:tcW w:w="0" w:type="auto"/>
            <w:hideMark/>
          </w:tcPr>
          <w:p w14:paraId="0E8243F6" w14:textId="77777777" w:rsidR="00466CEB" w:rsidRPr="00CF5DA6" w:rsidRDefault="00466CEB" w:rsidP="003E483B">
            <w:pPr>
              <w:spacing w:after="75"/>
              <w:rPr>
                <w:rFonts w:ascii="Arial" w:hAnsi="Arial" w:cs="Arial"/>
                <w:color w:val="C00000"/>
                <w:sz w:val="20"/>
                <w:szCs w:val="20"/>
              </w:rPr>
            </w:pPr>
            <w:r w:rsidRPr="00CF5DA6">
              <w:rPr>
                <w:rFonts w:ascii="Arial" w:hAnsi="Arial" w:cs="Arial"/>
                <w:color w:val="C00000"/>
                <w:sz w:val="20"/>
                <w:szCs w:val="20"/>
              </w:rPr>
              <w:t>Queuing delay, jitter and echo</w:t>
            </w:r>
          </w:p>
        </w:tc>
      </w:tr>
      <w:tr w:rsidR="00466CEB" w:rsidRPr="00291DFC" w14:paraId="1DAB3483" w14:textId="77777777" w:rsidTr="003E483B">
        <w:tc>
          <w:tcPr>
            <w:tcW w:w="0" w:type="auto"/>
            <w:hideMark/>
          </w:tcPr>
          <w:p w14:paraId="632F87F1" w14:textId="1A70830F"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5A6C9108" wp14:editId="340E0F5F">
                  <wp:extent cx="257175" cy="219075"/>
                  <wp:effectExtent l="0" t="0" r="9525" b="952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317F1A4B" w14:textId="77777777" w:rsidR="00466CEB" w:rsidRPr="00291DFC" w:rsidRDefault="00466CEB" w:rsidP="003E483B">
            <w:pPr>
              <w:rPr>
                <w:rFonts w:ascii="Arial" w:hAnsi="Arial" w:cs="Arial"/>
                <w:sz w:val="19"/>
                <w:szCs w:val="19"/>
              </w:rPr>
            </w:pPr>
          </w:p>
        </w:tc>
        <w:tc>
          <w:tcPr>
            <w:tcW w:w="0" w:type="auto"/>
            <w:hideMark/>
          </w:tcPr>
          <w:p w14:paraId="74207EBE"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cross talk, lost packets, and signaling</w:t>
            </w:r>
          </w:p>
        </w:tc>
      </w:tr>
    </w:tbl>
    <w:p w14:paraId="4C0A583C"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27</w:t>
      </w:r>
    </w:p>
    <w:p w14:paraId="43E7DD0C" w14:textId="77777777" w:rsidR="00466CEB" w:rsidRPr="00291DFC" w:rsidRDefault="00466CEB" w:rsidP="0013340F">
      <w:pPr>
        <w:numPr>
          <w:ilvl w:val="0"/>
          <w:numId w:val="27"/>
        </w:numPr>
        <w:shd w:val="clear" w:color="auto" w:fill="FFFFFF"/>
        <w:spacing w:after="160"/>
        <w:ind w:left="3750"/>
        <w:rPr>
          <w:rFonts w:ascii="Arial" w:hAnsi="Arial" w:cs="Arial"/>
          <w:color w:val="000000"/>
        </w:rPr>
      </w:pPr>
      <w:r w:rsidRPr="00291DFC">
        <w:rPr>
          <w:rFonts w:ascii="Arial" w:hAnsi="Arial" w:cs="Arial"/>
          <w:color w:val="000000"/>
        </w:rPr>
        <w:lastRenderedPageBreak/>
        <w:t>What differs from PPTP by allowing tunnels to support more than one connection?</w:t>
      </w:r>
    </w:p>
    <w:tbl>
      <w:tblPr>
        <w:tblW w:w="0" w:type="auto"/>
        <w:tblCellMar>
          <w:top w:w="15" w:type="dxa"/>
          <w:left w:w="15" w:type="dxa"/>
          <w:bottom w:w="15" w:type="dxa"/>
          <w:right w:w="15" w:type="dxa"/>
        </w:tblCellMar>
        <w:tblLook w:val="04A0" w:firstRow="1" w:lastRow="0" w:firstColumn="1" w:lastColumn="0" w:noHBand="0" w:noVBand="1"/>
      </w:tblPr>
      <w:tblGrid>
        <w:gridCol w:w="450"/>
        <w:gridCol w:w="36"/>
        <w:gridCol w:w="2058"/>
      </w:tblGrid>
      <w:tr w:rsidR="00466CEB" w:rsidRPr="00291DFC" w14:paraId="0575FEE7" w14:textId="77777777" w:rsidTr="003E483B">
        <w:tc>
          <w:tcPr>
            <w:tcW w:w="0" w:type="auto"/>
            <w:hideMark/>
          </w:tcPr>
          <w:p w14:paraId="3117FABD" w14:textId="493B7470"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204C4FD" wp14:editId="734C17D6">
                  <wp:extent cx="257175" cy="219075"/>
                  <wp:effectExtent l="0" t="0" r="9525"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7FFAF548" w14:textId="77777777" w:rsidR="00466CEB" w:rsidRPr="00291DFC" w:rsidRDefault="00466CEB" w:rsidP="003E483B">
            <w:pPr>
              <w:rPr>
                <w:rFonts w:ascii="Arial" w:hAnsi="Arial" w:cs="Arial"/>
                <w:sz w:val="19"/>
                <w:szCs w:val="19"/>
              </w:rPr>
            </w:pPr>
          </w:p>
        </w:tc>
        <w:tc>
          <w:tcPr>
            <w:tcW w:w="0" w:type="auto"/>
            <w:hideMark/>
          </w:tcPr>
          <w:p w14:paraId="59A0B614" w14:textId="77777777" w:rsidR="00466CEB" w:rsidRPr="00291DFC" w:rsidRDefault="00466CEB" w:rsidP="003E483B">
            <w:pPr>
              <w:rPr>
                <w:rFonts w:ascii="Arial" w:hAnsi="Arial" w:cs="Arial"/>
              </w:rPr>
            </w:pPr>
            <w:r w:rsidRPr="00291DFC">
              <w:rPr>
                <w:rFonts w:ascii="Arial" w:hAnsi="Arial" w:cs="Arial"/>
              </w:rPr>
              <w:t>L2TP</w:t>
            </w:r>
          </w:p>
        </w:tc>
      </w:tr>
      <w:tr w:rsidR="00466CEB" w:rsidRPr="00291DFC" w14:paraId="3646671E" w14:textId="77777777" w:rsidTr="003E483B">
        <w:tc>
          <w:tcPr>
            <w:tcW w:w="0" w:type="auto"/>
            <w:hideMark/>
          </w:tcPr>
          <w:p w14:paraId="1AC08B08" w14:textId="5A188608" w:rsidR="00466CEB" w:rsidRPr="00DE3D59" w:rsidRDefault="00466CEB" w:rsidP="003E483B">
            <w:pPr>
              <w:rPr>
                <w:rFonts w:ascii="Arial" w:hAnsi="Arial" w:cs="Arial"/>
                <w:color w:val="C00000"/>
                <w:sz w:val="19"/>
                <w:szCs w:val="19"/>
              </w:rPr>
            </w:pPr>
            <w:r w:rsidRPr="00DE3D59">
              <w:rPr>
                <w:rFonts w:ascii="Arial" w:hAnsi="Arial" w:cs="Arial"/>
                <w:noProof/>
                <w:color w:val="C00000"/>
                <w:sz w:val="19"/>
                <w:szCs w:val="19"/>
              </w:rPr>
              <w:drawing>
                <wp:inline distT="0" distB="0" distL="0" distR="0" wp14:anchorId="5C05D2A9" wp14:editId="005BBAC3">
                  <wp:extent cx="257175" cy="21907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67A284B3" w14:textId="77777777" w:rsidR="00466CEB" w:rsidRPr="00DE3D59" w:rsidRDefault="00466CEB" w:rsidP="003E483B">
            <w:pPr>
              <w:rPr>
                <w:rFonts w:ascii="Arial" w:hAnsi="Arial" w:cs="Arial"/>
                <w:color w:val="C00000"/>
                <w:sz w:val="19"/>
                <w:szCs w:val="19"/>
              </w:rPr>
            </w:pPr>
          </w:p>
        </w:tc>
        <w:tc>
          <w:tcPr>
            <w:tcW w:w="0" w:type="auto"/>
            <w:hideMark/>
          </w:tcPr>
          <w:p w14:paraId="60C9BC37" w14:textId="77777777" w:rsidR="00466CEB" w:rsidRPr="00DE3D59" w:rsidRDefault="00466CEB" w:rsidP="003E483B">
            <w:pPr>
              <w:rPr>
                <w:rFonts w:ascii="Arial" w:hAnsi="Arial" w:cs="Arial"/>
                <w:color w:val="C00000"/>
              </w:rPr>
            </w:pPr>
            <w:r w:rsidRPr="00DE3D59">
              <w:rPr>
                <w:rFonts w:ascii="Arial" w:hAnsi="Arial" w:cs="Arial"/>
                <w:color w:val="C00000"/>
              </w:rPr>
              <w:t>L2F</w:t>
            </w:r>
          </w:p>
        </w:tc>
      </w:tr>
      <w:tr w:rsidR="00466CEB" w:rsidRPr="00291DFC" w14:paraId="78DA4F60" w14:textId="77777777" w:rsidTr="003E483B">
        <w:tc>
          <w:tcPr>
            <w:tcW w:w="0" w:type="auto"/>
            <w:hideMark/>
          </w:tcPr>
          <w:p w14:paraId="45EEBB45" w14:textId="1E5B4B8B"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666F7270" wp14:editId="68BC6428">
                  <wp:extent cx="257175" cy="21907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729329F1" w14:textId="77777777" w:rsidR="00466CEB" w:rsidRPr="00291DFC" w:rsidRDefault="00466CEB" w:rsidP="003E483B">
            <w:pPr>
              <w:rPr>
                <w:rFonts w:ascii="Arial" w:hAnsi="Arial" w:cs="Arial"/>
                <w:sz w:val="19"/>
                <w:szCs w:val="19"/>
              </w:rPr>
            </w:pPr>
          </w:p>
        </w:tc>
        <w:tc>
          <w:tcPr>
            <w:tcW w:w="0" w:type="auto"/>
            <w:hideMark/>
          </w:tcPr>
          <w:p w14:paraId="12BD07A0" w14:textId="77777777" w:rsidR="00466CEB" w:rsidRPr="00291DFC" w:rsidRDefault="00466CEB" w:rsidP="003E483B">
            <w:pPr>
              <w:rPr>
                <w:rFonts w:ascii="Arial" w:hAnsi="Arial" w:cs="Arial"/>
              </w:rPr>
            </w:pPr>
            <w:proofErr w:type="spellStart"/>
            <w:r w:rsidRPr="00291DFC">
              <w:rPr>
                <w:rFonts w:ascii="Arial" w:hAnsi="Arial" w:cs="Arial"/>
              </w:rPr>
              <w:t>IPSec</w:t>
            </w:r>
            <w:proofErr w:type="spellEnd"/>
          </w:p>
        </w:tc>
      </w:tr>
      <w:tr w:rsidR="00466CEB" w:rsidRPr="00291DFC" w14:paraId="230F0E62" w14:textId="77777777" w:rsidTr="003E483B">
        <w:tc>
          <w:tcPr>
            <w:tcW w:w="0" w:type="auto"/>
            <w:hideMark/>
          </w:tcPr>
          <w:p w14:paraId="6A24164D" w14:textId="39C58533"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5C8612BF" wp14:editId="7EFFE372">
                  <wp:extent cx="257175" cy="219075"/>
                  <wp:effectExtent l="0" t="0" r="9525"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05786EB4" w14:textId="77777777" w:rsidR="00466CEB" w:rsidRPr="00291DFC" w:rsidRDefault="00466CEB" w:rsidP="003E483B">
            <w:pPr>
              <w:rPr>
                <w:rFonts w:ascii="Arial" w:hAnsi="Arial" w:cs="Arial"/>
                <w:sz w:val="19"/>
                <w:szCs w:val="19"/>
              </w:rPr>
            </w:pPr>
          </w:p>
        </w:tc>
        <w:tc>
          <w:tcPr>
            <w:tcW w:w="0" w:type="auto"/>
            <w:hideMark/>
          </w:tcPr>
          <w:p w14:paraId="783BA3FD" w14:textId="77777777" w:rsidR="00466CEB" w:rsidRPr="00291DFC" w:rsidRDefault="00466CEB" w:rsidP="003E483B">
            <w:pPr>
              <w:rPr>
                <w:rFonts w:ascii="Arial" w:hAnsi="Arial" w:cs="Arial"/>
              </w:rPr>
            </w:pPr>
            <w:r w:rsidRPr="00291DFC">
              <w:rPr>
                <w:rFonts w:ascii="Arial" w:hAnsi="Arial" w:cs="Arial"/>
              </w:rPr>
              <w:t>All of the above</w:t>
            </w:r>
          </w:p>
        </w:tc>
      </w:tr>
      <w:tr w:rsidR="00466CEB" w:rsidRPr="00291DFC" w14:paraId="4A5B0054" w14:textId="77777777" w:rsidTr="003E483B">
        <w:tc>
          <w:tcPr>
            <w:tcW w:w="0" w:type="auto"/>
            <w:hideMark/>
          </w:tcPr>
          <w:p w14:paraId="13A7879E" w14:textId="5A53C763"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E89FDFC" wp14:editId="2B544124">
                  <wp:extent cx="257175" cy="21907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D0A6CDA" w14:textId="77777777" w:rsidR="00466CEB" w:rsidRPr="00291DFC" w:rsidRDefault="00466CEB" w:rsidP="003E483B">
            <w:pPr>
              <w:rPr>
                <w:rFonts w:ascii="Arial" w:hAnsi="Arial" w:cs="Arial"/>
                <w:sz w:val="19"/>
                <w:szCs w:val="19"/>
              </w:rPr>
            </w:pPr>
          </w:p>
        </w:tc>
        <w:tc>
          <w:tcPr>
            <w:tcW w:w="0" w:type="auto"/>
            <w:hideMark/>
          </w:tcPr>
          <w:p w14:paraId="33FEA05E" w14:textId="77777777" w:rsidR="00466CEB" w:rsidRPr="00291DFC" w:rsidRDefault="00466CEB" w:rsidP="003E483B">
            <w:pPr>
              <w:rPr>
                <w:rFonts w:ascii="Arial" w:hAnsi="Arial" w:cs="Arial"/>
              </w:rPr>
            </w:pPr>
            <w:r w:rsidRPr="00291DFC">
              <w:rPr>
                <w:rFonts w:ascii="Arial" w:hAnsi="Arial" w:cs="Arial"/>
              </w:rPr>
              <w:t>L2TP and L2F only</w:t>
            </w:r>
          </w:p>
        </w:tc>
      </w:tr>
      <w:tr w:rsidR="00466CEB" w:rsidRPr="00291DFC" w14:paraId="44EB5321" w14:textId="77777777" w:rsidTr="003E483B">
        <w:tc>
          <w:tcPr>
            <w:tcW w:w="0" w:type="auto"/>
            <w:hideMark/>
          </w:tcPr>
          <w:p w14:paraId="2028699D" w14:textId="7E9DB493"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2EE162CC" wp14:editId="459EF805">
                  <wp:extent cx="257175" cy="21907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4968705F" w14:textId="77777777" w:rsidR="00466CEB" w:rsidRPr="00291DFC" w:rsidRDefault="00466CEB" w:rsidP="003E483B">
            <w:pPr>
              <w:rPr>
                <w:rFonts w:ascii="Arial" w:hAnsi="Arial" w:cs="Arial"/>
                <w:sz w:val="19"/>
                <w:szCs w:val="19"/>
              </w:rPr>
            </w:pPr>
          </w:p>
        </w:tc>
        <w:tc>
          <w:tcPr>
            <w:tcW w:w="0" w:type="auto"/>
            <w:hideMark/>
          </w:tcPr>
          <w:p w14:paraId="46ABB92A" w14:textId="77777777" w:rsidR="00466CEB" w:rsidRPr="00291DFC" w:rsidRDefault="00466CEB" w:rsidP="003E483B">
            <w:pPr>
              <w:rPr>
                <w:rFonts w:ascii="Arial" w:hAnsi="Arial" w:cs="Arial"/>
              </w:rPr>
            </w:pPr>
            <w:r w:rsidRPr="00291DFC">
              <w:rPr>
                <w:rFonts w:ascii="Arial" w:hAnsi="Arial" w:cs="Arial"/>
              </w:rPr>
              <w:t>None of the above</w:t>
            </w:r>
            <w:r w:rsidRPr="00291DFC">
              <w:rPr>
                <w:rFonts w:ascii="Arial" w:hAnsi="Arial" w:cs="Arial"/>
              </w:rPr>
              <w:br/>
            </w:r>
          </w:p>
        </w:tc>
      </w:tr>
    </w:tbl>
    <w:p w14:paraId="12E0EEC9"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28</w:t>
      </w:r>
    </w:p>
    <w:p w14:paraId="5A3547AB" w14:textId="77777777" w:rsidR="00466CEB" w:rsidRPr="00291DFC" w:rsidRDefault="00466CEB" w:rsidP="0013340F">
      <w:pPr>
        <w:numPr>
          <w:ilvl w:val="0"/>
          <w:numId w:val="28"/>
        </w:numPr>
        <w:shd w:val="clear" w:color="auto" w:fill="FFFFFF"/>
        <w:spacing w:before="75" w:after="160"/>
        <w:ind w:left="3750"/>
        <w:rPr>
          <w:rFonts w:ascii="Arial" w:hAnsi="Arial" w:cs="Arial"/>
          <w:color w:val="000000"/>
          <w:sz w:val="20"/>
          <w:szCs w:val="20"/>
        </w:rPr>
      </w:pPr>
      <w:r w:rsidRPr="00291DFC">
        <w:rPr>
          <w:rFonts w:ascii="Arial" w:hAnsi="Arial" w:cs="Arial"/>
          <w:color w:val="000000"/>
          <w:sz w:val="20"/>
          <w:szCs w:val="20"/>
        </w:rPr>
        <w:t>A VPN must provide which critical function to ensure security for data?</w:t>
      </w:r>
    </w:p>
    <w:tbl>
      <w:tblPr>
        <w:tblW w:w="0" w:type="auto"/>
        <w:tblCellMar>
          <w:top w:w="15" w:type="dxa"/>
          <w:left w:w="15" w:type="dxa"/>
          <w:bottom w:w="15" w:type="dxa"/>
          <w:right w:w="15" w:type="dxa"/>
        </w:tblCellMar>
        <w:tblLook w:val="04A0" w:firstRow="1" w:lastRow="0" w:firstColumn="1" w:lastColumn="0" w:noHBand="0" w:noVBand="1"/>
      </w:tblPr>
      <w:tblGrid>
        <w:gridCol w:w="450"/>
        <w:gridCol w:w="36"/>
        <w:gridCol w:w="1731"/>
      </w:tblGrid>
      <w:tr w:rsidR="00466CEB" w:rsidRPr="00291DFC" w14:paraId="24765653" w14:textId="77777777" w:rsidTr="003E483B">
        <w:tc>
          <w:tcPr>
            <w:tcW w:w="0" w:type="auto"/>
            <w:hideMark/>
          </w:tcPr>
          <w:p w14:paraId="490B633B" w14:textId="0356AD56"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797F312" wp14:editId="62160F52">
                  <wp:extent cx="257175" cy="219075"/>
                  <wp:effectExtent l="0" t="0" r="9525"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54EAAECA" w14:textId="77777777" w:rsidR="00466CEB" w:rsidRPr="00291DFC" w:rsidRDefault="00466CEB" w:rsidP="003E483B">
            <w:pPr>
              <w:rPr>
                <w:rFonts w:ascii="Arial" w:hAnsi="Arial" w:cs="Arial"/>
                <w:sz w:val="19"/>
                <w:szCs w:val="19"/>
              </w:rPr>
            </w:pPr>
          </w:p>
        </w:tc>
        <w:tc>
          <w:tcPr>
            <w:tcW w:w="0" w:type="auto"/>
            <w:hideMark/>
          </w:tcPr>
          <w:p w14:paraId="4A406BDA"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Authentication</w:t>
            </w:r>
          </w:p>
        </w:tc>
      </w:tr>
      <w:tr w:rsidR="00466CEB" w:rsidRPr="00291DFC" w14:paraId="27E76443" w14:textId="77777777" w:rsidTr="003E483B">
        <w:tc>
          <w:tcPr>
            <w:tcW w:w="0" w:type="auto"/>
            <w:hideMark/>
          </w:tcPr>
          <w:p w14:paraId="6ADA769B" w14:textId="76B265E2"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B54AD8A" wp14:editId="3BC7AFDC">
                  <wp:extent cx="257175" cy="219075"/>
                  <wp:effectExtent l="0" t="0" r="9525"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5A050AF3" w14:textId="77777777" w:rsidR="00466CEB" w:rsidRPr="00291DFC" w:rsidRDefault="00466CEB" w:rsidP="003E483B">
            <w:pPr>
              <w:rPr>
                <w:rFonts w:ascii="Arial" w:hAnsi="Arial" w:cs="Arial"/>
                <w:sz w:val="19"/>
                <w:szCs w:val="19"/>
              </w:rPr>
            </w:pPr>
          </w:p>
        </w:tc>
        <w:tc>
          <w:tcPr>
            <w:tcW w:w="0" w:type="auto"/>
            <w:hideMark/>
          </w:tcPr>
          <w:p w14:paraId="0E81E2D3"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Authorization</w:t>
            </w:r>
          </w:p>
        </w:tc>
      </w:tr>
      <w:tr w:rsidR="00466CEB" w:rsidRPr="00291DFC" w14:paraId="456C86E5" w14:textId="77777777" w:rsidTr="003E483B">
        <w:tc>
          <w:tcPr>
            <w:tcW w:w="0" w:type="auto"/>
            <w:hideMark/>
          </w:tcPr>
          <w:p w14:paraId="72FE2D3D" w14:textId="53B3DD90"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A926338" wp14:editId="0A720844">
                  <wp:extent cx="257175" cy="219075"/>
                  <wp:effectExtent l="0" t="0" r="9525" b="9525"/>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C1A6144" w14:textId="77777777" w:rsidR="00466CEB" w:rsidRPr="00291DFC" w:rsidRDefault="00466CEB" w:rsidP="003E483B">
            <w:pPr>
              <w:rPr>
                <w:rFonts w:ascii="Arial" w:hAnsi="Arial" w:cs="Arial"/>
                <w:sz w:val="19"/>
                <w:szCs w:val="19"/>
              </w:rPr>
            </w:pPr>
          </w:p>
        </w:tc>
        <w:tc>
          <w:tcPr>
            <w:tcW w:w="0" w:type="auto"/>
            <w:hideMark/>
          </w:tcPr>
          <w:p w14:paraId="3B123AF4"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Accounting</w:t>
            </w:r>
          </w:p>
        </w:tc>
      </w:tr>
      <w:tr w:rsidR="00466CEB" w:rsidRPr="00291DFC" w14:paraId="62305C68" w14:textId="77777777" w:rsidTr="003E483B">
        <w:tc>
          <w:tcPr>
            <w:tcW w:w="0" w:type="auto"/>
            <w:hideMark/>
          </w:tcPr>
          <w:p w14:paraId="6F7FDA60" w14:textId="316A4831"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CF53E40" wp14:editId="78FA3258">
                  <wp:extent cx="257175" cy="219075"/>
                  <wp:effectExtent l="0" t="0" r="9525" b="952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6E99741" w14:textId="77777777" w:rsidR="00466CEB" w:rsidRPr="00291DFC" w:rsidRDefault="00466CEB" w:rsidP="003E483B">
            <w:pPr>
              <w:rPr>
                <w:rFonts w:ascii="Arial" w:hAnsi="Arial" w:cs="Arial"/>
                <w:sz w:val="19"/>
                <w:szCs w:val="19"/>
              </w:rPr>
            </w:pPr>
          </w:p>
        </w:tc>
        <w:tc>
          <w:tcPr>
            <w:tcW w:w="0" w:type="auto"/>
            <w:hideMark/>
          </w:tcPr>
          <w:p w14:paraId="1A5C4E31"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Data Transparency</w:t>
            </w:r>
          </w:p>
        </w:tc>
      </w:tr>
      <w:tr w:rsidR="00466CEB" w:rsidRPr="00291DFC" w14:paraId="06809BAF" w14:textId="77777777" w:rsidTr="003E483B">
        <w:tc>
          <w:tcPr>
            <w:tcW w:w="0" w:type="auto"/>
            <w:hideMark/>
          </w:tcPr>
          <w:p w14:paraId="7455DADE" w14:textId="1D1D3A3C"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0761EE1A" wp14:editId="3D6D1722">
                  <wp:extent cx="257175" cy="219075"/>
                  <wp:effectExtent l="0" t="0" r="9525" b="952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CBA75BB" w14:textId="77777777" w:rsidR="00466CEB" w:rsidRPr="00291DFC" w:rsidRDefault="00466CEB" w:rsidP="003E483B">
            <w:pPr>
              <w:rPr>
                <w:rFonts w:ascii="Arial" w:hAnsi="Arial" w:cs="Arial"/>
                <w:sz w:val="19"/>
                <w:szCs w:val="19"/>
              </w:rPr>
            </w:pPr>
          </w:p>
        </w:tc>
        <w:tc>
          <w:tcPr>
            <w:tcW w:w="0" w:type="auto"/>
            <w:hideMark/>
          </w:tcPr>
          <w:p w14:paraId="38433CCF" w14:textId="77777777" w:rsidR="00466CEB" w:rsidRPr="00291DFC" w:rsidRDefault="00466CEB" w:rsidP="003E483B">
            <w:pPr>
              <w:spacing w:after="75"/>
              <w:rPr>
                <w:rFonts w:ascii="Arial" w:hAnsi="Arial" w:cs="Arial"/>
                <w:sz w:val="20"/>
                <w:szCs w:val="20"/>
              </w:rPr>
            </w:pPr>
            <w:r w:rsidRPr="00DE3D59">
              <w:rPr>
                <w:rFonts w:ascii="Arial" w:hAnsi="Arial" w:cs="Arial"/>
                <w:color w:val="C00000"/>
                <w:sz w:val="20"/>
                <w:szCs w:val="20"/>
              </w:rPr>
              <w:t>All of the above</w:t>
            </w:r>
          </w:p>
        </w:tc>
      </w:tr>
      <w:tr w:rsidR="00466CEB" w:rsidRPr="00291DFC" w14:paraId="3BA4814B" w14:textId="77777777" w:rsidTr="003E483B">
        <w:tc>
          <w:tcPr>
            <w:tcW w:w="0" w:type="auto"/>
            <w:hideMark/>
          </w:tcPr>
          <w:p w14:paraId="0EE12AD2" w14:textId="6165EA93"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52F80E8C" wp14:editId="288069C1">
                  <wp:extent cx="257175" cy="219075"/>
                  <wp:effectExtent l="0" t="0" r="9525"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6F346E23" w14:textId="77777777" w:rsidR="00466CEB" w:rsidRPr="00291DFC" w:rsidRDefault="00466CEB" w:rsidP="003E483B">
            <w:pPr>
              <w:rPr>
                <w:rFonts w:ascii="Arial" w:hAnsi="Arial" w:cs="Arial"/>
                <w:sz w:val="19"/>
                <w:szCs w:val="19"/>
              </w:rPr>
            </w:pPr>
          </w:p>
        </w:tc>
        <w:tc>
          <w:tcPr>
            <w:tcW w:w="0" w:type="auto"/>
            <w:hideMark/>
          </w:tcPr>
          <w:p w14:paraId="4972293A"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None of the above</w:t>
            </w:r>
          </w:p>
        </w:tc>
      </w:tr>
    </w:tbl>
    <w:p w14:paraId="3100F150"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29</w:t>
      </w:r>
    </w:p>
    <w:p w14:paraId="0C366674" w14:textId="77777777" w:rsidR="00466CEB" w:rsidRPr="00291DFC" w:rsidRDefault="00466CEB" w:rsidP="0013340F">
      <w:pPr>
        <w:numPr>
          <w:ilvl w:val="0"/>
          <w:numId w:val="29"/>
        </w:numPr>
        <w:shd w:val="clear" w:color="auto" w:fill="FFFFFF"/>
        <w:spacing w:after="160"/>
        <w:ind w:left="3750"/>
        <w:rPr>
          <w:rFonts w:ascii="Arial" w:hAnsi="Arial" w:cs="Arial"/>
          <w:color w:val="000000"/>
        </w:rPr>
      </w:pPr>
      <w:r w:rsidRPr="00291DFC">
        <w:rPr>
          <w:rFonts w:ascii="Arial" w:hAnsi="Arial" w:cs="Arial"/>
          <w:color w:val="000000"/>
        </w:rPr>
        <w:t>What does DWDM allow the transmission of over the optical layer?</w:t>
      </w:r>
    </w:p>
    <w:tbl>
      <w:tblPr>
        <w:tblW w:w="0" w:type="auto"/>
        <w:tblCellMar>
          <w:top w:w="15" w:type="dxa"/>
          <w:left w:w="15" w:type="dxa"/>
          <w:bottom w:w="15" w:type="dxa"/>
          <w:right w:w="15" w:type="dxa"/>
        </w:tblCellMar>
        <w:tblLook w:val="04A0" w:firstRow="1" w:lastRow="0" w:firstColumn="1" w:lastColumn="0" w:noHBand="0" w:noVBand="1"/>
      </w:tblPr>
      <w:tblGrid>
        <w:gridCol w:w="450"/>
        <w:gridCol w:w="36"/>
        <w:gridCol w:w="2925"/>
      </w:tblGrid>
      <w:tr w:rsidR="00466CEB" w:rsidRPr="00291DFC" w14:paraId="74AA69D5" w14:textId="77777777" w:rsidTr="003E483B">
        <w:tc>
          <w:tcPr>
            <w:tcW w:w="0" w:type="auto"/>
            <w:hideMark/>
          </w:tcPr>
          <w:p w14:paraId="1E052232" w14:textId="3097A557"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152E60E" wp14:editId="116D7E6C">
                  <wp:extent cx="257175" cy="219075"/>
                  <wp:effectExtent l="0" t="0" r="9525"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45FD9887" w14:textId="77777777" w:rsidR="00466CEB" w:rsidRPr="00291DFC" w:rsidRDefault="00466CEB" w:rsidP="003E483B">
            <w:pPr>
              <w:rPr>
                <w:rFonts w:ascii="Arial" w:hAnsi="Arial" w:cs="Arial"/>
                <w:sz w:val="19"/>
                <w:szCs w:val="19"/>
              </w:rPr>
            </w:pPr>
          </w:p>
        </w:tc>
        <w:tc>
          <w:tcPr>
            <w:tcW w:w="0" w:type="auto"/>
            <w:hideMark/>
          </w:tcPr>
          <w:p w14:paraId="2CD14E02" w14:textId="77777777" w:rsidR="00466CEB" w:rsidRPr="00291DFC" w:rsidRDefault="00466CEB" w:rsidP="003E483B">
            <w:pPr>
              <w:rPr>
                <w:rFonts w:ascii="Arial" w:hAnsi="Arial" w:cs="Arial"/>
              </w:rPr>
            </w:pPr>
            <w:r w:rsidRPr="00291DFC">
              <w:rPr>
                <w:rFonts w:ascii="Arial" w:hAnsi="Arial" w:cs="Arial"/>
              </w:rPr>
              <w:t>Voice and e-mail</w:t>
            </w:r>
          </w:p>
        </w:tc>
      </w:tr>
      <w:tr w:rsidR="00466CEB" w:rsidRPr="00291DFC" w14:paraId="713005D3" w14:textId="77777777" w:rsidTr="003E483B">
        <w:tc>
          <w:tcPr>
            <w:tcW w:w="0" w:type="auto"/>
            <w:hideMark/>
          </w:tcPr>
          <w:p w14:paraId="48AAF8AE" w14:textId="792A1EC8"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4506EB8" wp14:editId="1F14B9D7">
                  <wp:extent cx="257175" cy="219075"/>
                  <wp:effectExtent l="0" t="0" r="9525" b="952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6212FF0E" w14:textId="77777777" w:rsidR="00466CEB" w:rsidRPr="00291DFC" w:rsidRDefault="00466CEB" w:rsidP="003E483B">
            <w:pPr>
              <w:rPr>
                <w:rFonts w:ascii="Arial" w:hAnsi="Arial" w:cs="Arial"/>
                <w:sz w:val="19"/>
                <w:szCs w:val="19"/>
              </w:rPr>
            </w:pPr>
          </w:p>
        </w:tc>
        <w:tc>
          <w:tcPr>
            <w:tcW w:w="0" w:type="auto"/>
            <w:hideMark/>
          </w:tcPr>
          <w:p w14:paraId="0DCF9FBE" w14:textId="77777777" w:rsidR="00466CEB" w:rsidRPr="00291DFC" w:rsidRDefault="00466CEB" w:rsidP="003E483B">
            <w:pPr>
              <w:rPr>
                <w:rFonts w:ascii="Arial" w:hAnsi="Arial" w:cs="Arial"/>
              </w:rPr>
            </w:pPr>
            <w:r w:rsidRPr="00291DFC">
              <w:rPr>
                <w:rFonts w:ascii="Arial" w:hAnsi="Arial" w:cs="Arial"/>
              </w:rPr>
              <w:t>Video and multimedia</w:t>
            </w:r>
          </w:p>
        </w:tc>
      </w:tr>
      <w:tr w:rsidR="00466CEB" w:rsidRPr="00291DFC" w14:paraId="390E0A29" w14:textId="77777777" w:rsidTr="003E483B">
        <w:tc>
          <w:tcPr>
            <w:tcW w:w="0" w:type="auto"/>
            <w:hideMark/>
          </w:tcPr>
          <w:p w14:paraId="5A5C6CA2" w14:textId="45F51FBB" w:rsidR="00466CEB" w:rsidRPr="00DE3D59" w:rsidRDefault="00466CEB" w:rsidP="003E483B">
            <w:pPr>
              <w:rPr>
                <w:rFonts w:ascii="Arial" w:hAnsi="Arial" w:cs="Arial"/>
                <w:color w:val="C00000"/>
                <w:sz w:val="19"/>
                <w:szCs w:val="19"/>
              </w:rPr>
            </w:pPr>
            <w:r w:rsidRPr="00DE3D59">
              <w:rPr>
                <w:rFonts w:ascii="Arial" w:hAnsi="Arial" w:cs="Arial"/>
                <w:noProof/>
                <w:color w:val="C00000"/>
                <w:sz w:val="19"/>
                <w:szCs w:val="19"/>
              </w:rPr>
              <w:drawing>
                <wp:inline distT="0" distB="0" distL="0" distR="0" wp14:anchorId="0CB45533" wp14:editId="79517B53">
                  <wp:extent cx="257175" cy="219075"/>
                  <wp:effectExtent l="0" t="0" r="9525"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26C05BCB" w14:textId="77777777" w:rsidR="00466CEB" w:rsidRPr="00DE3D59" w:rsidRDefault="00466CEB" w:rsidP="003E483B">
            <w:pPr>
              <w:rPr>
                <w:rFonts w:ascii="Arial" w:hAnsi="Arial" w:cs="Arial"/>
                <w:color w:val="C00000"/>
                <w:sz w:val="19"/>
                <w:szCs w:val="19"/>
              </w:rPr>
            </w:pPr>
          </w:p>
        </w:tc>
        <w:tc>
          <w:tcPr>
            <w:tcW w:w="0" w:type="auto"/>
            <w:hideMark/>
          </w:tcPr>
          <w:p w14:paraId="3C8E4586" w14:textId="77777777" w:rsidR="00466CEB" w:rsidRPr="00DE3D59" w:rsidRDefault="00466CEB" w:rsidP="003E483B">
            <w:pPr>
              <w:rPr>
                <w:rFonts w:ascii="Arial" w:hAnsi="Arial" w:cs="Arial"/>
                <w:color w:val="C00000"/>
              </w:rPr>
            </w:pPr>
            <w:r w:rsidRPr="00DE3D59">
              <w:rPr>
                <w:rFonts w:ascii="Arial" w:hAnsi="Arial" w:cs="Arial"/>
                <w:color w:val="C00000"/>
              </w:rPr>
              <w:t>Data</w:t>
            </w:r>
          </w:p>
        </w:tc>
      </w:tr>
      <w:tr w:rsidR="00466CEB" w:rsidRPr="00291DFC" w14:paraId="2EE7E3AE" w14:textId="77777777" w:rsidTr="003E483B">
        <w:trPr>
          <w:trHeight w:val="180"/>
        </w:trPr>
        <w:tc>
          <w:tcPr>
            <w:tcW w:w="0" w:type="auto"/>
            <w:hideMark/>
          </w:tcPr>
          <w:p w14:paraId="6AA8909F" w14:textId="51D7B6F2" w:rsidR="00466CEB" w:rsidRPr="00DE3D59" w:rsidRDefault="00466CEB" w:rsidP="003E483B">
            <w:pPr>
              <w:rPr>
                <w:rFonts w:ascii="Arial" w:hAnsi="Arial" w:cs="Arial"/>
                <w:sz w:val="19"/>
                <w:szCs w:val="19"/>
              </w:rPr>
            </w:pPr>
            <w:r w:rsidRPr="00DE3D59">
              <w:rPr>
                <w:rFonts w:ascii="Arial" w:hAnsi="Arial" w:cs="Arial"/>
                <w:noProof/>
                <w:sz w:val="19"/>
                <w:szCs w:val="19"/>
              </w:rPr>
              <w:drawing>
                <wp:inline distT="0" distB="0" distL="0" distR="0" wp14:anchorId="7D353C85" wp14:editId="10276198">
                  <wp:extent cx="257175" cy="219075"/>
                  <wp:effectExtent l="0" t="0" r="9525" b="952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5FC119C6" w14:textId="77777777" w:rsidR="00466CEB" w:rsidRPr="00DE3D59" w:rsidRDefault="00466CEB" w:rsidP="003E483B">
            <w:pPr>
              <w:rPr>
                <w:rFonts w:ascii="Arial" w:hAnsi="Arial" w:cs="Arial"/>
                <w:sz w:val="19"/>
                <w:szCs w:val="19"/>
              </w:rPr>
            </w:pPr>
          </w:p>
        </w:tc>
        <w:tc>
          <w:tcPr>
            <w:tcW w:w="0" w:type="auto"/>
            <w:hideMark/>
          </w:tcPr>
          <w:p w14:paraId="0E069DFE" w14:textId="77777777" w:rsidR="00466CEB" w:rsidRPr="00DE3D59" w:rsidRDefault="00466CEB" w:rsidP="003E483B">
            <w:pPr>
              <w:rPr>
                <w:rFonts w:ascii="Arial" w:hAnsi="Arial" w:cs="Arial"/>
              </w:rPr>
            </w:pPr>
            <w:r w:rsidRPr="00DE3D59">
              <w:rPr>
                <w:rFonts w:ascii="Arial" w:hAnsi="Arial" w:cs="Arial"/>
              </w:rPr>
              <w:t>All of the above</w:t>
            </w:r>
          </w:p>
        </w:tc>
      </w:tr>
      <w:tr w:rsidR="00466CEB" w:rsidRPr="00291DFC" w14:paraId="1335265D" w14:textId="77777777" w:rsidTr="003E483B">
        <w:tc>
          <w:tcPr>
            <w:tcW w:w="0" w:type="auto"/>
            <w:hideMark/>
          </w:tcPr>
          <w:p w14:paraId="11164BDA" w14:textId="6081D66D"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7E5FC6F4" wp14:editId="3FB6BD1D">
                  <wp:extent cx="257175" cy="219075"/>
                  <wp:effectExtent l="0" t="0" r="9525"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F68A22B" w14:textId="77777777" w:rsidR="00466CEB" w:rsidRPr="00291DFC" w:rsidRDefault="00466CEB" w:rsidP="003E483B">
            <w:pPr>
              <w:rPr>
                <w:rFonts w:ascii="Arial" w:hAnsi="Arial" w:cs="Arial"/>
                <w:sz w:val="19"/>
                <w:szCs w:val="19"/>
              </w:rPr>
            </w:pPr>
          </w:p>
        </w:tc>
        <w:tc>
          <w:tcPr>
            <w:tcW w:w="0" w:type="auto"/>
            <w:hideMark/>
          </w:tcPr>
          <w:p w14:paraId="0C221966" w14:textId="77777777" w:rsidR="00466CEB" w:rsidRPr="00291DFC" w:rsidRDefault="00466CEB" w:rsidP="003E483B">
            <w:pPr>
              <w:rPr>
                <w:rFonts w:ascii="Arial" w:hAnsi="Arial" w:cs="Arial"/>
              </w:rPr>
            </w:pPr>
            <w:r w:rsidRPr="00291DFC">
              <w:rPr>
                <w:rFonts w:ascii="Arial" w:hAnsi="Arial" w:cs="Arial"/>
              </w:rPr>
              <w:t>Voice, e-mail and data only</w:t>
            </w:r>
          </w:p>
        </w:tc>
      </w:tr>
      <w:tr w:rsidR="00466CEB" w:rsidRPr="00291DFC" w14:paraId="1062172F" w14:textId="77777777" w:rsidTr="003E483B">
        <w:tc>
          <w:tcPr>
            <w:tcW w:w="0" w:type="auto"/>
            <w:hideMark/>
          </w:tcPr>
          <w:p w14:paraId="790D7C1F" w14:textId="5F407000"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B607C98" wp14:editId="2D9C4644">
                  <wp:extent cx="257175" cy="219075"/>
                  <wp:effectExtent l="0" t="0" r="9525"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55FB643" w14:textId="77777777" w:rsidR="00466CEB" w:rsidRPr="00291DFC" w:rsidRDefault="00466CEB" w:rsidP="003E483B">
            <w:pPr>
              <w:rPr>
                <w:rFonts w:ascii="Arial" w:hAnsi="Arial" w:cs="Arial"/>
                <w:sz w:val="19"/>
                <w:szCs w:val="19"/>
              </w:rPr>
            </w:pPr>
          </w:p>
        </w:tc>
        <w:tc>
          <w:tcPr>
            <w:tcW w:w="0" w:type="auto"/>
            <w:hideMark/>
          </w:tcPr>
          <w:p w14:paraId="13DFEBB4" w14:textId="77777777" w:rsidR="00466CEB" w:rsidRPr="00291DFC" w:rsidRDefault="00466CEB" w:rsidP="003E483B">
            <w:pPr>
              <w:rPr>
                <w:rFonts w:ascii="Arial" w:hAnsi="Arial" w:cs="Arial"/>
              </w:rPr>
            </w:pPr>
            <w:r w:rsidRPr="00291DFC">
              <w:rPr>
                <w:rFonts w:ascii="Arial" w:hAnsi="Arial" w:cs="Arial"/>
              </w:rPr>
              <w:t>None of the above</w:t>
            </w:r>
          </w:p>
        </w:tc>
      </w:tr>
    </w:tbl>
    <w:p w14:paraId="1E2021CB"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30</w:t>
      </w:r>
    </w:p>
    <w:p w14:paraId="51BD39AB" w14:textId="77777777" w:rsidR="00466CEB" w:rsidRPr="00291DFC" w:rsidRDefault="00466CEB" w:rsidP="0013340F">
      <w:pPr>
        <w:numPr>
          <w:ilvl w:val="0"/>
          <w:numId w:val="30"/>
        </w:numPr>
        <w:shd w:val="clear" w:color="auto" w:fill="FFFFFF"/>
        <w:spacing w:before="75" w:after="160"/>
        <w:ind w:left="3750"/>
        <w:rPr>
          <w:rFonts w:ascii="Arial" w:hAnsi="Arial" w:cs="Arial"/>
          <w:color w:val="000000"/>
          <w:sz w:val="20"/>
          <w:szCs w:val="20"/>
        </w:rPr>
      </w:pPr>
      <w:r w:rsidRPr="00291DFC">
        <w:rPr>
          <w:rFonts w:ascii="Arial" w:hAnsi="Arial" w:cs="Arial"/>
          <w:color w:val="000000"/>
          <w:sz w:val="20"/>
          <w:szCs w:val="20"/>
        </w:rPr>
        <w:t>Which technology provides a means of securing the interactions between domain name servers?</w:t>
      </w:r>
    </w:p>
    <w:tbl>
      <w:tblPr>
        <w:tblW w:w="0" w:type="auto"/>
        <w:tblCellMar>
          <w:top w:w="15" w:type="dxa"/>
          <w:left w:w="15" w:type="dxa"/>
          <w:bottom w:w="15" w:type="dxa"/>
          <w:right w:w="15" w:type="dxa"/>
        </w:tblCellMar>
        <w:tblLook w:val="04A0" w:firstRow="1" w:lastRow="0" w:firstColumn="1" w:lastColumn="0" w:noHBand="0" w:noVBand="1"/>
      </w:tblPr>
      <w:tblGrid>
        <w:gridCol w:w="450"/>
        <w:gridCol w:w="36"/>
        <w:gridCol w:w="1665"/>
      </w:tblGrid>
      <w:tr w:rsidR="00466CEB" w:rsidRPr="00291DFC" w14:paraId="1A9DE840" w14:textId="77777777" w:rsidTr="003E483B">
        <w:tc>
          <w:tcPr>
            <w:tcW w:w="0" w:type="auto"/>
            <w:hideMark/>
          </w:tcPr>
          <w:p w14:paraId="635A358D" w14:textId="5F723983"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7F98BA17" wp14:editId="10852893">
                  <wp:extent cx="257175" cy="219075"/>
                  <wp:effectExtent l="0" t="0" r="9525"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6C559A9" w14:textId="77777777" w:rsidR="00466CEB" w:rsidRPr="00291DFC" w:rsidRDefault="00466CEB" w:rsidP="003E483B">
            <w:pPr>
              <w:rPr>
                <w:rFonts w:ascii="Arial" w:hAnsi="Arial" w:cs="Arial"/>
                <w:sz w:val="19"/>
                <w:szCs w:val="19"/>
              </w:rPr>
            </w:pPr>
          </w:p>
        </w:tc>
        <w:tc>
          <w:tcPr>
            <w:tcW w:w="0" w:type="auto"/>
            <w:hideMark/>
          </w:tcPr>
          <w:p w14:paraId="2C0D7067" w14:textId="77777777" w:rsidR="00466CEB" w:rsidRPr="00291DFC" w:rsidRDefault="00466CEB" w:rsidP="003E483B">
            <w:pPr>
              <w:spacing w:after="75"/>
              <w:rPr>
                <w:rFonts w:ascii="Arial" w:hAnsi="Arial" w:cs="Arial"/>
                <w:sz w:val="20"/>
                <w:szCs w:val="20"/>
              </w:rPr>
            </w:pPr>
            <w:proofErr w:type="spellStart"/>
            <w:r w:rsidRPr="00291DFC">
              <w:rPr>
                <w:rFonts w:ascii="Arial" w:hAnsi="Arial" w:cs="Arial"/>
                <w:sz w:val="20"/>
                <w:szCs w:val="20"/>
              </w:rPr>
              <w:t>PreshareDNSA</w:t>
            </w:r>
            <w:proofErr w:type="spellEnd"/>
          </w:p>
        </w:tc>
      </w:tr>
      <w:tr w:rsidR="00466CEB" w:rsidRPr="00291DFC" w14:paraId="033762D3" w14:textId="77777777" w:rsidTr="003E483B">
        <w:tc>
          <w:tcPr>
            <w:tcW w:w="0" w:type="auto"/>
            <w:hideMark/>
          </w:tcPr>
          <w:p w14:paraId="36E3A802" w14:textId="4B168550"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2128139F" wp14:editId="4C4D432A">
                  <wp:extent cx="257175" cy="21907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56B11683" w14:textId="77777777" w:rsidR="00466CEB" w:rsidRPr="00291DFC" w:rsidRDefault="00466CEB" w:rsidP="003E483B">
            <w:pPr>
              <w:rPr>
                <w:rFonts w:ascii="Arial" w:hAnsi="Arial" w:cs="Arial"/>
                <w:sz w:val="19"/>
                <w:szCs w:val="19"/>
              </w:rPr>
            </w:pPr>
          </w:p>
        </w:tc>
        <w:tc>
          <w:tcPr>
            <w:tcW w:w="0" w:type="auto"/>
            <w:hideMark/>
          </w:tcPr>
          <w:p w14:paraId="62B98BDC" w14:textId="77777777" w:rsidR="00466CEB" w:rsidRPr="00291DFC" w:rsidRDefault="00466CEB" w:rsidP="003E483B">
            <w:pPr>
              <w:spacing w:after="75"/>
              <w:rPr>
                <w:rFonts w:ascii="Arial" w:hAnsi="Arial" w:cs="Arial"/>
                <w:sz w:val="20"/>
                <w:szCs w:val="20"/>
              </w:rPr>
            </w:pPr>
            <w:proofErr w:type="spellStart"/>
            <w:r w:rsidRPr="00291DFC">
              <w:rPr>
                <w:rFonts w:ascii="Arial" w:hAnsi="Arial" w:cs="Arial"/>
                <w:sz w:val="20"/>
                <w:szCs w:val="20"/>
              </w:rPr>
              <w:t>DNSAuth</w:t>
            </w:r>
            <w:proofErr w:type="spellEnd"/>
          </w:p>
        </w:tc>
      </w:tr>
      <w:tr w:rsidR="00466CEB" w:rsidRPr="00291DFC" w14:paraId="04BBCAFF" w14:textId="77777777" w:rsidTr="003E483B">
        <w:tc>
          <w:tcPr>
            <w:tcW w:w="0" w:type="auto"/>
            <w:hideMark/>
          </w:tcPr>
          <w:p w14:paraId="7ED6DB57" w14:textId="6BD77FAF" w:rsidR="00466CEB" w:rsidRPr="00AB2B63" w:rsidRDefault="00466CEB" w:rsidP="003E483B">
            <w:pPr>
              <w:rPr>
                <w:rFonts w:ascii="Arial" w:hAnsi="Arial" w:cs="Arial"/>
                <w:color w:val="FF0000"/>
                <w:sz w:val="19"/>
                <w:szCs w:val="19"/>
              </w:rPr>
            </w:pPr>
            <w:r w:rsidRPr="00AB2B63">
              <w:rPr>
                <w:rFonts w:ascii="Arial" w:hAnsi="Arial" w:cs="Arial"/>
                <w:noProof/>
                <w:color w:val="FF0000"/>
                <w:sz w:val="19"/>
                <w:szCs w:val="19"/>
              </w:rPr>
              <w:drawing>
                <wp:inline distT="0" distB="0" distL="0" distR="0" wp14:anchorId="198579A1" wp14:editId="14BB2DC4">
                  <wp:extent cx="257175" cy="2190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3A99CA2" w14:textId="77777777" w:rsidR="00466CEB" w:rsidRPr="00AB2B63" w:rsidRDefault="00466CEB" w:rsidP="003E483B">
            <w:pPr>
              <w:rPr>
                <w:rFonts w:ascii="Arial" w:hAnsi="Arial" w:cs="Arial"/>
                <w:color w:val="FF0000"/>
                <w:sz w:val="19"/>
                <w:szCs w:val="19"/>
              </w:rPr>
            </w:pPr>
          </w:p>
        </w:tc>
        <w:tc>
          <w:tcPr>
            <w:tcW w:w="0" w:type="auto"/>
            <w:hideMark/>
          </w:tcPr>
          <w:p w14:paraId="6CEABF5A" w14:textId="77777777" w:rsidR="00466CEB" w:rsidRPr="00AB2B63" w:rsidRDefault="00466CEB" w:rsidP="003E483B">
            <w:pPr>
              <w:spacing w:after="75"/>
              <w:rPr>
                <w:rFonts w:ascii="Arial" w:hAnsi="Arial" w:cs="Arial"/>
                <w:color w:val="FF0000"/>
                <w:sz w:val="20"/>
                <w:szCs w:val="20"/>
              </w:rPr>
            </w:pPr>
            <w:r w:rsidRPr="00AB2B63">
              <w:rPr>
                <w:rFonts w:ascii="Arial" w:hAnsi="Arial" w:cs="Arial"/>
                <w:color w:val="FF0000"/>
                <w:sz w:val="20"/>
                <w:szCs w:val="20"/>
              </w:rPr>
              <w:t>DNSSEC</w:t>
            </w:r>
          </w:p>
        </w:tc>
      </w:tr>
      <w:tr w:rsidR="00466CEB" w:rsidRPr="00291DFC" w14:paraId="5B40EB85" w14:textId="77777777" w:rsidTr="003E483B">
        <w:tc>
          <w:tcPr>
            <w:tcW w:w="0" w:type="auto"/>
            <w:hideMark/>
          </w:tcPr>
          <w:p w14:paraId="3367504F" w14:textId="712FBECD"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097D82D" wp14:editId="0592F0E2">
                  <wp:extent cx="257175" cy="2190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D80BEF8" w14:textId="77777777" w:rsidR="00466CEB" w:rsidRPr="00291DFC" w:rsidRDefault="00466CEB" w:rsidP="003E483B">
            <w:pPr>
              <w:rPr>
                <w:rFonts w:ascii="Arial" w:hAnsi="Arial" w:cs="Arial"/>
                <w:sz w:val="19"/>
                <w:szCs w:val="19"/>
              </w:rPr>
            </w:pPr>
          </w:p>
        </w:tc>
        <w:tc>
          <w:tcPr>
            <w:tcW w:w="0" w:type="auto"/>
            <w:hideMark/>
          </w:tcPr>
          <w:p w14:paraId="6F2AE285" w14:textId="77777777" w:rsidR="00466CEB" w:rsidRPr="00291DFC" w:rsidRDefault="00466CEB" w:rsidP="003E483B">
            <w:pPr>
              <w:spacing w:after="75"/>
              <w:rPr>
                <w:rFonts w:ascii="Arial" w:hAnsi="Arial" w:cs="Arial"/>
                <w:sz w:val="20"/>
                <w:szCs w:val="20"/>
              </w:rPr>
            </w:pPr>
            <w:proofErr w:type="spellStart"/>
            <w:r w:rsidRPr="00291DFC">
              <w:rPr>
                <w:rFonts w:ascii="Arial" w:hAnsi="Arial" w:cs="Arial"/>
                <w:sz w:val="20"/>
                <w:szCs w:val="20"/>
              </w:rPr>
              <w:t>AutoDSP</w:t>
            </w:r>
            <w:proofErr w:type="spellEnd"/>
          </w:p>
        </w:tc>
      </w:tr>
      <w:tr w:rsidR="00466CEB" w:rsidRPr="00291DFC" w14:paraId="10D4327B" w14:textId="77777777" w:rsidTr="003E483B">
        <w:tc>
          <w:tcPr>
            <w:tcW w:w="0" w:type="auto"/>
            <w:hideMark/>
          </w:tcPr>
          <w:p w14:paraId="64983A09" w14:textId="63071117"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4C4D0326" wp14:editId="7B00A6AC">
                  <wp:extent cx="257175" cy="21907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3EF75A9D" w14:textId="77777777" w:rsidR="00466CEB" w:rsidRPr="00291DFC" w:rsidRDefault="00466CEB" w:rsidP="003E483B">
            <w:pPr>
              <w:rPr>
                <w:rFonts w:ascii="Arial" w:hAnsi="Arial" w:cs="Arial"/>
                <w:sz w:val="19"/>
                <w:szCs w:val="19"/>
              </w:rPr>
            </w:pPr>
          </w:p>
        </w:tc>
        <w:tc>
          <w:tcPr>
            <w:tcW w:w="0" w:type="auto"/>
            <w:hideMark/>
          </w:tcPr>
          <w:p w14:paraId="325C0FBA"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IPSEC</w:t>
            </w:r>
          </w:p>
        </w:tc>
      </w:tr>
      <w:tr w:rsidR="00466CEB" w:rsidRPr="00291DFC" w14:paraId="6DEEF44F" w14:textId="77777777" w:rsidTr="003E483B">
        <w:tc>
          <w:tcPr>
            <w:tcW w:w="0" w:type="auto"/>
            <w:hideMark/>
          </w:tcPr>
          <w:p w14:paraId="37A15F58" w14:textId="0905D26C" w:rsidR="00466CEB" w:rsidRPr="00291DFC" w:rsidRDefault="00466CEB" w:rsidP="003E483B">
            <w:pPr>
              <w:rPr>
                <w:rFonts w:ascii="Arial" w:hAnsi="Arial" w:cs="Arial"/>
                <w:sz w:val="19"/>
                <w:szCs w:val="19"/>
              </w:rPr>
            </w:pPr>
            <w:r>
              <w:rPr>
                <w:rFonts w:ascii="Arial" w:hAnsi="Arial" w:cs="Arial"/>
                <w:noProof/>
                <w:sz w:val="19"/>
                <w:szCs w:val="19"/>
              </w:rPr>
              <w:lastRenderedPageBreak/>
              <w:drawing>
                <wp:inline distT="0" distB="0" distL="0" distR="0" wp14:anchorId="417EA99D" wp14:editId="3D41311C">
                  <wp:extent cx="257175" cy="21907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44D37175" w14:textId="77777777" w:rsidR="00466CEB" w:rsidRPr="00291DFC" w:rsidRDefault="00466CEB" w:rsidP="003E483B">
            <w:pPr>
              <w:rPr>
                <w:rFonts w:ascii="Arial" w:hAnsi="Arial" w:cs="Arial"/>
                <w:sz w:val="19"/>
                <w:szCs w:val="19"/>
              </w:rPr>
            </w:pPr>
          </w:p>
        </w:tc>
        <w:tc>
          <w:tcPr>
            <w:tcW w:w="0" w:type="auto"/>
            <w:hideMark/>
          </w:tcPr>
          <w:p w14:paraId="7EB48212"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None of the above</w:t>
            </w:r>
          </w:p>
        </w:tc>
      </w:tr>
    </w:tbl>
    <w:p w14:paraId="031F59A3"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31</w:t>
      </w:r>
    </w:p>
    <w:p w14:paraId="64BE7B15" w14:textId="77777777" w:rsidR="00466CEB" w:rsidRPr="00291DFC" w:rsidRDefault="00466CEB" w:rsidP="0013340F">
      <w:pPr>
        <w:numPr>
          <w:ilvl w:val="0"/>
          <w:numId w:val="31"/>
        </w:numPr>
        <w:shd w:val="clear" w:color="auto" w:fill="FFFFFF"/>
        <w:spacing w:before="75" w:after="160"/>
        <w:ind w:left="3750"/>
        <w:rPr>
          <w:rFonts w:ascii="Arial" w:hAnsi="Arial" w:cs="Arial"/>
          <w:color w:val="000000"/>
          <w:sz w:val="20"/>
          <w:szCs w:val="20"/>
        </w:rPr>
      </w:pPr>
      <w:r w:rsidRPr="00291DFC">
        <w:rPr>
          <w:rFonts w:ascii="Arial" w:hAnsi="Arial" w:cs="Arial"/>
          <w:color w:val="000000"/>
          <w:sz w:val="20"/>
          <w:szCs w:val="20"/>
        </w:rPr>
        <w:t xml:space="preserve">A </w:t>
      </w:r>
      <w:proofErr w:type="gramStart"/>
      <w:r w:rsidRPr="00291DFC">
        <w:rPr>
          <w:rFonts w:ascii="Arial" w:hAnsi="Arial" w:cs="Arial"/>
          <w:color w:val="000000"/>
          <w:sz w:val="20"/>
          <w:szCs w:val="20"/>
        </w:rPr>
        <w:t>100 hour</w:t>
      </w:r>
      <w:proofErr w:type="gramEnd"/>
      <w:r w:rsidRPr="00291DFC">
        <w:rPr>
          <w:rFonts w:ascii="Arial" w:hAnsi="Arial" w:cs="Arial"/>
          <w:color w:val="000000"/>
          <w:sz w:val="20"/>
          <w:szCs w:val="20"/>
        </w:rPr>
        <w:t xml:space="preserve"> DHCP lease is granted to a workstation. A) How long can the workstation wait in the rebind state before </w:t>
      </w:r>
      <w:proofErr w:type="spellStart"/>
      <w:proofErr w:type="gramStart"/>
      <w:r w:rsidRPr="00291DFC">
        <w:rPr>
          <w:rFonts w:ascii="Arial" w:hAnsi="Arial" w:cs="Arial"/>
          <w:color w:val="000000"/>
          <w:sz w:val="20"/>
          <w:szCs w:val="20"/>
        </w:rPr>
        <w:t>it's</w:t>
      </w:r>
      <w:proofErr w:type="spellEnd"/>
      <w:proofErr w:type="gramEnd"/>
      <w:r w:rsidRPr="00291DFC">
        <w:rPr>
          <w:rFonts w:ascii="Arial" w:hAnsi="Arial" w:cs="Arial"/>
          <w:color w:val="000000"/>
          <w:sz w:val="20"/>
          <w:szCs w:val="20"/>
        </w:rPr>
        <w:t xml:space="preserve"> lease expires? ... and B) How long can the workstation use the lease in the bound state before it has to request an extension of </w:t>
      </w:r>
      <w:proofErr w:type="spellStart"/>
      <w:proofErr w:type="gramStart"/>
      <w:r w:rsidRPr="00291DFC">
        <w:rPr>
          <w:rFonts w:ascii="Arial" w:hAnsi="Arial" w:cs="Arial"/>
          <w:color w:val="000000"/>
          <w:sz w:val="20"/>
          <w:szCs w:val="20"/>
        </w:rPr>
        <w:t>it's</w:t>
      </w:r>
      <w:proofErr w:type="spellEnd"/>
      <w:proofErr w:type="gramEnd"/>
      <w:r w:rsidRPr="00291DFC">
        <w:rPr>
          <w:rFonts w:ascii="Arial" w:hAnsi="Arial" w:cs="Arial"/>
          <w:color w:val="000000"/>
          <w:sz w:val="20"/>
          <w:szCs w:val="20"/>
        </w:rPr>
        <w:t xml:space="preserve"> lease?</w:t>
      </w:r>
    </w:p>
    <w:tbl>
      <w:tblPr>
        <w:tblW w:w="0" w:type="auto"/>
        <w:tblCellMar>
          <w:top w:w="15" w:type="dxa"/>
          <w:left w:w="15" w:type="dxa"/>
          <w:bottom w:w="15" w:type="dxa"/>
          <w:right w:w="15" w:type="dxa"/>
        </w:tblCellMar>
        <w:tblLook w:val="04A0" w:firstRow="1" w:lastRow="0" w:firstColumn="1" w:lastColumn="0" w:noHBand="0" w:noVBand="1"/>
      </w:tblPr>
      <w:tblGrid>
        <w:gridCol w:w="450"/>
        <w:gridCol w:w="36"/>
        <w:gridCol w:w="1220"/>
      </w:tblGrid>
      <w:tr w:rsidR="00466CEB" w:rsidRPr="00291DFC" w14:paraId="437A2A34" w14:textId="77777777" w:rsidTr="003E483B">
        <w:tc>
          <w:tcPr>
            <w:tcW w:w="0" w:type="auto"/>
            <w:hideMark/>
          </w:tcPr>
          <w:p w14:paraId="7A84CFA9" w14:textId="6E593195"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33DB996" wp14:editId="5079DE7D">
                  <wp:extent cx="257175" cy="219075"/>
                  <wp:effectExtent l="0" t="0" r="9525" b="952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541F80FA" w14:textId="77777777" w:rsidR="00466CEB" w:rsidRPr="00291DFC" w:rsidRDefault="00466CEB" w:rsidP="003E483B">
            <w:pPr>
              <w:rPr>
                <w:rFonts w:ascii="Arial" w:hAnsi="Arial" w:cs="Arial"/>
                <w:sz w:val="19"/>
                <w:szCs w:val="19"/>
              </w:rPr>
            </w:pPr>
          </w:p>
        </w:tc>
        <w:tc>
          <w:tcPr>
            <w:tcW w:w="0" w:type="auto"/>
            <w:hideMark/>
          </w:tcPr>
          <w:p w14:paraId="57A3D6F4"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A: 12.5 hours</w:t>
            </w:r>
            <w:r w:rsidRPr="00291DFC">
              <w:rPr>
                <w:rFonts w:ascii="Arial" w:hAnsi="Arial" w:cs="Arial"/>
                <w:sz w:val="20"/>
                <w:szCs w:val="20"/>
              </w:rPr>
              <w:br/>
              <w:t>B: 37.5 hours</w:t>
            </w:r>
          </w:p>
        </w:tc>
      </w:tr>
      <w:tr w:rsidR="00466CEB" w:rsidRPr="00291DFC" w14:paraId="4AAC319A" w14:textId="77777777" w:rsidTr="003E483B">
        <w:tc>
          <w:tcPr>
            <w:tcW w:w="0" w:type="auto"/>
            <w:hideMark/>
          </w:tcPr>
          <w:p w14:paraId="40B1E562" w14:textId="4F29CC8B"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62058941" wp14:editId="4F92D608">
                  <wp:extent cx="257175" cy="219075"/>
                  <wp:effectExtent l="0" t="0" r="9525"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03B9A7F0" w14:textId="77777777" w:rsidR="00466CEB" w:rsidRPr="00291DFC" w:rsidRDefault="00466CEB" w:rsidP="003E483B">
            <w:pPr>
              <w:rPr>
                <w:rFonts w:ascii="Arial" w:hAnsi="Arial" w:cs="Arial"/>
                <w:sz w:val="19"/>
                <w:szCs w:val="19"/>
              </w:rPr>
            </w:pPr>
          </w:p>
        </w:tc>
        <w:tc>
          <w:tcPr>
            <w:tcW w:w="0" w:type="auto"/>
            <w:hideMark/>
          </w:tcPr>
          <w:p w14:paraId="046C52AC"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A: 12.5 hours</w:t>
            </w:r>
            <w:r w:rsidRPr="00291DFC">
              <w:rPr>
                <w:rFonts w:ascii="Arial" w:hAnsi="Arial" w:cs="Arial"/>
                <w:sz w:val="20"/>
                <w:szCs w:val="20"/>
              </w:rPr>
              <w:br/>
              <w:t>B: 50 hours</w:t>
            </w:r>
          </w:p>
        </w:tc>
      </w:tr>
      <w:tr w:rsidR="00466CEB" w:rsidRPr="00AB2B63" w14:paraId="1821A722" w14:textId="77777777" w:rsidTr="003E483B">
        <w:tc>
          <w:tcPr>
            <w:tcW w:w="0" w:type="auto"/>
            <w:hideMark/>
          </w:tcPr>
          <w:p w14:paraId="4AF7C5B9" w14:textId="53B2A6E9"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096F73AF" wp14:editId="38A2AC24">
                  <wp:extent cx="257175" cy="21907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E692FD0" w14:textId="77777777" w:rsidR="00466CEB" w:rsidRPr="00291DFC" w:rsidRDefault="00466CEB" w:rsidP="003E483B">
            <w:pPr>
              <w:rPr>
                <w:rFonts w:ascii="Arial" w:hAnsi="Arial" w:cs="Arial"/>
                <w:sz w:val="19"/>
                <w:szCs w:val="19"/>
              </w:rPr>
            </w:pPr>
          </w:p>
        </w:tc>
        <w:tc>
          <w:tcPr>
            <w:tcW w:w="0" w:type="auto"/>
            <w:hideMark/>
          </w:tcPr>
          <w:p w14:paraId="445BFDBA" w14:textId="77777777" w:rsidR="00466CEB" w:rsidRPr="00AB2B63" w:rsidRDefault="00466CEB" w:rsidP="003E483B">
            <w:pPr>
              <w:spacing w:after="75"/>
              <w:rPr>
                <w:rFonts w:ascii="Arial" w:hAnsi="Arial" w:cs="Arial"/>
                <w:color w:val="FF0000"/>
                <w:sz w:val="20"/>
                <w:szCs w:val="20"/>
              </w:rPr>
            </w:pPr>
            <w:r w:rsidRPr="00AB2B63">
              <w:rPr>
                <w:rFonts w:ascii="Arial" w:hAnsi="Arial" w:cs="Arial"/>
                <w:color w:val="FF0000"/>
                <w:sz w:val="20"/>
                <w:szCs w:val="20"/>
              </w:rPr>
              <w:t>A: 50 hours</w:t>
            </w:r>
            <w:r w:rsidRPr="00AB2B63">
              <w:rPr>
                <w:rFonts w:ascii="Arial" w:hAnsi="Arial" w:cs="Arial"/>
                <w:color w:val="FF0000"/>
                <w:sz w:val="20"/>
                <w:szCs w:val="20"/>
              </w:rPr>
              <w:br/>
              <w:t>B: 37.5 hours</w:t>
            </w:r>
          </w:p>
        </w:tc>
      </w:tr>
      <w:tr w:rsidR="00466CEB" w:rsidRPr="00291DFC" w14:paraId="575725BE" w14:textId="77777777" w:rsidTr="003E483B">
        <w:tc>
          <w:tcPr>
            <w:tcW w:w="0" w:type="auto"/>
            <w:hideMark/>
          </w:tcPr>
          <w:p w14:paraId="5E157FAB" w14:textId="3ABA1BA0"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3B5B7B9" wp14:editId="160AE32E">
                  <wp:extent cx="257175" cy="2190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79CFA56C" w14:textId="77777777" w:rsidR="00466CEB" w:rsidRPr="00291DFC" w:rsidRDefault="00466CEB" w:rsidP="003E483B">
            <w:pPr>
              <w:rPr>
                <w:rFonts w:ascii="Arial" w:hAnsi="Arial" w:cs="Arial"/>
                <w:sz w:val="19"/>
                <w:szCs w:val="19"/>
              </w:rPr>
            </w:pPr>
          </w:p>
        </w:tc>
        <w:tc>
          <w:tcPr>
            <w:tcW w:w="0" w:type="auto"/>
            <w:hideMark/>
          </w:tcPr>
          <w:p w14:paraId="2E0A2C6D"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A: 50 hours</w:t>
            </w:r>
            <w:r w:rsidRPr="00291DFC">
              <w:rPr>
                <w:rFonts w:ascii="Arial" w:hAnsi="Arial" w:cs="Arial"/>
                <w:sz w:val="20"/>
                <w:szCs w:val="20"/>
              </w:rPr>
              <w:br/>
              <w:t>B: 12.5 hours</w:t>
            </w:r>
          </w:p>
        </w:tc>
      </w:tr>
      <w:tr w:rsidR="00466CEB" w:rsidRPr="00291DFC" w14:paraId="2F38E518" w14:textId="77777777" w:rsidTr="003E483B">
        <w:tc>
          <w:tcPr>
            <w:tcW w:w="0" w:type="auto"/>
            <w:hideMark/>
          </w:tcPr>
          <w:p w14:paraId="454FC330" w14:textId="488CCB83"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3D56020F" wp14:editId="7CC9108C">
                  <wp:extent cx="257175" cy="2190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1FFFE820" w14:textId="77777777" w:rsidR="00466CEB" w:rsidRPr="00291DFC" w:rsidRDefault="00466CEB" w:rsidP="003E483B">
            <w:pPr>
              <w:rPr>
                <w:rFonts w:ascii="Arial" w:hAnsi="Arial" w:cs="Arial"/>
                <w:sz w:val="19"/>
                <w:szCs w:val="19"/>
              </w:rPr>
            </w:pPr>
          </w:p>
        </w:tc>
        <w:tc>
          <w:tcPr>
            <w:tcW w:w="0" w:type="auto"/>
            <w:hideMark/>
          </w:tcPr>
          <w:p w14:paraId="3778C561"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A: 87.5 hours</w:t>
            </w:r>
            <w:r w:rsidRPr="00291DFC">
              <w:rPr>
                <w:rFonts w:ascii="Arial" w:hAnsi="Arial" w:cs="Arial"/>
                <w:sz w:val="20"/>
                <w:szCs w:val="20"/>
              </w:rPr>
              <w:br/>
              <w:t>B: 12.5 hours</w:t>
            </w:r>
          </w:p>
        </w:tc>
      </w:tr>
      <w:tr w:rsidR="00466CEB" w:rsidRPr="00291DFC" w14:paraId="56DF5D3A" w14:textId="77777777" w:rsidTr="003E483B">
        <w:tc>
          <w:tcPr>
            <w:tcW w:w="0" w:type="auto"/>
            <w:hideMark/>
          </w:tcPr>
          <w:p w14:paraId="34B98ECE" w14:textId="7B90531E"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2799C8BA" wp14:editId="2C4559BC">
                  <wp:extent cx="257175" cy="2190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4DA83A72" w14:textId="77777777" w:rsidR="00466CEB" w:rsidRPr="00291DFC" w:rsidRDefault="00466CEB" w:rsidP="003E483B">
            <w:pPr>
              <w:rPr>
                <w:rFonts w:ascii="Arial" w:hAnsi="Arial" w:cs="Arial"/>
                <w:sz w:val="19"/>
                <w:szCs w:val="19"/>
              </w:rPr>
            </w:pPr>
          </w:p>
        </w:tc>
        <w:tc>
          <w:tcPr>
            <w:tcW w:w="0" w:type="auto"/>
            <w:hideMark/>
          </w:tcPr>
          <w:p w14:paraId="49D6F770"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A: 12.5 hours</w:t>
            </w:r>
            <w:r w:rsidRPr="00291DFC">
              <w:rPr>
                <w:rFonts w:ascii="Arial" w:hAnsi="Arial" w:cs="Arial"/>
                <w:sz w:val="20"/>
                <w:szCs w:val="20"/>
              </w:rPr>
              <w:br/>
              <w:t>B: 87.5 hours</w:t>
            </w:r>
          </w:p>
        </w:tc>
      </w:tr>
    </w:tbl>
    <w:p w14:paraId="5208563B" w14:textId="77777777" w:rsidR="00466CEB" w:rsidRPr="00291DFC" w:rsidRDefault="00466CEB" w:rsidP="00466CEB">
      <w:pPr>
        <w:shd w:val="clear" w:color="auto" w:fill="FFFFFF"/>
        <w:outlineLvl w:val="2"/>
        <w:rPr>
          <w:rFonts w:ascii="Arial" w:hAnsi="Arial" w:cs="Arial"/>
          <w:color w:val="000000"/>
        </w:rPr>
      </w:pPr>
      <w:r w:rsidRPr="00291DFC">
        <w:rPr>
          <w:rFonts w:ascii="Arial" w:hAnsi="Arial" w:cs="Arial"/>
          <w:b/>
          <w:bCs/>
          <w:caps/>
          <w:color w:val="333333"/>
          <w:spacing w:val="26"/>
          <w:sz w:val="21"/>
          <w:szCs w:val="21"/>
        </w:rPr>
        <w:t>QUESTION 32</w:t>
      </w:r>
    </w:p>
    <w:p w14:paraId="24E0FF4F" w14:textId="77777777" w:rsidR="00466CEB" w:rsidRPr="00291DFC" w:rsidRDefault="00466CEB" w:rsidP="00466CEB">
      <w:pPr>
        <w:shd w:val="clear" w:color="auto" w:fill="FFFFFF"/>
        <w:rPr>
          <w:rFonts w:ascii="Arial" w:hAnsi="Arial" w:cs="Arial"/>
          <w:color w:val="000000"/>
          <w:sz w:val="17"/>
          <w:szCs w:val="17"/>
          <w:bdr w:val="none" w:sz="0" w:space="0" w:color="auto" w:frame="1"/>
        </w:rPr>
      </w:pPr>
      <w:r w:rsidRPr="00291DFC">
        <w:rPr>
          <w:rFonts w:ascii="Arial" w:hAnsi="Arial" w:cs="Arial"/>
          <w:color w:val="000000"/>
          <w:sz w:val="17"/>
          <w:szCs w:val="17"/>
          <w:bdr w:val="none" w:sz="0" w:space="0" w:color="auto" w:frame="1"/>
        </w:rPr>
        <w:t>After reviewing the graphic, read the statements below and place a check mark beside each statement that is true. Leave false statements unchecked.</w:t>
      </w:r>
    </w:p>
    <w:p w14:paraId="66AF466C" w14:textId="77777777" w:rsidR="00466CEB" w:rsidRPr="00291DFC" w:rsidRDefault="00466CEB" w:rsidP="00466CEB">
      <w:pPr>
        <w:shd w:val="clear" w:color="auto" w:fill="FFFFFF"/>
        <w:rPr>
          <w:rFonts w:ascii="Arial" w:hAnsi="Arial" w:cs="Arial"/>
          <w:color w:val="000000"/>
        </w:rPr>
      </w:pPr>
      <w:r w:rsidRPr="00291DFC">
        <w:rPr>
          <w:rFonts w:ascii="Arial" w:hAnsi="Arial" w:cs="Arial"/>
          <w:noProof/>
          <w:color w:val="000000"/>
        </w:rPr>
        <w:drawing>
          <wp:inline distT="0" distB="0" distL="0" distR="0" wp14:anchorId="4247070E" wp14:editId="39E67D40">
            <wp:extent cx="5943600" cy="2964160"/>
            <wp:effectExtent l="0" t="0" r="0" b="8255"/>
            <wp:docPr id="5" name="Picture 5" descr="\\mead14jaclstaco\userdoc$\kemoy.taylor\Downloads\Screen Shot 2018-05-03 at 10.18.17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7" descr="\\mead14jaclstaco\userdoc$\kemoy.taylor\Downloads\Screen Shot 2018-05-03 at 10.18.17 P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964160"/>
                    </a:xfrm>
                    <a:prstGeom prst="rect">
                      <a:avLst/>
                    </a:prstGeom>
                    <a:noFill/>
                    <a:ln>
                      <a:noFill/>
                    </a:ln>
                  </pic:spPr>
                </pic:pic>
              </a:graphicData>
            </a:graphic>
          </wp:inline>
        </w:drawing>
      </w:r>
    </w:p>
    <w:tbl>
      <w:tblPr>
        <w:tblW w:w="0" w:type="auto"/>
        <w:tblCellMar>
          <w:top w:w="15" w:type="dxa"/>
          <w:left w:w="15" w:type="dxa"/>
          <w:bottom w:w="15" w:type="dxa"/>
          <w:right w:w="15" w:type="dxa"/>
        </w:tblCellMar>
        <w:tblLook w:val="04A0" w:firstRow="1" w:lastRow="0" w:firstColumn="1" w:lastColumn="0" w:noHBand="0" w:noVBand="1"/>
      </w:tblPr>
      <w:tblGrid>
        <w:gridCol w:w="450"/>
        <w:gridCol w:w="189"/>
        <w:gridCol w:w="4226"/>
      </w:tblGrid>
      <w:tr w:rsidR="00466CEB" w:rsidRPr="00291DFC" w14:paraId="1E668E88" w14:textId="77777777" w:rsidTr="003E483B">
        <w:tc>
          <w:tcPr>
            <w:tcW w:w="0" w:type="auto"/>
            <w:hideMark/>
          </w:tcPr>
          <w:p w14:paraId="6D2D9D6F" w14:textId="46E37717"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51B641CA" wp14:editId="6062BC6C">
                  <wp:extent cx="257175" cy="21907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09FDA35D" w14:textId="77777777" w:rsidR="00466CEB" w:rsidRPr="005B0615" w:rsidRDefault="00466CEB" w:rsidP="003E483B">
            <w:pPr>
              <w:rPr>
                <w:rFonts w:ascii="Arial" w:hAnsi="Arial" w:cs="Arial"/>
                <w:color w:val="FF0000"/>
                <w:sz w:val="19"/>
                <w:szCs w:val="19"/>
              </w:rPr>
            </w:pPr>
            <w:r w:rsidRPr="005B0615">
              <w:rPr>
                <w:rFonts w:ascii="Arial" w:hAnsi="Arial" w:cs="Arial"/>
                <w:color w:val="FF0000"/>
                <w:sz w:val="19"/>
                <w:szCs w:val="19"/>
              </w:rPr>
              <w:t>a.</w:t>
            </w:r>
          </w:p>
        </w:tc>
        <w:tc>
          <w:tcPr>
            <w:tcW w:w="0" w:type="auto"/>
            <w:hideMark/>
          </w:tcPr>
          <w:p w14:paraId="6270D9F6" w14:textId="77777777" w:rsidR="00466CEB" w:rsidRPr="005B0615" w:rsidRDefault="00466CEB" w:rsidP="003E483B">
            <w:pPr>
              <w:rPr>
                <w:rFonts w:ascii="Arial" w:hAnsi="Arial" w:cs="Arial"/>
                <w:color w:val="FF0000"/>
                <w:sz w:val="20"/>
                <w:szCs w:val="20"/>
              </w:rPr>
            </w:pPr>
            <w:r w:rsidRPr="005B0615">
              <w:rPr>
                <w:rFonts w:ascii="Arial" w:hAnsi="Arial" w:cs="Arial"/>
                <w:color w:val="FF0000"/>
                <w:sz w:val="17"/>
                <w:szCs w:val="17"/>
                <w:bdr w:val="none" w:sz="0" w:space="0" w:color="auto" w:frame="1"/>
              </w:rPr>
              <w:t>TFTP and DNS protocols belong in Box 2.</w:t>
            </w:r>
          </w:p>
        </w:tc>
      </w:tr>
      <w:tr w:rsidR="00466CEB" w:rsidRPr="00291DFC" w14:paraId="1B102D69" w14:textId="77777777" w:rsidTr="003E483B">
        <w:tc>
          <w:tcPr>
            <w:tcW w:w="0" w:type="auto"/>
            <w:hideMark/>
          </w:tcPr>
          <w:p w14:paraId="5F76BAEA" w14:textId="6EDBAED8"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5806C164" wp14:editId="6D3D9721">
                  <wp:extent cx="257175" cy="2190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68ED9618" w14:textId="77777777" w:rsidR="00466CEB" w:rsidRPr="005B0615" w:rsidRDefault="00466CEB" w:rsidP="003E483B">
            <w:pPr>
              <w:rPr>
                <w:rFonts w:ascii="Arial" w:hAnsi="Arial" w:cs="Arial"/>
                <w:color w:val="FF0000"/>
                <w:sz w:val="19"/>
                <w:szCs w:val="19"/>
              </w:rPr>
            </w:pPr>
            <w:r w:rsidRPr="005B0615">
              <w:rPr>
                <w:rFonts w:ascii="Arial" w:hAnsi="Arial" w:cs="Arial"/>
                <w:color w:val="FF0000"/>
                <w:sz w:val="19"/>
                <w:szCs w:val="19"/>
              </w:rPr>
              <w:t>b.</w:t>
            </w:r>
          </w:p>
        </w:tc>
        <w:tc>
          <w:tcPr>
            <w:tcW w:w="0" w:type="auto"/>
            <w:hideMark/>
          </w:tcPr>
          <w:p w14:paraId="7DA416EB" w14:textId="77777777" w:rsidR="00466CEB" w:rsidRPr="005B0615" w:rsidRDefault="00466CEB" w:rsidP="003E483B">
            <w:pPr>
              <w:rPr>
                <w:rFonts w:ascii="Arial" w:hAnsi="Arial" w:cs="Arial"/>
                <w:color w:val="FF0000"/>
                <w:sz w:val="20"/>
                <w:szCs w:val="20"/>
              </w:rPr>
            </w:pPr>
            <w:r w:rsidRPr="005B0615">
              <w:rPr>
                <w:rFonts w:ascii="Arial" w:hAnsi="Arial" w:cs="Arial"/>
                <w:color w:val="FF0000"/>
                <w:sz w:val="17"/>
                <w:szCs w:val="17"/>
                <w:bdr w:val="none" w:sz="0" w:space="0" w:color="auto" w:frame="1"/>
              </w:rPr>
              <w:t>DHCP and IMAP belong in Box 1.</w:t>
            </w:r>
          </w:p>
        </w:tc>
      </w:tr>
      <w:tr w:rsidR="00466CEB" w:rsidRPr="00291DFC" w14:paraId="361B1DF8" w14:textId="77777777" w:rsidTr="003E483B">
        <w:tc>
          <w:tcPr>
            <w:tcW w:w="0" w:type="auto"/>
            <w:hideMark/>
          </w:tcPr>
          <w:p w14:paraId="56AAC852" w14:textId="6F459E6C" w:rsidR="00466CEB" w:rsidRPr="00291DFC" w:rsidRDefault="00466CEB" w:rsidP="003E483B">
            <w:pPr>
              <w:rPr>
                <w:rFonts w:ascii="Arial" w:hAnsi="Arial" w:cs="Arial"/>
                <w:sz w:val="19"/>
                <w:szCs w:val="19"/>
              </w:rPr>
            </w:pPr>
            <w:r>
              <w:rPr>
                <w:rFonts w:ascii="Arial" w:hAnsi="Arial" w:cs="Arial"/>
                <w:noProof/>
                <w:sz w:val="19"/>
                <w:szCs w:val="19"/>
              </w:rPr>
              <w:drawing>
                <wp:inline distT="0" distB="0" distL="0" distR="0" wp14:anchorId="1635FF75" wp14:editId="3016A1B0">
                  <wp:extent cx="257175" cy="2190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70D3CDF3" w14:textId="77777777" w:rsidR="00466CEB" w:rsidRPr="00291DFC" w:rsidRDefault="00466CEB" w:rsidP="003E483B">
            <w:pPr>
              <w:rPr>
                <w:rFonts w:ascii="Arial" w:hAnsi="Arial" w:cs="Arial"/>
                <w:sz w:val="19"/>
                <w:szCs w:val="19"/>
              </w:rPr>
            </w:pPr>
            <w:r w:rsidRPr="00291DFC">
              <w:rPr>
                <w:rFonts w:ascii="Arial" w:hAnsi="Arial" w:cs="Arial"/>
                <w:sz w:val="19"/>
                <w:szCs w:val="19"/>
              </w:rPr>
              <w:t>c.</w:t>
            </w:r>
          </w:p>
        </w:tc>
        <w:tc>
          <w:tcPr>
            <w:tcW w:w="0" w:type="auto"/>
            <w:hideMark/>
          </w:tcPr>
          <w:p w14:paraId="0890CD28" w14:textId="77777777" w:rsidR="00466CEB" w:rsidRPr="00291DFC" w:rsidRDefault="00466CEB" w:rsidP="003E483B">
            <w:pPr>
              <w:rPr>
                <w:rFonts w:ascii="Arial" w:hAnsi="Arial" w:cs="Arial"/>
                <w:sz w:val="20"/>
                <w:szCs w:val="20"/>
              </w:rPr>
            </w:pPr>
            <w:r w:rsidRPr="00291DFC">
              <w:rPr>
                <w:rFonts w:ascii="Arial" w:hAnsi="Arial" w:cs="Arial"/>
                <w:sz w:val="17"/>
                <w:szCs w:val="17"/>
                <w:bdr w:val="none" w:sz="0" w:space="0" w:color="auto" w:frame="1"/>
              </w:rPr>
              <w:t>Ethernet, 802.11 (</w:t>
            </w:r>
            <w:proofErr w:type="spellStart"/>
            <w:r w:rsidRPr="00291DFC">
              <w:rPr>
                <w:rFonts w:ascii="Arial" w:hAnsi="Arial" w:cs="Arial"/>
                <w:sz w:val="17"/>
                <w:szCs w:val="17"/>
                <w:bdr w:val="none" w:sz="0" w:space="0" w:color="auto" w:frame="1"/>
              </w:rPr>
              <w:t>WiFi</w:t>
            </w:r>
            <w:proofErr w:type="spellEnd"/>
            <w:r w:rsidRPr="00291DFC">
              <w:rPr>
                <w:rFonts w:ascii="Arial" w:hAnsi="Arial" w:cs="Arial"/>
                <w:sz w:val="17"/>
                <w:szCs w:val="17"/>
                <w:bdr w:val="none" w:sz="0" w:space="0" w:color="auto" w:frame="1"/>
              </w:rPr>
              <w:t>), PPP and BGP belong in Box 6.</w:t>
            </w:r>
          </w:p>
        </w:tc>
      </w:tr>
      <w:tr w:rsidR="00466CEB" w:rsidRPr="00291DFC" w14:paraId="4ABDD720" w14:textId="77777777" w:rsidTr="003E483B">
        <w:tc>
          <w:tcPr>
            <w:tcW w:w="0" w:type="auto"/>
            <w:hideMark/>
          </w:tcPr>
          <w:p w14:paraId="495993E7" w14:textId="2024073A" w:rsidR="00466CEB" w:rsidRPr="005B0615" w:rsidRDefault="00466CEB" w:rsidP="003E483B">
            <w:pPr>
              <w:rPr>
                <w:rFonts w:ascii="Arial" w:hAnsi="Arial" w:cs="Arial"/>
                <w:color w:val="FF0000"/>
                <w:sz w:val="19"/>
                <w:szCs w:val="19"/>
              </w:rPr>
            </w:pPr>
            <w:r w:rsidRPr="005B0615">
              <w:rPr>
                <w:rFonts w:ascii="Arial" w:hAnsi="Arial" w:cs="Arial"/>
                <w:noProof/>
                <w:color w:val="FF0000"/>
                <w:sz w:val="19"/>
                <w:szCs w:val="19"/>
              </w:rPr>
              <w:drawing>
                <wp:inline distT="0" distB="0" distL="0" distR="0" wp14:anchorId="3095F516" wp14:editId="58F3E84F">
                  <wp:extent cx="257175" cy="2190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0C8BD279" w14:textId="77777777" w:rsidR="00466CEB" w:rsidRPr="005B0615" w:rsidRDefault="00466CEB" w:rsidP="003E483B">
            <w:pPr>
              <w:rPr>
                <w:rFonts w:ascii="Arial" w:hAnsi="Arial" w:cs="Arial"/>
                <w:color w:val="FF0000"/>
                <w:sz w:val="19"/>
                <w:szCs w:val="19"/>
              </w:rPr>
            </w:pPr>
            <w:r w:rsidRPr="005B0615">
              <w:rPr>
                <w:rFonts w:ascii="Arial" w:hAnsi="Arial" w:cs="Arial"/>
                <w:color w:val="FF0000"/>
                <w:sz w:val="19"/>
                <w:szCs w:val="19"/>
              </w:rPr>
              <w:t>d.</w:t>
            </w:r>
          </w:p>
        </w:tc>
        <w:tc>
          <w:tcPr>
            <w:tcW w:w="0" w:type="auto"/>
            <w:hideMark/>
          </w:tcPr>
          <w:p w14:paraId="6B161F5B" w14:textId="77777777" w:rsidR="00466CEB" w:rsidRPr="005B0615" w:rsidRDefault="00466CEB" w:rsidP="003E483B">
            <w:pPr>
              <w:rPr>
                <w:rFonts w:ascii="Arial" w:hAnsi="Arial" w:cs="Arial"/>
                <w:color w:val="FF0000"/>
                <w:sz w:val="20"/>
                <w:szCs w:val="20"/>
              </w:rPr>
            </w:pPr>
            <w:r w:rsidRPr="005B0615">
              <w:rPr>
                <w:rFonts w:ascii="Arial" w:hAnsi="Arial" w:cs="Arial"/>
                <w:color w:val="FF0000"/>
                <w:sz w:val="17"/>
                <w:szCs w:val="17"/>
                <w:bdr w:val="none" w:sz="0" w:space="0" w:color="auto" w:frame="1"/>
              </w:rPr>
              <w:t>IPv4 may be in Box 5 if IPv6 is in Box 4 and vice versa.</w:t>
            </w:r>
          </w:p>
        </w:tc>
      </w:tr>
      <w:tr w:rsidR="00466CEB" w:rsidRPr="00291DFC" w14:paraId="0744A011" w14:textId="77777777" w:rsidTr="003E483B">
        <w:tc>
          <w:tcPr>
            <w:tcW w:w="0" w:type="auto"/>
            <w:hideMark/>
          </w:tcPr>
          <w:p w14:paraId="6FF2C435" w14:textId="3A3BBAC7" w:rsidR="00466CEB" w:rsidRPr="005B0615" w:rsidRDefault="00466CEB" w:rsidP="003E483B">
            <w:pPr>
              <w:rPr>
                <w:rFonts w:ascii="Arial" w:hAnsi="Arial" w:cs="Arial"/>
                <w:color w:val="FF0000"/>
                <w:sz w:val="19"/>
                <w:szCs w:val="19"/>
              </w:rPr>
            </w:pPr>
            <w:r w:rsidRPr="005B0615">
              <w:rPr>
                <w:rFonts w:ascii="Arial" w:hAnsi="Arial" w:cs="Arial"/>
                <w:noProof/>
                <w:color w:val="FF0000"/>
                <w:sz w:val="19"/>
                <w:szCs w:val="19"/>
              </w:rPr>
              <w:drawing>
                <wp:inline distT="0" distB="0" distL="0" distR="0" wp14:anchorId="03E80EB5" wp14:editId="708BB215">
                  <wp:extent cx="257175" cy="2190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4F5E206F" w14:textId="77777777" w:rsidR="00466CEB" w:rsidRPr="005B0615" w:rsidRDefault="00466CEB" w:rsidP="003E483B">
            <w:pPr>
              <w:rPr>
                <w:rFonts w:ascii="Arial" w:hAnsi="Arial" w:cs="Arial"/>
                <w:color w:val="FF0000"/>
                <w:sz w:val="19"/>
                <w:szCs w:val="19"/>
              </w:rPr>
            </w:pPr>
            <w:r w:rsidRPr="005B0615">
              <w:rPr>
                <w:rFonts w:ascii="Arial" w:hAnsi="Arial" w:cs="Arial"/>
                <w:color w:val="FF0000"/>
                <w:sz w:val="19"/>
                <w:szCs w:val="19"/>
              </w:rPr>
              <w:t>e.</w:t>
            </w:r>
          </w:p>
        </w:tc>
        <w:tc>
          <w:tcPr>
            <w:tcW w:w="0" w:type="auto"/>
            <w:hideMark/>
          </w:tcPr>
          <w:p w14:paraId="690F33D7" w14:textId="77777777" w:rsidR="00466CEB" w:rsidRPr="005B0615" w:rsidRDefault="00466CEB" w:rsidP="003E483B">
            <w:pPr>
              <w:rPr>
                <w:rFonts w:ascii="Arial" w:hAnsi="Arial" w:cs="Arial"/>
                <w:color w:val="FF0000"/>
                <w:sz w:val="20"/>
                <w:szCs w:val="20"/>
              </w:rPr>
            </w:pPr>
            <w:r w:rsidRPr="005B0615">
              <w:rPr>
                <w:rFonts w:ascii="Arial" w:hAnsi="Arial" w:cs="Arial"/>
                <w:color w:val="FF0000"/>
                <w:sz w:val="17"/>
                <w:szCs w:val="17"/>
                <w:bdr w:val="none" w:sz="0" w:space="0" w:color="auto" w:frame="1"/>
              </w:rPr>
              <w:t>When ICMPv6 is in Box 4, ICMPv4 may be in Box 5.</w:t>
            </w:r>
          </w:p>
        </w:tc>
      </w:tr>
      <w:tr w:rsidR="00466CEB" w:rsidRPr="00291DFC" w14:paraId="65CE7665" w14:textId="77777777" w:rsidTr="003E483B">
        <w:tc>
          <w:tcPr>
            <w:tcW w:w="0" w:type="auto"/>
            <w:hideMark/>
          </w:tcPr>
          <w:p w14:paraId="6EBD614C" w14:textId="7BD49616" w:rsidR="00466CEB" w:rsidRPr="005B0615" w:rsidRDefault="00466CEB" w:rsidP="003E483B">
            <w:pPr>
              <w:rPr>
                <w:rFonts w:ascii="Arial" w:hAnsi="Arial" w:cs="Arial"/>
                <w:color w:val="FF0000"/>
                <w:sz w:val="19"/>
                <w:szCs w:val="19"/>
              </w:rPr>
            </w:pPr>
            <w:r w:rsidRPr="005B0615">
              <w:rPr>
                <w:rFonts w:ascii="Arial" w:hAnsi="Arial" w:cs="Arial"/>
                <w:noProof/>
                <w:color w:val="FF0000"/>
                <w:sz w:val="19"/>
                <w:szCs w:val="19"/>
              </w:rPr>
              <w:lastRenderedPageBreak/>
              <w:drawing>
                <wp:inline distT="0" distB="0" distL="0" distR="0" wp14:anchorId="7888F4B1" wp14:editId="1980C364">
                  <wp:extent cx="257175" cy="2190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p>
        </w:tc>
        <w:tc>
          <w:tcPr>
            <w:tcW w:w="0" w:type="auto"/>
            <w:hideMark/>
          </w:tcPr>
          <w:p w14:paraId="724A987E" w14:textId="77777777" w:rsidR="00466CEB" w:rsidRPr="005B0615" w:rsidRDefault="00466CEB" w:rsidP="003E483B">
            <w:pPr>
              <w:rPr>
                <w:rFonts w:ascii="Arial" w:hAnsi="Arial" w:cs="Arial"/>
                <w:color w:val="FF0000"/>
                <w:sz w:val="19"/>
                <w:szCs w:val="19"/>
              </w:rPr>
            </w:pPr>
            <w:r w:rsidRPr="005B0615">
              <w:rPr>
                <w:rFonts w:ascii="Arial" w:hAnsi="Arial" w:cs="Arial"/>
                <w:color w:val="FF0000"/>
                <w:sz w:val="19"/>
                <w:szCs w:val="19"/>
              </w:rPr>
              <w:t>f.</w:t>
            </w:r>
          </w:p>
        </w:tc>
        <w:tc>
          <w:tcPr>
            <w:tcW w:w="0" w:type="auto"/>
            <w:hideMark/>
          </w:tcPr>
          <w:p w14:paraId="32C90B97" w14:textId="77777777" w:rsidR="00466CEB" w:rsidRPr="005B0615" w:rsidRDefault="00466CEB" w:rsidP="003E483B">
            <w:pPr>
              <w:rPr>
                <w:rFonts w:ascii="Arial" w:hAnsi="Arial" w:cs="Arial"/>
                <w:color w:val="FF0000"/>
                <w:sz w:val="20"/>
                <w:szCs w:val="20"/>
              </w:rPr>
            </w:pPr>
            <w:r w:rsidRPr="005B0615">
              <w:rPr>
                <w:rFonts w:ascii="Arial" w:hAnsi="Arial" w:cs="Arial"/>
                <w:color w:val="FF0000"/>
                <w:sz w:val="17"/>
                <w:szCs w:val="17"/>
                <w:bdr w:val="none" w:sz="0" w:space="0" w:color="auto" w:frame="1"/>
              </w:rPr>
              <w:t>SNMP may occur in either Box 1 or Box 2.</w:t>
            </w:r>
          </w:p>
        </w:tc>
      </w:tr>
    </w:tbl>
    <w:p w14:paraId="3CA0F907" w14:textId="77777777" w:rsidR="00466CEB" w:rsidRPr="00291DFC" w:rsidRDefault="00466CEB" w:rsidP="00466CEB">
      <w:pPr>
        <w:shd w:val="clear" w:color="auto" w:fill="FFFFFF"/>
        <w:outlineLvl w:val="2"/>
        <w:rPr>
          <w:rFonts w:ascii="Arial" w:hAnsi="Arial" w:cs="Arial"/>
          <w:b/>
          <w:bCs/>
          <w:caps/>
          <w:color w:val="333333"/>
          <w:spacing w:val="26"/>
          <w:sz w:val="21"/>
          <w:szCs w:val="21"/>
        </w:rPr>
      </w:pPr>
      <w:r w:rsidRPr="00291DFC">
        <w:rPr>
          <w:rFonts w:ascii="Arial" w:hAnsi="Arial" w:cs="Arial"/>
          <w:b/>
          <w:bCs/>
          <w:caps/>
          <w:color w:val="333333"/>
          <w:spacing w:val="26"/>
          <w:sz w:val="21"/>
          <w:szCs w:val="21"/>
        </w:rPr>
        <w:t>QUESTION 33</w:t>
      </w:r>
    </w:p>
    <w:p w14:paraId="067E5072" w14:textId="77777777" w:rsidR="00466CEB" w:rsidRPr="00291DFC" w:rsidRDefault="00466CEB" w:rsidP="0013340F">
      <w:pPr>
        <w:numPr>
          <w:ilvl w:val="0"/>
          <w:numId w:val="32"/>
        </w:numPr>
        <w:shd w:val="clear" w:color="auto" w:fill="FFFFFF"/>
        <w:spacing w:after="90"/>
        <w:ind w:left="3750"/>
        <w:rPr>
          <w:rFonts w:ascii="Arial" w:hAnsi="Arial" w:cs="Arial"/>
          <w:color w:val="000000"/>
        </w:rPr>
      </w:pPr>
      <w:r w:rsidRPr="00291DFC">
        <w:rPr>
          <w:rFonts w:ascii="Arial" w:hAnsi="Arial" w:cs="Arial"/>
          <w:color w:val="000000"/>
        </w:rPr>
        <w:t>Review the following diagram.</w:t>
      </w:r>
    </w:p>
    <w:p w14:paraId="36E0E328" w14:textId="77777777" w:rsidR="00466CEB" w:rsidRPr="00291DFC" w:rsidRDefault="00466CEB" w:rsidP="00466CEB">
      <w:pPr>
        <w:shd w:val="clear" w:color="auto" w:fill="FFFFFF"/>
        <w:spacing w:after="90"/>
        <w:ind w:left="3750"/>
        <w:rPr>
          <w:rFonts w:ascii="Arial" w:hAnsi="Arial" w:cs="Arial"/>
          <w:color w:val="000000"/>
        </w:rPr>
      </w:pPr>
    </w:p>
    <w:p w14:paraId="6C7742C8" w14:textId="77777777" w:rsidR="00466CEB" w:rsidRPr="00291DFC" w:rsidRDefault="00466CEB" w:rsidP="00466CEB">
      <w:pPr>
        <w:shd w:val="clear" w:color="auto" w:fill="FFFFFF"/>
        <w:spacing w:after="90"/>
        <w:ind w:left="3750"/>
        <w:rPr>
          <w:rFonts w:ascii="Arial" w:hAnsi="Arial" w:cs="Arial"/>
          <w:color w:val="000000"/>
        </w:rPr>
      </w:pPr>
    </w:p>
    <w:p w14:paraId="3649D6E9" w14:textId="77777777" w:rsidR="00466CEB" w:rsidRPr="00291DFC" w:rsidRDefault="00466CEB" w:rsidP="00466CEB">
      <w:pPr>
        <w:shd w:val="clear" w:color="auto" w:fill="FFFFFF"/>
        <w:spacing w:after="90"/>
        <w:ind w:left="3750"/>
        <w:rPr>
          <w:rFonts w:ascii="Arial" w:hAnsi="Arial" w:cs="Arial"/>
          <w:color w:val="000000"/>
        </w:rPr>
      </w:pPr>
      <w:r w:rsidRPr="00291DFC">
        <w:rPr>
          <w:rFonts w:ascii="Arial" w:hAnsi="Arial" w:cs="Arial"/>
          <w:noProof/>
          <w:color w:val="000000"/>
        </w:rPr>
        <w:drawing>
          <wp:inline distT="0" distB="0" distL="0" distR="0" wp14:anchorId="5A5FDFEF" wp14:editId="2B1EABF1">
            <wp:extent cx="4246785" cy="3132418"/>
            <wp:effectExtent l="0" t="0" r="1905" b="0"/>
            <wp:docPr id="4" name="Picture 4" descr="\\mead14jaclstaco\userdoc$\kemoy.taylor\Downloads\CampusNetworkDiagra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8" descr="\\mead14jaclstaco\userdoc$\kemoy.taylor\Downloads\CampusNetworkDiagram.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315958" cy="3183440"/>
                    </a:xfrm>
                    <a:prstGeom prst="rect">
                      <a:avLst/>
                    </a:prstGeom>
                    <a:noFill/>
                    <a:ln>
                      <a:noFill/>
                    </a:ln>
                  </pic:spPr>
                </pic:pic>
              </a:graphicData>
            </a:graphic>
          </wp:inline>
        </w:drawing>
      </w:r>
    </w:p>
    <w:p w14:paraId="49C683FB" w14:textId="77777777" w:rsidR="00466CEB" w:rsidRPr="00291DFC" w:rsidRDefault="00466CEB" w:rsidP="00466CEB">
      <w:pPr>
        <w:shd w:val="clear" w:color="auto" w:fill="FFFFFF"/>
        <w:rPr>
          <w:rFonts w:ascii="Arial" w:hAnsi="Arial" w:cs="Arial"/>
          <w:color w:val="000000"/>
        </w:rPr>
      </w:pPr>
    </w:p>
    <w:p w14:paraId="5FC21E21" w14:textId="77777777" w:rsidR="00466CEB" w:rsidRDefault="00466CEB" w:rsidP="00466CEB">
      <w:pPr>
        <w:shd w:val="clear" w:color="auto" w:fill="FFFFFF"/>
        <w:rPr>
          <w:rFonts w:ascii="Arial" w:hAnsi="Arial" w:cs="Arial"/>
          <w:color w:val="000000"/>
        </w:rPr>
      </w:pPr>
      <w:r w:rsidRPr="00291DFC">
        <w:rPr>
          <w:rFonts w:ascii="Arial" w:hAnsi="Arial" w:cs="Arial"/>
          <w:color w:val="000000"/>
        </w:rPr>
        <w:t>By reviewing the diagram and the potential packet filters listed, match the filtering concepts presented below with the right packet filters (identified by an OPTION letter).</w:t>
      </w:r>
    </w:p>
    <w:tbl>
      <w:tblPr>
        <w:tblStyle w:val="TableGrid"/>
        <w:tblW w:w="0" w:type="auto"/>
        <w:tblLook w:val="04A0" w:firstRow="1" w:lastRow="0" w:firstColumn="1" w:lastColumn="0" w:noHBand="0" w:noVBand="1"/>
      </w:tblPr>
      <w:tblGrid>
        <w:gridCol w:w="4675"/>
        <w:gridCol w:w="4675"/>
      </w:tblGrid>
      <w:tr w:rsidR="00466CEB" w14:paraId="0EFFF1CE" w14:textId="77777777" w:rsidTr="003E483B">
        <w:tc>
          <w:tcPr>
            <w:tcW w:w="4675" w:type="dxa"/>
          </w:tcPr>
          <w:tbl>
            <w:tblPr>
              <w:tblW w:w="0" w:type="auto"/>
              <w:tblCellMar>
                <w:top w:w="15" w:type="dxa"/>
                <w:left w:w="15" w:type="dxa"/>
                <w:bottom w:w="15" w:type="dxa"/>
                <w:right w:w="15" w:type="dxa"/>
              </w:tblCellMar>
              <w:tblLook w:val="04A0" w:firstRow="1" w:lastRow="0" w:firstColumn="1" w:lastColumn="0" w:noHBand="0" w:noVBand="1"/>
            </w:tblPr>
            <w:tblGrid>
              <w:gridCol w:w="189"/>
              <w:gridCol w:w="4270"/>
            </w:tblGrid>
            <w:tr w:rsidR="00466CEB" w:rsidRPr="00291DFC" w14:paraId="6BF58D4F" w14:textId="77777777" w:rsidTr="003E483B">
              <w:tc>
                <w:tcPr>
                  <w:tcW w:w="0" w:type="auto"/>
                  <w:hideMark/>
                </w:tcPr>
                <w:p w14:paraId="350AD20C" w14:textId="77777777" w:rsidR="00466CEB" w:rsidRPr="00291DFC" w:rsidRDefault="00466CEB" w:rsidP="003E483B">
                  <w:pPr>
                    <w:rPr>
                      <w:rFonts w:ascii="Arial" w:hAnsi="Arial" w:cs="Arial"/>
                      <w:sz w:val="19"/>
                      <w:szCs w:val="19"/>
                    </w:rPr>
                  </w:pPr>
                  <w:r w:rsidRPr="00291DFC">
                    <w:rPr>
                      <w:rFonts w:ascii="Arial" w:hAnsi="Arial" w:cs="Arial"/>
                      <w:sz w:val="19"/>
                      <w:szCs w:val="19"/>
                    </w:rPr>
                    <w:t>a.</w:t>
                  </w:r>
                </w:p>
              </w:tc>
              <w:tc>
                <w:tcPr>
                  <w:tcW w:w="0" w:type="auto"/>
                  <w:hideMark/>
                </w:tcPr>
                <w:p w14:paraId="7B28EC13"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Would block packets coming in from the Internet that have a source IP address that is part of the reserved private address space.</w:t>
                  </w:r>
                </w:p>
              </w:tc>
            </w:tr>
          </w:tbl>
          <w:p w14:paraId="463B0C01" w14:textId="77777777" w:rsidR="00466CEB" w:rsidRDefault="00466CEB" w:rsidP="003E483B">
            <w:pPr>
              <w:rPr>
                <w:rFonts w:ascii="Arial" w:hAnsi="Arial" w:cs="Arial"/>
                <w:color w:val="000000"/>
              </w:rPr>
            </w:pPr>
          </w:p>
        </w:tc>
        <w:tc>
          <w:tcPr>
            <w:tcW w:w="4675" w:type="dxa"/>
          </w:tcPr>
          <w:p w14:paraId="62486963" w14:textId="77777777" w:rsidR="00466CEB" w:rsidRDefault="00466CEB" w:rsidP="003E483B">
            <w:pPr>
              <w:rPr>
                <w:rFonts w:ascii="Arial" w:hAnsi="Arial" w:cs="Arial"/>
                <w:color w:val="000000"/>
              </w:rPr>
            </w:pPr>
            <w:r>
              <w:rPr>
                <w:rFonts w:ascii="Arial" w:hAnsi="Arial" w:cs="Arial"/>
                <w:color w:val="000000"/>
              </w:rPr>
              <w:t>Option E</w:t>
            </w:r>
          </w:p>
        </w:tc>
      </w:tr>
      <w:tr w:rsidR="00466CEB" w14:paraId="35611607" w14:textId="77777777" w:rsidTr="003E483B">
        <w:tc>
          <w:tcPr>
            <w:tcW w:w="4675" w:type="dxa"/>
          </w:tcPr>
          <w:tbl>
            <w:tblPr>
              <w:tblW w:w="0" w:type="auto"/>
              <w:tblCellMar>
                <w:top w:w="15" w:type="dxa"/>
                <w:left w:w="15" w:type="dxa"/>
                <w:bottom w:w="15" w:type="dxa"/>
                <w:right w:w="15" w:type="dxa"/>
              </w:tblCellMar>
              <w:tblLook w:val="04A0" w:firstRow="1" w:lastRow="0" w:firstColumn="1" w:lastColumn="0" w:noHBand="0" w:noVBand="1"/>
            </w:tblPr>
            <w:tblGrid>
              <w:gridCol w:w="189"/>
              <w:gridCol w:w="3532"/>
            </w:tblGrid>
            <w:tr w:rsidR="00466CEB" w:rsidRPr="00291DFC" w14:paraId="09949219" w14:textId="77777777" w:rsidTr="003E483B">
              <w:tc>
                <w:tcPr>
                  <w:tcW w:w="0" w:type="auto"/>
                  <w:hideMark/>
                </w:tcPr>
                <w:p w14:paraId="0BEC2276" w14:textId="77777777" w:rsidR="00466CEB" w:rsidRPr="00291DFC" w:rsidRDefault="00466CEB" w:rsidP="003E483B">
                  <w:pPr>
                    <w:rPr>
                      <w:rFonts w:ascii="Arial" w:hAnsi="Arial" w:cs="Arial"/>
                      <w:sz w:val="19"/>
                      <w:szCs w:val="19"/>
                    </w:rPr>
                  </w:pPr>
                  <w:r w:rsidRPr="00291DFC">
                    <w:rPr>
                      <w:rFonts w:ascii="Arial" w:hAnsi="Arial" w:cs="Arial"/>
                      <w:sz w:val="19"/>
                      <w:szCs w:val="19"/>
                    </w:rPr>
                    <w:t>b.</w:t>
                  </w:r>
                </w:p>
              </w:tc>
              <w:tc>
                <w:tcPr>
                  <w:tcW w:w="0" w:type="auto"/>
                  <w:hideMark/>
                </w:tcPr>
                <w:p w14:paraId="7CF2CC4D"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Prevents forwarding limited broadcasts.</w:t>
                  </w:r>
                </w:p>
              </w:tc>
            </w:tr>
          </w:tbl>
          <w:p w14:paraId="23B580C1" w14:textId="77777777" w:rsidR="00466CEB" w:rsidRDefault="00466CEB" w:rsidP="003E483B">
            <w:pPr>
              <w:rPr>
                <w:rFonts w:ascii="Arial" w:hAnsi="Arial" w:cs="Arial"/>
                <w:color w:val="000000"/>
              </w:rPr>
            </w:pPr>
          </w:p>
        </w:tc>
        <w:tc>
          <w:tcPr>
            <w:tcW w:w="4675" w:type="dxa"/>
          </w:tcPr>
          <w:p w14:paraId="05194462" w14:textId="77777777" w:rsidR="00466CEB" w:rsidRDefault="00466CEB" w:rsidP="003E483B">
            <w:pPr>
              <w:rPr>
                <w:rFonts w:ascii="Arial" w:hAnsi="Arial" w:cs="Arial"/>
                <w:color w:val="000000"/>
              </w:rPr>
            </w:pPr>
            <w:r>
              <w:rPr>
                <w:rFonts w:ascii="Arial" w:hAnsi="Arial" w:cs="Arial"/>
                <w:color w:val="000000"/>
              </w:rPr>
              <w:t>Option C</w:t>
            </w:r>
          </w:p>
        </w:tc>
      </w:tr>
      <w:tr w:rsidR="00466CEB" w14:paraId="79092C2E" w14:textId="77777777" w:rsidTr="003E483B">
        <w:tc>
          <w:tcPr>
            <w:tcW w:w="4675" w:type="dxa"/>
          </w:tcPr>
          <w:tbl>
            <w:tblPr>
              <w:tblW w:w="0" w:type="auto"/>
              <w:tblCellMar>
                <w:top w:w="15" w:type="dxa"/>
                <w:left w:w="15" w:type="dxa"/>
                <w:bottom w:w="15" w:type="dxa"/>
                <w:right w:w="15" w:type="dxa"/>
              </w:tblCellMar>
              <w:tblLook w:val="04A0" w:firstRow="1" w:lastRow="0" w:firstColumn="1" w:lastColumn="0" w:noHBand="0" w:noVBand="1"/>
            </w:tblPr>
            <w:tblGrid>
              <w:gridCol w:w="178"/>
              <w:gridCol w:w="3777"/>
            </w:tblGrid>
            <w:tr w:rsidR="00466CEB" w:rsidRPr="00291DFC" w14:paraId="0269EC28" w14:textId="77777777" w:rsidTr="003E483B">
              <w:tc>
                <w:tcPr>
                  <w:tcW w:w="0" w:type="auto"/>
                  <w:hideMark/>
                </w:tcPr>
                <w:p w14:paraId="6896EDBF" w14:textId="77777777" w:rsidR="00466CEB" w:rsidRPr="00291DFC" w:rsidRDefault="00466CEB" w:rsidP="003E483B">
                  <w:pPr>
                    <w:rPr>
                      <w:rFonts w:ascii="Arial" w:hAnsi="Arial" w:cs="Arial"/>
                      <w:sz w:val="19"/>
                      <w:szCs w:val="19"/>
                    </w:rPr>
                  </w:pPr>
                  <w:r w:rsidRPr="00291DFC">
                    <w:rPr>
                      <w:rFonts w:ascii="Arial" w:hAnsi="Arial" w:cs="Arial"/>
                      <w:sz w:val="19"/>
                      <w:szCs w:val="19"/>
                    </w:rPr>
                    <w:t>c.</w:t>
                  </w:r>
                </w:p>
              </w:tc>
              <w:tc>
                <w:tcPr>
                  <w:tcW w:w="0" w:type="auto"/>
                  <w:hideMark/>
                </w:tcPr>
                <w:p w14:paraId="012BA51D"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 xml:space="preserve">Prevents forwarding of directed </w:t>
                  </w:r>
                  <w:proofErr w:type="spellStart"/>
                  <w:r w:rsidRPr="00291DFC">
                    <w:rPr>
                      <w:rFonts w:ascii="Arial" w:hAnsi="Arial" w:cs="Arial"/>
                      <w:sz w:val="20"/>
                      <w:szCs w:val="20"/>
                    </w:rPr>
                    <w:t>broacasts</w:t>
                  </w:r>
                  <w:proofErr w:type="spellEnd"/>
                  <w:r w:rsidRPr="00291DFC">
                    <w:rPr>
                      <w:rFonts w:ascii="Arial" w:hAnsi="Arial" w:cs="Arial"/>
                      <w:sz w:val="20"/>
                      <w:szCs w:val="20"/>
                    </w:rPr>
                    <w:t>.</w:t>
                  </w:r>
                </w:p>
              </w:tc>
            </w:tr>
          </w:tbl>
          <w:p w14:paraId="34956ADD" w14:textId="77777777" w:rsidR="00466CEB" w:rsidRDefault="00466CEB" w:rsidP="003E483B">
            <w:pPr>
              <w:rPr>
                <w:rFonts w:ascii="Arial" w:hAnsi="Arial" w:cs="Arial"/>
                <w:color w:val="000000"/>
              </w:rPr>
            </w:pPr>
          </w:p>
        </w:tc>
        <w:tc>
          <w:tcPr>
            <w:tcW w:w="4675" w:type="dxa"/>
          </w:tcPr>
          <w:p w14:paraId="63316554" w14:textId="77777777" w:rsidR="00466CEB" w:rsidRDefault="00466CEB" w:rsidP="003E483B">
            <w:pPr>
              <w:rPr>
                <w:rFonts w:ascii="Arial" w:hAnsi="Arial" w:cs="Arial"/>
                <w:color w:val="000000"/>
              </w:rPr>
            </w:pPr>
            <w:r>
              <w:rPr>
                <w:rFonts w:ascii="Arial" w:hAnsi="Arial" w:cs="Arial"/>
                <w:color w:val="000000"/>
              </w:rPr>
              <w:t>Option B</w:t>
            </w:r>
          </w:p>
        </w:tc>
      </w:tr>
      <w:tr w:rsidR="00466CEB" w14:paraId="196D9F05" w14:textId="77777777" w:rsidTr="003E483B">
        <w:tc>
          <w:tcPr>
            <w:tcW w:w="4675" w:type="dxa"/>
          </w:tcPr>
          <w:tbl>
            <w:tblPr>
              <w:tblW w:w="0" w:type="auto"/>
              <w:tblCellMar>
                <w:top w:w="15" w:type="dxa"/>
                <w:left w:w="15" w:type="dxa"/>
                <w:bottom w:w="15" w:type="dxa"/>
                <w:right w:w="15" w:type="dxa"/>
              </w:tblCellMar>
              <w:tblLook w:val="04A0" w:firstRow="1" w:lastRow="0" w:firstColumn="1" w:lastColumn="0" w:noHBand="0" w:noVBand="1"/>
            </w:tblPr>
            <w:tblGrid>
              <w:gridCol w:w="189"/>
              <w:gridCol w:w="4270"/>
            </w:tblGrid>
            <w:tr w:rsidR="00466CEB" w:rsidRPr="00291DFC" w14:paraId="7CDB0ACE" w14:textId="77777777" w:rsidTr="003E483B">
              <w:tc>
                <w:tcPr>
                  <w:tcW w:w="0" w:type="auto"/>
                  <w:hideMark/>
                </w:tcPr>
                <w:p w14:paraId="6FF0CF01" w14:textId="77777777" w:rsidR="00466CEB" w:rsidRPr="00291DFC" w:rsidRDefault="00466CEB" w:rsidP="003E483B">
                  <w:pPr>
                    <w:rPr>
                      <w:rFonts w:ascii="Arial" w:hAnsi="Arial" w:cs="Arial"/>
                      <w:sz w:val="19"/>
                      <w:szCs w:val="19"/>
                    </w:rPr>
                  </w:pPr>
                  <w:r w:rsidRPr="00291DFC">
                    <w:rPr>
                      <w:rFonts w:ascii="Arial" w:hAnsi="Arial" w:cs="Arial"/>
                      <w:sz w:val="19"/>
                      <w:szCs w:val="19"/>
                    </w:rPr>
                    <w:t>d.</w:t>
                  </w:r>
                </w:p>
              </w:tc>
              <w:tc>
                <w:tcPr>
                  <w:tcW w:w="0" w:type="auto"/>
                  <w:hideMark/>
                </w:tcPr>
                <w:p w14:paraId="04424198" w14:textId="77777777" w:rsidR="00466CEB" w:rsidRPr="00291DFC" w:rsidRDefault="00466CEB" w:rsidP="003E483B">
                  <w:pPr>
                    <w:spacing w:after="75"/>
                    <w:rPr>
                      <w:rFonts w:ascii="Arial" w:hAnsi="Arial" w:cs="Arial"/>
                      <w:sz w:val="20"/>
                      <w:szCs w:val="20"/>
                    </w:rPr>
                  </w:pPr>
                  <w:r w:rsidRPr="00291DFC">
                    <w:rPr>
                      <w:rFonts w:ascii="Arial" w:hAnsi="Arial" w:cs="Arial"/>
                      <w:sz w:val="20"/>
                      <w:szCs w:val="20"/>
                    </w:rPr>
                    <w:t>Prevents Dormitory LAN hosts from connecting to the TFTP server on the Campus LAN.</w:t>
                  </w:r>
                </w:p>
              </w:tc>
            </w:tr>
          </w:tbl>
          <w:p w14:paraId="7A3A6F94" w14:textId="77777777" w:rsidR="00466CEB" w:rsidRDefault="00466CEB" w:rsidP="003E483B">
            <w:pPr>
              <w:rPr>
                <w:rFonts w:ascii="Arial" w:hAnsi="Arial" w:cs="Arial"/>
                <w:color w:val="000000"/>
              </w:rPr>
            </w:pPr>
          </w:p>
        </w:tc>
        <w:tc>
          <w:tcPr>
            <w:tcW w:w="4675" w:type="dxa"/>
          </w:tcPr>
          <w:p w14:paraId="2ED76C97" w14:textId="77777777" w:rsidR="00466CEB" w:rsidRDefault="00466CEB" w:rsidP="003E483B">
            <w:pPr>
              <w:rPr>
                <w:rFonts w:ascii="Arial" w:hAnsi="Arial" w:cs="Arial"/>
                <w:color w:val="000000"/>
              </w:rPr>
            </w:pPr>
            <w:r>
              <w:rPr>
                <w:rFonts w:ascii="Arial" w:hAnsi="Arial" w:cs="Arial"/>
                <w:color w:val="000000"/>
              </w:rPr>
              <w:t>Option B</w:t>
            </w:r>
          </w:p>
        </w:tc>
      </w:tr>
      <w:tr w:rsidR="00466CEB" w14:paraId="381E3B6B" w14:textId="77777777" w:rsidTr="003E483B">
        <w:tc>
          <w:tcPr>
            <w:tcW w:w="4675" w:type="dxa"/>
          </w:tcPr>
          <w:p w14:paraId="1D7A4535" w14:textId="77777777" w:rsidR="00466CEB" w:rsidRPr="00291DFC" w:rsidRDefault="00466CEB" w:rsidP="003E483B">
            <w:pPr>
              <w:spacing w:after="75"/>
              <w:rPr>
                <w:rFonts w:ascii="Arial" w:hAnsi="Arial" w:cs="Arial"/>
                <w:sz w:val="20"/>
                <w:szCs w:val="20"/>
              </w:rPr>
            </w:pPr>
            <w:r>
              <w:rPr>
                <w:rFonts w:ascii="Arial" w:hAnsi="Arial" w:cs="Arial"/>
                <w:sz w:val="20"/>
                <w:szCs w:val="20"/>
              </w:rPr>
              <w:t xml:space="preserve">e. </w:t>
            </w:r>
            <w:r w:rsidRPr="00291DFC">
              <w:rPr>
                <w:rFonts w:ascii="Arial" w:hAnsi="Arial" w:cs="Arial"/>
                <w:sz w:val="20"/>
                <w:szCs w:val="20"/>
              </w:rPr>
              <w:t>Prevent hosts on the Dormitory LAN from connecting to FTP servers on the Internet.</w:t>
            </w:r>
          </w:p>
          <w:p w14:paraId="76BDB32E" w14:textId="77777777" w:rsidR="00466CEB" w:rsidRDefault="00466CEB" w:rsidP="003E483B">
            <w:pPr>
              <w:rPr>
                <w:rFonts w:ascii="Arial" w:hAnsi="Arial" w:cs="Arial"/>
                <w:color w:val="000000"/>
              </w:rPr>
            </w:pPr>
          </w:p>
        </w:tc>
        <w:tc>
          <w:tcPr>
            <w:tcW w:w="4675" w:type="dxa"/>
          </w:tcPr>
          <w:p w14:paraId="668FDD00" w14:textId="77777777" w:rsidR="00466CEB" w:rsidRDefault="00466CEB" w:rsidP="003E483B">
            <w:pPr>
              <w:rPr>
                <w:rFonts w:ascii="Arial" w:hAnsi="Arial" w:cs="Arial"/>
                <w:color w:val="000000"/>
              </w:rPr>
            </w:pPr>
            <w:r>
              <w:rPr>
                <w:rFonts w:ascii="Arial" w:hAnsi="Arial" w:cs="Arial"/>
                <w:color w:val="000000"/>
              </w:rPr>
              <w:t>Option F</w:t>
            </w:r>
          </w:p>
        </w:tc>
      </w:tr>
      <w:tr w:rsidR="00466CEB" w14:paraId="7EF7A461" w14:textId="77777777" w:rsidTr="003E483B">
        <w:tc>
          <w:tcPr>
            <w:tcW w:w="4675" w:type="dxa"/>
          </w:tcPr>
          <w:p w14:paraId="7ADA395B" w14:textId="77777777" w:rsidR="00466CEB" w:rsidRDefault="00466CEB" w:rsidP="003E483B">
            <w:pPr>
              <w:rPr>
                <w:rFonts w:ascii="Arial" w:hAnsi="Arial" w:cs="Arial"/>
                <w:color w:val="000000"/>
              </w:rPr>
            </w:pPr>
            <w:r>
              <w:rPr>
                <w:rFonts w:ascii="Arial" w:hAnsi="Arial" w:cs="Arial"/>
                <w:sz w:val="20"/>
                <w:szCs w:val="20"/>
              </w:rPr>
              <w:t xml:space="preserve">f. </w:t>
            </w:r>
            <w:r w:rsidRPr="00291DFC">
              <w:rPr>
                <w:rFonts w:ascii="Arial" w:hAnsi="Arial" w:cs="Arial"/>
                <w:sz w:val="20"/>
                <w:szCs w:val="20"/>
              </w:rPr>
              <w:t>Prevent hosts on the Campus LAN from connecting to a </w:t>
            </w:r>
            <w:r w:rsidRPr="00291DFC">
              <w:rPr>
                <w:rFonts w:ascii="Arial" w:hAnsi="Arial" w:cs="Arial"/>
                <w:sz w:val="20"/>
                <w:szCs w:val="20"/>
                <w:bdr w:val="none" w:sz="0" w:space="0" w:color="auto" w:frame="1"/>
              </w:rPr>
              <w:t>send mail</w:t>
            </w:r>
            <w:r w:rsidRPr="00291DFC">
              <w:rPr>
                <w:rFonts w:ascii="Arial" w:hAnsi="Arial" w:cs="Arial"/>
                <w:sz w:val="20"/>
                <w:szCs w:val="20"/>
              </w:rPr>
              <w:t> server not on the 10.1.0.0/16 network segment.</w:t>
            </w:r>
          </w:p>
        </w:tc>
        <w:tc>
          <w:tcPr>
            <w:tcW w:w="4675" w:type="dxa"/>
          </w:tcPr>
          <w:p w14:paraId="20D74ED2" w14:textId="77777777" w:rsidR="00466CEB" w:rsidRDefault="00466CEB" w:rsidP="003E483B">
            <w:pPr>
              <w:rPr>
                <w:rFonts w:ascii="Arial" w:hAnsi="Arial" w:cs="Arial"/>
                <w:color w:val="000000"/>
              </w:rPr>
            </w:pPr>
            <w:r>
              <w:rPr>
                <w:rFonts w:ascii="Arial" w:hAnsi="Arial" w:cs="Arial"/>
                <w:color w:val="000000"/>
              </w:rPr>
              <w:t>Option A</w:t>
            </w:r>
          </w:p>
        </w:tc>
      </w:tr>
      <w:tr w:rsidR="00466CEB" w14:paraId="46A8A22E" w14:textId="77777777" w:rsidTr="003E483B">
        <w:tc>
          <w:tcPr>
            <w:tcW w:w="4675" w:type="dxa"/>
          </w:tcPr>
          <w:p w14:paraId="7D6A121F" w14:textId="77777777" w:rsidR="00466CEB" w:rsidRDefault="00466CEB" w:rsidP="003E483B">
            <w:pPr>
              <w:rPr>
                <w:rFonts w:ascii="Arial" w:hAnsi="Arial" w:cs="Arial"/>
                <w:color w:val="000000"/>
              </w:rPr>
            </w:pPr>
          </w:p>
        </w:tc>
        <w:tc>
          <w:tcPr>
            <w:tcW w:w="4675" w:type="dxa"/>
          </w:tcPr>
          <w:p w14:paraId="69463D40" w14:textId="77777777" w:rsidR="00466CEB" w:rsidRDefault="00466CEB" w:rsidP="003E483B">
            <w:pPr>
              <w:rPr>
                <w:rFonts w:ascii="Arial" w:hAnsi="Arial" w:cs="Arial"/>
                <w:color w:val="000000"/>
              </w:rPr>
            </w:pPr>
          </w:p>
        </w:tc>
      </w:tr>
    </w:tbl>
    <w:p w14:paraId="4E62A80F" w14:textId="77777777" w:rsidR="00466CEB" w:rsidRPr="00291DFC" w:rsidRDefault="00466CEB" w:rsidP="00466CEB">
      <w:pPr>
        <w:shd w:val="clear" w:color="auto" w:fill="FFFFFF"/>
        <w:rPr>
          <w:rFonts w:ascii="Arial" w:hAnsi="Arial" w:cs="Arial"/>
          <w:color w:val="000000"/>
        </w:rPr>
      </w:pPr>
    </w:p>
    <w:p w14:paraId="39D63020" w14:textId="77777777" w:rsidR="00466CEB" w:rsidRPr="00291DFC" w:rsidRDefault="00466CEB" w:rsidP="00466CEB">
      <w:pPr>
        <w:pBdr>
          <w:top w:val="single" w:sz="6" w:space="1" w:color="auto"/>
        </w:pBdr>
        <w:jc w:val="center"/>
        <w:rPr>
          <w:rFonts w:ascii="Arial" w:hAnsi="Arial" w:cs="Arial"/>
          <w:vanish/>
          <w:sz w:val="16"/>
          <w:szCs w:val="16"/>
        </w:rPr>
      </w:pPr>
      <w:r>
        <w:rPr>
          <w:rFonts w:ascii="Arial" w:hAnsi="Arial" w:cs="Arial"/>
          <w:vanish/>
          <w:sz w:val="16"/>
          <w:szCs w:val="16"/>
        </w:rPr>
        <w:br w:type="textWrapping" w:clear="all"/>
      </w:r>
      <w:r w:rsidRPr="00291DFC">
        <w:rPr>
          <w:rFonts w:ascii="Arial" w:hAnsi="Arial" w:cs="Arial"/>
          <w:vanish/>
          <w:sz w:val="16"/>
          <w:szCs w:val="16"/>
        </w:rPr>
        <w:t>Bottom of Form</w:t>
      </w:r>
    </w:p>
    <w:p w14:paraId="69010BF2" w14:textId="77777777" w:rsidR="00466CEB" w:rsidRPr="00291DFC" w:rsidRDefault="00466CEB" w:rsidP="00466CEB">
      <w:pPr>
        <w:rPr>
          <w:rFonts w:ascii="Arial" w:hAnsi="Arial" w:cs="Arial"/>
        </w:rPr>
      </w:pPr>
    </w:p>
    <w:p w14:paraId="68343853" w14:textId="77777777" w:rsidR="00466CEB" w:rsidRPr="00291DFC" w:rsidRDefault="00466CEB" w:rsidP="00466CEB">
      <w:pPr>
        <w:rPr>
          <w:rFonts w:ascii="Arial" w:hAnsi="Arial" w:cs="Arial"/>
        </w:rPr>
      </w:pPr>
    </w:p>
    <w:p w14:paraId="3661BA32" w14:textId="77777777" w:rsidR="00466CEB" w:rsidRPr="00291DFC" w:rsidRDefault="00466CEB" w:rsidP="00466CEB">
      <w:pPr>
        <w:rPr>
          <w:rFonts w:ascii="Arial" w:hAnsi="Arial" w:cs="Arial"/>
        </w:rPr>
      </w:pPr>
    </w:p>
    <w:p w14:paraId="38257090" w14:textId="77777777" w:rsidR="00466CEB" w:rsidRPr="000C5816" w:rsidRDefault="00466CEB" w:rsidP="000C5816">
      <w:pPr>
        <w:spacing w:line="480" w:lineRule="auto"/>
        <w:ind w:left="720"/>
      </w:pPr>
    </w:p>
    <w:sectPr w:rsidR="00466CEB" w:rsidRPr="000C5816" w:rsidSect="00CD166A">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41FB4" w14:textId="77777777" w:rsidR="0013340F" w:rsidRDefault="0013340F">
      <w:r>
        <w:separator/>
      </w:r>
    </w:p>
  </w:endnote>
  <w:endnote w:type="continuationSeparator" w:id="0">
    <w:p w14:paraId="4B81A1EF" w14:textId="77777777" w:rsidR="0013340F" w:rsidRDefault="001334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DE851" w14:textId="77777777" w:rsidR="0013340F" w:rsidRDefault="0013340F">
      <w:r>
        <w:separator/>
      </w:r>
    </w:p>
  </w:footnote>
  <w:footnote w:type="continuationSeparator" w:id="0">
    <w:p w14:paraId="02E1F27A" w14:textId="77777777" w:rsidR="0013340F" w:rsidRDefault="001334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Look w:val="0000" w:firstRow="0" w:lastRow="0" w:firstColumn="0" w:lastColumn="0" w:noHBand="0" w:noVBand="0"/>
    </w:tblPr>
    <w:tblGrid>
      <w:gridCol w:w="8424"/>
      <w:gridCol w:w="936"/>
    </w:tblGrid>
    <w:tr w:rsidR="00CA0DA6" w14:paraId="2F749EE0" w14:textId="77777777" w:rsidTr="00CD166A">
      <w:tc>
        <w:tcPr>
          <w:tcW w:w="4500" w:type="pct"/>
          <w:shd w:val="clear" w:color="auto" w:fill="auto"/>
        </w:tcPr>
        <w:p w14:paraId="7C874F4B" w14:textId="274F4E21" w:rsidR="00CA0DA6" w:rsidRPr="001D1B14" w:rsidRDefault="00466CEB" w:rsidP="00CD166A">
          <w:pPr>
            <w:pStyle w:val="Header"/>
          </w:pPr>
          <w:r>
            <w:t>NETWORKING</w:t>
          </w:r>
        </w:p>
      </w:tc>
      <w:tc>
        <w:tcPr>
          <w:tcW w:w="2500" w:type="pct"/>
          <w:shd w:val="clear" w:color="auto" w:fill="auto"/>
        </w:tcPr>
        <w:p w14:paraId="6DF9E0F0" w14:textId="77777777" w:rsidR="00CA0DA6" w:rsidRDefault="00CA0DA6" w:rsidP="00CD166A">
          <w:pPr>
            <w:pStyle w:val="Header"/>
            <w:jc w:val="right"/>
          </w:pPr>
          <w:r>
            <w:t xml:space="preserve"> </w:t>
          </w:r>
          <w:r>
            <w:fldChar w:fldCharType="begin"/>
          </w:r>
          <w:r>
            <w:instrText xml:space="preserve"> PAGE  \* MERGEFORMAT </w:instrText>
          </w:r>
          <w:r>
            <w:fldChar w:fldCharType="separate"/>
          </w:r>
          <w:r>
            <w:rPr>
              <w:noProof/>
            </w:rPr>
            <w:t>4</w:t>
          </w:r>
          <w:r>
            <w:fldChar w:fldCharType="end"/>
          </w:r>
        </w:p>
        <w:p w14:paraId="26373839" w14:textId="77777777" w:rsidR="00CA0DA6" w:rsidRDefault="00CA0DA6" w:rsidP="00CD166A">
          <w:pPr>
            <w:pStyle w:val="Header"/>
          </w:pPr>
        </w:p>
      </w:tc>
    </w:tr>
  </w:tbl>
  <w:p w14:paraId="27FFCBBF" w14:textId="77777777" w:rsidR="00CA0DA6" w:rsidRPr="001D1B14" w:rsidRDefault="00CA0DA6" w:rsidP="00CD16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Look w:val="0000" w:firstRow="0" w:lastRow="0" w:firstColumn="0" w:lastColumn="0" w:noHBand="0" w:noVBand="0"/>
    </w:tblPr>
    <w:tblGrid>
      <w:gridCol w:w="8424"/>
      <w:gridCol w:w="936"/>
    </w:tblGrid>
    <w:tr w:rsidR="00CA0DA6" w14:paraId="062FD5D5" w14:textId="77777777" w:rsidTr="00CD166A">
      <w:tc>
        <w:tcPr>
          <w:tcW w:w="4500" w:type="pct"/>
          <w:shd w:val="clear" w:color="auto" w:fill="auto"/>
        </w:tcPr>
        <w:p w14:paraId="5A735B57" w14:textId="3C88AAB4" w:rsidR="00CA0DA6" w:rsidRPr="009D0518" w:rsidRDefault="00CA0DA6" w:rsidP="000C5816">
          <w:bookmarkStart w:id="2" w:name="bkTitleRunningHead"/>
          <w:r w:rsidRPr="001D1B14">
            <w:t xml:space="preserve">Running head: </w:t>
          </w:r>
          <w:bookmarkEnd w:id="2"/>
          <w:r w:rsidR="00466CEB">
            <w:t>NETWORKING</w:t>
          </w:r>
        </w:p>
      </w:tc>
      <w:tc>
        <w:tcPr>
          <w:tcW w:w="2500" w:type="pct"/>
          <w:shd w:val="clear" w:color="auto" w:fill="auto"/>
        </w:tcPr>
        <w:p w14:paraId="16840089" w14:textId="77777777" w:rsidR="00CA0DA6" w:rsidRDefault="00CA0DA6" w:rsidP="00CD166A">
          <w:pPr>
            <w:pStyle w:val="Header"/>
            <w:jc w:val="right"/>
          </w:pPr>
          <w:r>
            <w:t xml:space="preserve"> </w:t>
          </w:r>
          <w:r>
            <w:fldChar w:fldCharType="begin"/>
          </w:r>
          <w:r>
            <w:instrText xml:space="preserve"> PAGE  \* MERGEFORMAT </w:instrText>
          </w:r>
          <w:r>
            <w:fldChar w:fldCharType="separate"/>
          </w:r>
          <w:r>
            <w:rPr>
              <w:noProof/>
            </w:rPr>
            <w:t>1</w:t>
          </w:r>
          <w:r>
            <w:fldChar w:fldCharType="end"/>
          </w:r>
        </w:p>
        <w:p w14:paraId="611538C5" w14:textId="77777777" w:rsidR="00CA0DA6" w:rsidRDefault="00CA0DA6" w:rsidP="00CD166A">
          <w:pPr>
            <w:pStyle w:val="Header"/>
          </w:pPr>
        </w:p>
      </w:tc>
    </w:tr>
  </w:tbl>
  <w:p w14:paraId="742AEDF2" w14:textId="77777777" w:rsidR="00CA0DA6" w:rsidRPr="001D1B14" w:rsidRDefault="00CA0DA6" w:rsidP="00CD16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51978"/>
    <w:multiLevelType w:val="multilevel"/>
    <w:tmpl w:val="890E441E"/>
    <w:lvl w:ilvl="0">
      <w:start w:val="1"/>
      <w:numFmt w:val="decimal"/>
      <w:lvlText w:val="%1."/>
      <w:lvlJc w:val="left"/>
      <w:pPr>
        <w:tabs>
          <w:tab w:val="num" w:pos="8440"/>
        </w:tabs>
        <w:ind w:left="8440" w:hanging="360"/>
      </w:pPr>
    </w:lvl>
    <w:lvl w:ilvl="1" w:tentative="1">
      <w:start w:val="1"/>
      <w:numFmt w:val="decimal"/>
      <w:lvlText w:val="%2."/>
      <w:lvlJc w:val="left"/>
      <w:pPr>
        <w:tabs>
          <w:tab w:val="num" w:pos="9160"/>
        </w:tabs>
        <w:ind w:left="9160" w:hanging="360"/>
      </w:pPr>
    </w:lvl>
    <w:lvl w:ilvl="2" w:tentative="1">
      <w:start w:val="1"/>
      <w:numFmt w:val="decimal"/>
      <w:lvlText w:val="%3."/>
      <w:lvlJc w:val="left"/>
      <w:pPr>
        <w:tabs>
          <w:tab w:val="num" w:pos="9880"/>
        </w:tabs>
        <w:ind w:left="9880" w:hanging="360"/>
      </w:pPr>
    </w:lvl>
    <w:lvl w:ilvl="3" w:tentative="1">
      <w:start w:val="1"/>
      <w:numFmt w:val="decimal"/>
      <w:lvlText w:val="%4."/>
      <w:lvlJc w:val="left"/>
      <w:pPr>
        <w:tabs>
          <w:tab w:val="num" w:pos="10600"/>
        </w:tabs>
        <w:ind w:left="10600" w:hanging="360"/>
      </w:pPr>
    </w:lvl>
    <w:lvl w:ilvl="4" w:tentative="1">
      <w:start w:val="1"/>
      <w:numFmt w:val="decimal"/>
      <w:lvlText w:val="%5."/>
      <w:lvlJc w:val="left"/>
      <w:pPr>
        <w:tabs>
          <w:tab w:val="num" w:pos="11320"/>
        </w:tabs>
        <w:ind w:left="11320" w:hanging="360"/>
      </w:pPr>
    </w:lvl>
    <w:lvl w:ilvl="5" w:tentative="1">
      <w:start w:val="1"/>
      <w:numFmt w:val="decimal"/>
      <w:lvlText w:val="%6."/>
      <w:lvlJc w:val="left"/>
      <w:pPr>
        <w:tabs>
          <w:tab w:val="num" w:pos="12040"/>
        </w:tabs>
        <w:ind w:left="12040" w:hanging="360"/>
      </w:pPr>
    </w:lvl>
    <w:lvl w:ilvl="6" w:tentative="1">
      <w:start w:val="1"/>
      <w:numFmt w:val="decimal"/>
      <w:lvlText w:val="%7."/>
      <w:lvlJc w:val="left"/>
      <w:pPr>
        <w:tabs>
          <w:tab w:val="num" w:pos="12760"/>
        </w:tabs>
        <w:ind w:left="12760" w:hanging="360"/>
      </w:pPr>
    </w:lvl>
    <w:lvl w:ilvl="7" w:tentative="1">
      <w:start w:val="1"/>
      <w:numFmt w:val="decimal"/>
      <w:lvlText w:val="%8."/>
      <w:lvlJc w:val="left"/>
      <w:pPr>
        <w:tabs>
          <w:tab w:val="num" w:pos="13480"/>
        </w:tabs>
        <w:ind w:left="13480" w:hanging="360"/>
      </w:pPr>
    </w:lvl>
    <w:lvl w:ilvl="8" w:tentative="1">
      <w:start w:val="1"/>
      <w:numFmt w:val="decimal"/>
      <w:lvlText w:val="%9."/>
      <w:lvlJc w:val="left"/>
      <w:pPr>
        <w:tabs>
          <w:tab w:val="num" w:pos="14200"/>
        </w:tabs>
        <w:ind w:left="14200" w:hanging="360"/>
      </w:pPr>
    </w:lvl>
  </w:abstractNum>
  <w:abstractNum w:abstractNumId="1" w15:restartNumberingAfterBreak="0">
    <w:nsid w:val="04432A37"/>
    <w:multiLevelType w:val="multilevel"/>
    <w:tmpl w:val="7026F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94586E"/>
    <w:multiLevelType w:val="multilevel"/>
    <w:tmpl w:val="9AA06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A00887"/>
    <w:multiLevelType w:val="multilevel"/>
    <w:tmpl w:val="A774A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EA3D12"/>
    <w:multiLevelType w:val="multilevel"/>
    <w:tmpl w:val="21841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918001A"/>
    <w:multiLevelType w:val="multilevel"/>
    <w:tmpl w:val="18002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4953DE"/>
    <w:multiLevelType w:val="multilevel"/>
    <w:tmpl w:val="4A40E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BAA3464"/>
    <w:multiLevelType w:val="multilevel"/>
    <w:tmpl w:val="2E8AD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1E0871"/>
    <w:multiLevelType w:val="multilevel"/>
    <w:tmpl w:val="21F05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54E155F"/>
    <w:multiLevelType w:val="multilevel"/>
    <w:tmpl w:val="1D6652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7067698"/>
    <w:multiLevelType w:val="multilevel"/>
    <w:tmpl w:val="03E25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5A26FB"/>
    <w:multiLevelType w:val="multilevel"/>
    <w:tmpl w:val="51B05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B972B6B"/>
    <w:multiLevelType w:val="multilevel"/>
    <w:tmpl w:val="A48E6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D63113F"/>
    <w:multiLevelType w:val="multilevel"/>
    <w:tmpl w:val="B7780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C94F0B"/>
    <w:multiLevelType w:val="multilevel"/>
    <w:tmpl w:val="1B70F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0290D0F"/>
    <w:multiLevelType w:val="multilevel"/>
    <w:tmpl w:val="3A788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D6C2151"/>
    <w:multiLevelType w:val="multilevel"/>
    <w:tmpl w:val="997CC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F75742B"/>
    <w:multiLevelType w:val="multilevel"/>
    <w:tmpl w:val="B3381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D34C30"/>
    <w:multiLevelType w:val="multilevel"/>
    <w:tmpl w:val="23EC7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2AE359C"/>
    <w:multiLevelType w:val="multilevel"/>
    <w:tmpl w:val="C83E8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0246C6"/>
    <w:multiLevelType w:val="multilevel"/>
    <w:tmpl w:val="C13CB1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49110AD"/>
    <w:multiLevelType w:val="multilevel"/>
    <w:tmpl w:val="F59E54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4B45383"/>
    <w:multiLevelType w:val="multilevel"/>
    <w:tmpl w:val="FF04C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114051"/>
    <w:multiLevelType w:val="multilevel"/>
    <w:tmpl w:val="2EE69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9991089"/>
    <w:multiLevelType w:val="multilevel"/>
    <w:tmpl w:val="06DCA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CEA4704"/>
    <w:multiLevelType w:val="multilevel"/>
    <w:tmpl w:val="35EE56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0B25528"/>
    <w:multiLevelType w:val="multilevel"/>
    <w:tmpl w:val="54D272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29B1CC2"/>
    <w:multiLevelType w:val="multilevel"/>
    <w:tmpl w:val="D090B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A0D52FC"/>
    <w:multiLevelType w:val="multilevel"/>
    <w:tmpl w:val="B6FC7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D411FCD"/>
    <w:multiLevelType w:val="multilevel"/>
    <w:tmpl w:val="66427C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D5F0B9B"/>
    <w:multiLevelType w:val="multilevel"/>
    <w:tmpl w:val="CF020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FB3CF5"/>
    <w:multiLevelType w:val="multilevel"/>
    <w:tmpl w:val="648CB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1"/>
  </w:num>
  <w:num w:numId="3">
    <w:abstractNumId w:val="14"/>
  </w:num>
  <w:num w:numId="4">
    <w:abstractNumId w:val="12"/>
  </w:num>
  <w:num w:numId="5">
    <w:abstractNumId w:val="13"/>
  </w:num>
  <w:num w:numId="6">
    <w:abstractNumId w:val="11"/>
  </w:num>
  <w:num w:numId="7">
    <w:abstractNumId w:val="28"/>
  </w:num>
  <w:num w:numId="8">
    <w:abstractNumId w:val="22"/>
  </w:num>
  <w:num w:numId="9">
    <w:abstractNumId w:val="16"/>
  </w:num>
  <w:num w:numId="10">
    <w:abstractNumId w:val="4"/>
  </w:num>
  <w:num w:numId="11">
    <w:abstractNumId w:val="6"/>
  </w:num>
  <w:num w:numId="12">
    <w:abstractNumId w:val="21"/>
  </w:num>
  <w:num w:numId="13">
    <w:abstractNumId w:val="9"/>
  </w:num>
  <w:num w:numId="14">
    <w:abstractNumId w:val="18"/>
  </w:num>
  <w:num w:numId="15">
    <w:abstractNumId w:val="26"/>
  </w:num>
  <w:num w:numId="16">
    <w:abstractNumId w:val="10"/>
  </w:num>
  <w:num w:numId="17">
    <w:abstractNumId w:val="17"/>
  </w:num>
  <w:num w:numId="18">
    <w:abstractNumId w:val="0"/>
  </w:num>
  <w:num w:numId="19">
    <w:abstractNumId w:val="30"/>
  </w:num>
  <w:num w:numId="20">
    <w:abstractNumId w:val="15"/>
  </w:num>
  <w:num w:numId="21">
    <w:abstractNumId w:val="24"/>
  </w:num>
  <w:num w:numId="22">
    <w:abstractNumId w:val="7"/>
  </w:num>
  <w:num w:numId="23">
    <w:abstractNumId w:val="3"/>
  </w:num>
  <w:num w:numId="24">
    <w:abstractNumId w:val="29"/>
  </w:num>
  <w:num w:numId="25">
    <w:abstractNumId w:val="5"/>
  </w:num>
  <w:num w:numId="26">
    <w:abstractNumId w:val="31"/>
  </w:num>
  <w:num w:numId="27">
    <w:abstractNumId w:val="27"/>
  </w:num>
  <w:num w:numId="28">
    <w:abstractNumId w:val="2"/>
  </w:num>
  <w:num w:numId="29">
    <w:abstractNumId w:val="23"/>
  </w:num>
  <w:num w:numId="30">
    <w:abstractNumId w:val="25"/>
  </w:num>
  <w:num w:numId="31">
    <w:abstractNumId w:val="8"/>
  </w:num>
  <w:num w:numId="32">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OxNDAyNzA2NrIwMDBS0lEKTi0uzszPAykwtKgFAODIGogtAAAA"/>
  </w:docVars>
  <w:rsids>
    <w:rsidRoot w:val="00504AEA"/>
    <w:rsid w:val="00044233"/>
    <w:rsid w:val="0006612F"/>
    <w:rsid w:val="000B0939"/>
    <w:rsid w:val="000C5816"/>
    <w:rsid w:val="000D7B75"/>
    <w:rsid w:val="00101125"/>
    <w:rsid w:val="00104085"/>
    <w:rsid w:val="00114B27"/>
    <w:rsid w:val="00122B20"/>
    <w:rsid w:val="00123D2D"/>
    <w:rsid w:val="0013340F"/>
    <w:rsid w:val="0013682E"/>
    <w:rsid w:val="00170A93"/>
    <w:rsid w:val="00171070"/>
    <w:rsid w:val="00193836"/>
    <w:rsid w:val="001C6448"/>
    <w:rsid w:val="001E3EA9"/>
    <w:rsid w:val="0020271F"/>
    <w:rsid w:val="002130EB"/>
    <w:rsid w:val="00225664"/>
    <w:rsid w:val="00233F42"/>
    <w:rsid w:val="00235EA2"/>
    <w:rsid w:val="002363AF"/>
    <w:rsid w:val="00252A32"/>
    <w:rsid w:val="002574AC"/>
    <w:rsid w:val="00275DFC"/>
    <w:rsid w:val="00282F73"/>
    <w:rsid w:val="00286143"/>
    <w:rsid w:val="002A6386"/>
    <w:rsid w:val="002A79D5"/>
    <w:rsid w:val="002B0DAC"/>
    <w:rsid w:val="002E374C"/>
    <w:rsid w:val="00330E6F"/>
    <w:rsid w:val="00375FCA"/>
    <w:rsid w:val="003812C8"/>
    <w:rsid w:val="004302FA"/>
    <w:rsid w:val="00446F88"/>
    <w:rsid w:val="004503BA"/>
    <w:rsid w:val="00456B36"/>
    <w:rsid w:val="00466CEB"/>
    <w:rsid w:val="00480D5C"/>
    <w:rsid w:val="00495D23"/>
    <w:rsid w:val="004A2E55"/>
    <w:rsid w:val="004B3593"/>
    <w:rsid w:val="004C5CBB"/>
    <w:rsid w:val="004D405F"/>
    <w:rsid w:val="004D7276"/>
    <w:rsid w:val="004E1884"/>
    <w:rsid w:val="004F1983"/>
    <w:rsid w:val="004F6348"/>
    <w:rsid w:val="005021F4"/>
    <w:rsid w:val="00504062"/>
    <w:rsid w:val="00504AEA"/>
    <w:rsid w:val="00512CBA"/>
    <w:rsid w:val="005408A1"/>
    <w:rsid w:val="00540FD1"/>
    <w:rsid w:val="00556372"/>
    <w:rsid w:val="0057240F"/>
    <w:rsid w:val="00572B2B"/>
    <w:rsid w:val="005A3C82"/>
    <w:rsid w:val="005C027B"/>
    <w:rsid w:val="005D38D3"/>
    <w:rsid w:val="005E17BB"/>
    <w:rsid w:val="00647668"/>
    <w:rsid w:val="0067303E"/>
    <w:rsid w:val="006C2792"/>
    <w:rsid w:val="006F4BEE"/>
    <w:rsid w:val="006F7BAC"/>
    <w:rsid w:val="00702B34"/>
    <w:rsid w:val="00715EA1"/>
    <w:rsid w:val="007207DE"/>
    <w:rsid w:val="007221AF"/>
    <w:rsid w:val="007357D1"/>
    <w:rsid w:val="0074150B"/>
    <w:rsid w:val="007A0E95"/>
    <w:rsid w:val="007B1651"/>
    <w:rsid w:val="007C3465"/>
    <w:rsid w:val="007D3948"/>
    <w:rsid w:val="007F09E7"/>
    <w:rsid w:val="007F60F1"/>
    <w:rsid w:val="00803672"/>
    <w:rsid w:val="0081265A"/>
    <w:rsid w:val="00813C08"/>
    <w:rsid w:val="00816262"/>
    <w:rsid w:val="0082218D"/>
    <w:rsid w:val="00867A5D"/>
    <w:rsid w:val="008D2215"/>
    <w:rsid w:val="008D2560"/>
    <w:rsid w:val="008D655E"/>
    <w:rsid w:val="008E05ED"/>
    <w:rsid w:val="008E1B2A"/>
    <w:rsid w:val="00927B37"/>
    <w:rsid w:val="009C14D7"/>
    <w:rsid w:val="009D0518"/>
    <w:rsid w:val="009D2430"/>
    <w:rsid w:val="009D2975"/>
    <w:rsid w:val="009E5E9B"/>
    <w:rsid w:val="009F582D"/>
    <w:rsid w:val="009F7D82"/>
    <w:rsid w:val="00A156B1"/>
    <w:rsid w:val="00A2577E"/>
    <w:rsid w:val="00A277FC"/>
    <w:rsid w:val="00A3396D"/>
    <w:rsid w:val="00A37C01"/>
    <w:rsid w:val="00A575D0"/>
    <w:rsid w:val="00A74BBE"/>
    <w:rsid w:val="00A776AE"/>
    <w:rsid w:val="00A857AE"/>
    <w:rsid w:val="00A919F2"/>
    <w:rsid w:val="00A92ED3"/>
    <w:rsid w:val="00AC0409"/>
    <w:rsid w:val="00AE1A51"/>
    <w:rsid w:val="00AE2354"/>
    <w:rsid w:val="00AE7CA2"/>
    <w:rsid w:val="00AF34FF"/>
    <w:rsid w:val="00B14067"/>
    <w:rsid w:val="00B23CE5"/>
    <w:rsid w:val="00B42139"/>
    <w:rsid w:val="00B559A3"/>
    <w:rsid w:val="00B606D1"/>
    <w:rsid w:val="00B758E4"/>
    <w:rsid w:val="00B80504"/>
    <w:rsid w:val="00B83C60"/>
    <w:rsid w:val="00B87976"/>
    <w:rsid w:val="00B90D91"/>
    <w:rsid w:val="00B92553"/>
    <w:rsid w:val="00BC688C"/>
    <w:rsid w:val="00BC7DE4"/>
    <w:rsid w:val="00C11463"/>
    <w:rsid w:val="00C83645"/>
    <w:rsid w:val="00C844B8"/>
    <w:rsid w:val="00C856AA"/>
    <w:rsid w:val="00C93BA0"/>
    <w:rsid w:val="00CA0DA6"/>
    <w:rsid w:val="00CA3F29"/>
    <w:rsid w:val="00CB4ACC"/>
    <w:rsid w:val="00CB6829"/>
    <w:rsid w:val="00CC13AB"/>
    <w:rsid w:val="00CD166A"/>
    <w:rsid w:val="00D10E54"/>
    <w:rsid w:val="00D14CDB"/>
    <w:rsid w:val="00D20026"/>
    <w:rsid w:val="00D312D3"/>
    <w:rsid w:val="00D412E9"/>
    <w:rsid w:val="00D43DE0"/>
    <w:rsid w:val="00D54E95"/>
    <w:rsid w:val="00D76F8C"/>
    <w:rsid w:val="00D83482"/>
    <w:rsid w:val="00DD44FA"/>
    <w:rsid w:val="00DE12C8"/>
    <w:rsid w:val="00DE1576"/>
    <w:rsid w:val="00DE1A12"/>
    <w:rsid w:val="00E22BFA"/>
    <w:rsid w:val="00E40492"/>
    <w:rsid w:val="00E67DC4"/>
    <w:rsid w:val="00E87A87"/>
    <w:rsid w:val="00EA01C1"/>
    <w:rsid w:val="00EE13A8"/>
    <w:rsid w:val="00EF24C5"/>
    <w:rsid w:val="00EF505F"/>
    <w:rsid w:val="00F01DFF"/>
    <w:rsid w:val="00F13929"/>
    <w:rsid w:val="00F1421C"/>
    <w:rsid w:val="00F21149"/>
    <w:rsid w:val="00F371D0"/>
    <w:rsid w:val="00F4436C"/>
    <w:rsid w:val="00F7421F"/>
    <w:rsid w:val="00F849D4"/>
    <w:rsid w:val="00FA4E2C"/>
    <w:rsid w:val="00FA50F8"/>
    <w:rsid w:val="00FB053B"/>
    <w:rsid w:val="00FD61B0"/>
    <w:rsid w:val="00FD6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BFD04"/>
  <w15:chartTrackingRefBased/>
  <w15:docId w15:val="{80BB6957-BB4B-4A71-8133-7EDB832B6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AEA"/>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F7421F"/>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
    <w:name w:val="APA"/>
    <w:basedOn w:val="BodyText"/>
    <w:rsid w:val="00504AEA"/>
    <w:pPr>
      <w:overflowPunct w:val="0"/>
      <w:autoSpaceDE w:val="0"/>
      <w:autoSpaceDN w:val="0"/>
      <w:adjustRightInd w:val="0"/>
      <w:spacing w:after="0" w:line="480" w:lineRule="auto"/>
      <w:ind w:firstLine="720"/>
      <w:textAlignment w:val="baseline"/>
    </w:pPr>
    <w:rPr>
      <w:szCs w:val="20"/>
    </w:rPr>
  </w:style>
  <w:style w:type="paragraph" w:customStyle="1" w:styleId="APAHeader">
    <w:name w:val="APA Header"/>
    <w:basedOn w:val="APA"/>
    <w:next w:val="APA"/>
    <w:rsid w:val="00504AEA"/>
    <w:pPr>
      <w:ind w:firstLine="0"/>
      <w:jc w:val="center"/>
    </w:pPr>
  </w:style>
  <w:style w:type="paragraph" w:customStyle="1" w:styleId="APAReference">
    <w:name w:val="APA Reference"/>
    <w:basedOn w:val="APA"/>
    <w:rsid w:val="00504AEA"/>
    <w:pPr>
      <w:ind w:left="720" w:hanging="720"/>
    </w:pPr>
  </w:style>
  <w:style w:type="paragraph" w:styleId="Footer">
    <w:name w:val="footer"/>
    <w:basedOn w:val="Normal"/>
    <w:link w:val="FooterChar"/>
    <w:rsid w:val="00504AEA"/>
    <w:pPr>
      <w:tabs>
        <w:tab w:val="center" w:pos="4320"/>
        <w:tab w:val="right" w:pos="8640"/>
      </w:tabs>
      <w:overflowPunct w:val="0"/>
      <w:autoSpaceDE w:val="0"/>
      <w:autoSpaceDN w:val="0"/>
      <w:adjustRightInd w:val="0"/>
      <w:textAlignment w:val="baseline"/>
    </w:pPr>
    <w:rPr>
      <w:szCs w:val="20"/>
    </w:rPr>
  </w:style>
  <w:style w:type="character" w:customStyle="1" w:styleId="FooterChar">
    <w:name w:val="Footer Char"/>
    <w:basedOn w:val="DefaultParagraphFont"/>
    <w:link w:val="Footer"/>
    <w:rsid w:val="00504AEA"/>
    <w:rPr>
      <w:rFonts w:ascii="Times New Roman" w:eastAsia="Times New Roman" w:hAnsi="Times New Roman" w:cs="Times New Roman"/>
      <w:sz w:val="24"/>
      <w:szCs w:val="20"/>
    </w:rPr>
  </w:style>
  <w:style w:type="paragraph" w:styleId="Header">
    <w:name w:val="header"/>
    <w:basedOn w:val="Normal"/>
    <w:link w:val="HeaderChar"/>
    <w:rsid w:val="00504AEA"/>
    <w:pPr>
      <w:tabs>
        <w:tab w:val="center" w:pos="4320"/>
        <w:tab w:val="right" w:pos="8640"/>
      </w:tabs>
      <w:overflowPunct w:val="0"/>
      <w:autoSpaceDE w:val="0"/>
      <w:autoSpaceDN w:val="0"/>
      <w:adjustRightInd w:val="0"/>
      <w:textAlignment w:val="baseline"/>
    </w:pPr>
    <w:rPr>
      <w:szCs w:val="20"/>
    </w:rPr>
  </w:style>
  <w:style w:type="character" w:customStyle="1" w:styleId="HeaderChar">
    <w:name w:val="Header Char"/>
    <w:basedOn w:val="DefaultParagraphFont"/>
    <w:link w:val="Header"/>
    <w:rsid w:val="00504AEA"/>
    <w:rPr>
      <w:rFonts w:ascii="Times New Roman" w:eastAsia="Times New Roman" w:hAnsi="Times New Roman" w:cs="Times New Roman"/>
      <w:sz w:val="24"/>
      <w:szCs w:val="20"/>
    </w:rPr>
  </w:style>
  <w:style w:type="character" w:styleId="PageNumber">
    <w:name w:val="page number"/>
    <w:basedOn w:val="DefaultParagraphFont"/>
    <w:rsid w:val="00504AEA"/>
  </w:style>
  <w:style w:type="paragraph" w:styleId="BodyText">
    <w:name w:val="Body Text"/>
    <w:basedOn w:val="Normal"/>
    <w:link w:val="BodyTextChar"/>
    <w:uiPriority w:val="99"/>
    <w:semiHidden/>
    <w:unhideWhenUsed/>
    <w:rsid w:val="00504AEA"/>
    <w:pPr>
      <w:spacing w:after="120"/>
    </w:pPr>
  </w:style>
  <w:style w:type="character" w:customStyle="1" w:styleId="BodyTextChar">
    <w:name w:val="Body Text Char"/>
    <w:basedOn w:val="DefaultParagraphFont"/>
    <w:link w:val="BodyText"/>
    <w:uiPriority w:val="99"/>
    <w:semiHidden/>
    <w:rsid w:val="00504AEA"/>
    <w:rPr>
      <w:rFonts w:ascii="Times New Roman" w:eastAsia="Times New Roman" w:hAnsi="Times New Roman" w:cs="Times New Roman"/>
      <w:sz w:val="24"/>
      <w:szCs w:val="24"/>
    </w:rPr>
  </w:style>
  <w:style w:type="table" w:styleId="TableGrid">
    <w:name w:val="Table Grid"/>
    <w:basedOn w:val="TableNormal"/>
    <w:uiPriority w:val="39"/>
    <w:rsid w:val="00F1392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F13929"/>
    <w:pPr>
      <w:spacing w:before="100" w:beforeAutospacing="1" w:after="100" w:afterAutospacing="1"/>
    </w:pPr>
    <w:rPr>
      <w:rFonts w:eastAsiaTheme="minorHAnsi"/>
    </w:rPr>
  </w:style>
  <w:style w:type="paragraph" w:customStyle="1" w:styleId="trt0xe">
    <w:name w:val="trt0xe"/>
    <w:basedOn w:val="Normal"/>
    <w:rsid w:val="00F13929"/>
    <w:pPr>
      <w:spacing w:before="100" w:beforeAutospacing="1" w:after="100" w:afterAutospacing="1"/>
    </w:pPr>
  </w:style>
  <w:style w:type="character" w:styleId="Strong">
    <w:name w:val="Strong"/>
    <w:basedOn w:val="DefaultParagraphFont"/>
    <w:uiPriority w:val="22"/>
    <w:qFormat/>
    <w:rsid w:val="00F13929"/>
    <w:rPr>
      <w:b/>
      <w:bCs/>
    </w:rPr>
  </w:style>
  <w:style w:type="paragraph" w:styleId="ListParagraph">
    <w:name w:val="List Paragraph"/>
    <w:basedOn w:val="Normal"/>
    <w:uiPriority w:val="34"/>
    <w:qFormat/>
    <w:rsid w:val="00C856AA"/>
    <w:pPr>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375FCA"/>
    <w:rPr>
      <w:color w:val="0000FF"/>
      <w:u w:val="single"/>
    </w:rPr>
  </w:style>
  <w:style w:type="paragraph" w:customStyle="1" w:styleId="eocq1question">
    <w:name w:val="eoc q1 question"/>
    <w:basedOn w:val="Normal"/>
    <w:next w:val="Normal"/>
    <w:rsid w:val="004F6348"/>
    <w:pPr>
      <w:widowControl w:val="0"/>
      <w:tabs>
        <w:tab w:val="right" w:pos="360"/>
      </w:tabs>
      <w:suppressAutoHyphens/>
      <w:autoSpaceDE w:val="0"/>
      <w:autoSpaceDN w:val="0"/>
      <w:adjustRightInd w:val="0"/>
      <w:spacing w:line="240" w:lineRule="atLeast"/>
      <w:ind w:left="480" w:hanging="480"/>
    </w:pPr>
    <w:rPr>
      <w:rFonts w:ascii="Arial" w:hAnsi="Arial"/>
      <w:sz w:val="18"/>
      <w:szCs w:val="18"/>
      <w:lang w:val="en-GB"/>
    </w:rPr>
  </w:style>
  <w:style w:type="character" w:customStyle="1" w:styleId="Heading1Char">
    <w:name w:val="Heading 1 Char"/>
    <w:basedOn w:val="DefaultParagraphFont"/>
    <w:link w:val="Heading1"/>
    <w:uiPriority w:val="9"/>
    <w:rsid w:val="00F7421F"/>
    <w:rPr>
      <w:rFonts w:ascii="Times New Roman" w:eastAsia="Times New Roman" w:hAnsi="Times New Roman" w:cs="Times New Roman"/>
      <w:b/>
      <w:bCs/>
      <w:kern w:val="36"/>
      <w:sz w:val="48"/>
      <w:szCs w:val="48"/>
    </w:rPr>
  </w:style>
  <w:style w:type="character" w:customStyle="1" w:styleId="question-title">
    <w:name w:val="question-title"/>
    <w:basedOn w:val="DefaultParagraphFont"/>
    <w:rsid w:val="00F7421F"/>
  </w:style>
  <w:style w:type="character" w:styleId="CommentReference">
    <w:name w:val="annotation reference"/>
    <w:basedOn w:val="DefaultParagraphFont"/>
    <w:uiPriority w:val="99"/>
    <w:semiHidden/>
    <w:unhideWhenUsed/>
    <w:rsid w:val="00B14067"/>
    <w:rPr>
      <w:sz w:val="16"/>
      <w:szCs w:val="16"/>
    </w:rPr>
  </w:style>
  <w:style w:type="paragraph" w:styleId="CommentText">
    <w:name w:val="annotation text"/>
    <w:basedOn w:val="Normal"/>
    <w:link w:val="CommentTextChar"/>
    <w:uiPriority w:val="99"/>
    <w:semiHidden/>
    <w:unhideWhenUsed/>
    <w:rsid w:val="00B14067"/>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B14067"/>
    <w:rPr>
      <w:rFonts w:eastAsiaTheme="minorEastAsia"/>
      <w:sz w:val="20"/>
      <w:szCs w:val="20"/>
    </w:rPr>
  </w:style>
  <w:style w:type="paragraph" w:styleId="BalloonText">
    <w:name w:val="Balloon Text"/>
    <w:basedOn w:val="Normal"/>
    <w:link w:val="BalloonTextChar"/>
    <w:uiPriority w:val="99"/>
    <w:semiHidden/>
    <w:unhideWhenUsed/>
    <w:rsid w:val="00B925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2553"/>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4E1884"/>
    <w:rPr>
      <w:color w:val="605E5C"/>
      <w:shd w:val="clear" w:color="auto" w:fill="E1DFDD"/>
    </w:rPr>
  </w:style>
  <w:style w:type="character" w:styleId="Emphasis">
    <w:name w:val="Emphasis"/>
    <w:basedOn w:val="DefaultParagraphFont"/>
    <w:uiPriority w:val="20"/>
    <w:qFormat/>
    <w:rsid w:val="00EA01C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095270">
      <w:bodyDiv w:val="1"/>
      <w:marLeft w:val="0"/>
      <w:marRight w:val="0"/>
      <w:marTop w:val="0"/>
      <w:marBottom w:val="0"/>
      <w:divBdr>
        <w:top w:val="none" w:sz="0" w:space="0" w:color="auto"/>
        <w:left w:val="none" w:sz="0" w:space="0" w:color="auto"/>
        <w:bottom w:val="none" w:sz="0" w:space="0" w:color="auto"/>
        <w:right w:val="none" w:sz="0" w:space="0" w:color="auto"/>
      </w:divBdr>
    </w:div>
    <w:div w:id="143015894">
      <w:bodyDiv w:val="1"/>
      <w:marLeft w:val="0"/>
      <w:marRight w:val="0"/>
      <w:marTop w:val="0"/>
      <w:marBottom w:val="0"/>
      <w:divBdr>
        <w:top w:val="none" w:sz="0" w:space="0" w:color="auto"/>
        <w:left w:val="none" w:sz="0" w:space="0" w:color="auto"/>
        <w:bottom w:val="none" w:sz="0" w:space="0" w:color="auto"/>
        <w:right w:val="none" w:sz="0" w:space="0" w:color="auto"/>
      </w:divBdr>
    </w:div>
    <w:div w:id="298802409">
      <w:bodyDiv w:val="1"/>
      <w:marLeft w:val="0"/>
      <w:marRight w:val="0"/>
      <w:marTop w:val="0"/>
      <w:marBottom w:val="0"/>
      <w:divBdr>
        <w:top w:val="none" w:sz="0" w:space="0" w:color="auto"/>
        <w:left w:val="none" w:sz="0" w:space="0" w:color="auto"/>
        <w:bottom w:val="none" w:sz="0" w:space="0" w:color="auto"/>
        <w:right w:val="none" w:sz="0" w:space="0" w:color="auto"/>
      </w:divBdr>
    </w:div>
    <w:div w:id="349138803">
      <w:bodyDiv w:val="1"/>
      <w:marLeft w:val="0"/>
      <w:marRight w:val="0"/>
      <w:marTop w:val="0"/>
      <w:marBottom w:val="0"/>
      <w:divBdr>
        <w:top w:val="none" w:sz="0" w:space="0" w:color="auto"/>
        <w:left w:val="none" w:sz="0" w:space="0" w:color="auto"/>
        <w:bottom w:val="none" w:sz="0" w:space="0" w:color="auto"/>
        <w:right w:val="none" w:sz="0" w:space="0" w:color="auto"/>
      </w:divBdr>
    </w:div>
    <w:div w:id="528757921">
      <w:bodyDiv w:val="1"/>
      <w:marLeft w:val="0"/>
      <w:marRight w:val="0"/>
      <w:marTop w:val="0"/>
      <w:marBottom w:val="0"/>
      <w:divBdr>
        <w:top w:val="none" w:sz="0" w:space="0" w:color="auto"/>
        <w:left w:val="none" w:sz="0" w:space="0" w:color="auto"/>
        <w:bottom w:val="none" w:sz="0" w:space="0" w:color="auto"/>
        <w:right w:val="none" w:sz="0" w:space="0" w:color="auto"/>
      </w:divBdr>
      <w:divsChild>
        <w:div w:id="32734237">
          <w:marLeft w:val="-225"/>
          <w:marRight w:val="-225"/>
          <w:marTop w:val="0"/>
          <w:marBottom w:val="0"/>
          <w:divBdr>
            <w:top w:val="none" w:sz="0" w:space="0" w:color="auto"/>
            <w:left w:val="none" w:sz="0" w:space="0" w:color="auto"/>
            <w:bottom w:val="none" w:sz="0" w:space="0" w:color="auto"/>
            <w:right w:val="none" w:sz="0" w:space="0" w:color="auto"/>
          </w:divBdr>
          <w:divsChild>
            <w:div w:id="52398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424069">
      <w:bodyDiv w:val="1"/>
      <w:marLeft w:val="0"/>
      <w:marRight w:val="0"/>
      <w:marTop w:val="0"/>
      <w:marBottom w:val="0"/>
      <w:divBdr>
        <w:top w:val="none" w:sz="0" w:space="0" w:color="auto"/>
        <w:left w:val="none" w:sz="0" w:space="0" w:color="auto"/>
        <w:bottom w:val="none" w:sz="0" w:space="0" w:color="auto"/>
        <w:right w:val="none" w:sz="0" w:space="0" w:color="auto"/>
      </w:divBdr>
    </w:div>
    <w:div w:id="645284124">
      <w:bodyDiv w:val="1"/>
      <w:marLeft w:val="0"/>
      <w:marRight w:val="0"/>
      <w:marTop w:val="0"/>
      <w:marBottom w:val="0"/>
      <w:divBdr>
        <w:top w:val="none" w:sz="0" w:space="0" w:color="auto"/>
        <w:left w:val="none" w:sz="0" w:space="0" w:color="auto"/>
        <w:bottom w:val="none" w:sz="0" w:space="0" w:color="auto"/>
        <w:right w:val="none" w:sz="0" w:space="0" w:color="auto"/>
      </w:divBdr>
    </w:div>
    <w:div w:id="989092229">
      <w:bodyDiv w:val="1"/>
      <w:marLeft w:val="0"/>
      <w:marRight w:val="0"/>
      <w:marTop w:val="0"/>
      <w:marBottom w:val="0"/>
      <w:divBdr>
        <w:top w:val="none" w:sz="0" w:space="0" w:color="auto"/>
        <w:left w:val="none" w:sz="0" w:space="0" w:color="auto"/>
        <w:bottom w:val="none" w:sz="0" w:space="0" w:color="auto"/>
        <w:right w:val="none" w:sz="0" w:space="0" w:color="auto"/>
      </w:divBdr>
    </w:div>
    <w:div w:id="992486131">
      <w:bodyDiv w:val="1"/>
      <w:marLeft w:val="0"/>
      <w:marRight w:val="0"/>
      <w:marTop w:val="0"/>
      <w:marBottom w:val="0"/>
      <w:divBdr>
        <w:top w:val="none" w:sz="0" w:space="0" w:color="auto"/>
        <w:left w:val="none" w:sz="0" w:space="0" w:color="auto"/>
        <w:bottom w:val="none" w:sz="0" w:space="0" w:color="auto"/>
        <w:right w:val="none" w:sz="0" w:space="0" w:color="auto"/>
      </w:divBdr>
    </w:div>
    <w:div w:id="1003971447">
      <w:bodyDiv w:val="1"/>
      <w:marLeft w:val="0"/>
      <w:marRight w:val="0"/>
      <w:marTop w:val="0"/>
      <w:marBottom w:val="0"/>
      <w:divBdr>
        <w:top w:val="none" w:sz="0" w:space="0" w:color="auto"/>
        <w:left w:val="none" w:sz="0" w:space="0" w:color="auto"/>
        <w:bottom w:val="none" w:sz="0" w:space="0" w:color="auto"/>
        <w:right w:val="none" w:sz="0" w:space="0" w:color="auto"/>
      </w:divBdr>
    </w:div>
    <w:div w:id="1119646203">
      <w:bodyDiv w:val="1"/>
      <w:marLeft w:val="0"/>
      <w:marRight w:val="0"/>
      <w:marTop w:val="0"/>
      <w:marBottom w:val="0"/>
      <w:divBdr>
        <w:top w:val="none" w:sz="0" w:space="0" w:color="auto"/>
        <w:left w:val="none" w:sz="0" w:space="0" w:color="auto"/>
        <w:bottom w:val="none" w:sz="0" w:space="0" w:color="auto"/>
        <w:right w:val="none" w:sz="0" w:space="0" w:color="auto"/>
      </w:divBdr>
    </w:div>
    <w:div w:id="1231227909">
      <w:bodyDiv w:val="1"/>
      <w:marLeft w:val="0"/>
      <w:marRight w:val="0"/>
      <w:marTop w:val="0"/>
      <w:marBottom w:val="0"/>
      <w:divBdr>
        <w:top w:val="none" w:sz="0" w:space="0" w:color="auto"/>
        <w:left w:val="none" w:sz="0" w:space="0" w:color="auto"/>
        <w:bottom w:val="none" w:sz="0" w:space="0" w:color="auto"/>
        <w:right w:val="none" w:sz="0" w:space="0" w:color="auto"/>
      </w:divBdr>
    </w:div>
    <w:div w:id="1235551529">
      <w:bodyDiv w:val="1"/>
      <w:marLeft w:val="0"/>
      <w:marRight w:val="0"/>
      <w:marTop w:val="0"/>
      <w:marBottom w:val="0"/>
      <w:divBdr>
        <w:top w:val="none" w:sz="0" w:space="0" w:color="auto"/>
        <w:left w:val="none" w:sz="0" w:space="0" w:color="auto"/>
        <w:bottom w:val="none" w:sz="0" w:space="0" w:color="auto"/>
        <w:right w:val="none" w:sz="0" w:space="0" w:color="auto"/>
      </w:divBdr>
    </w:div>
    <w:div w:id="1384864646">
      <w:bodyDiv w:val="1"/>
      <w:marLeft w:val="0"/>
      <w:marRight w:val="0"/>
      <w:marTop w:val="0"/>
      <w:marBottom w:val="0"/>
      <w:divBdr>
        <w:top w:val="none" w:sz="0" w:space="0" w:color="auto"/>
        <w:left w:val="none" w:sz="0" w:space="0" w:color="auto"/>
        <w:bottom w:val="none" w:sz="0" w:space="0" w:color="auto"/>
        <w:right w:val="none" w:sz="0" w:space="0" w:color="auto"/>
      </w:divBdr>
    </w:div>
    <w:div w:id="1427576245">
      <w:bodyDiv w:val="1"/>
      <w:marLeft w:val="0"/>
      <w:marRight w:val="0"/>
      <w:marTop w:val="0"/>
      <w:marBottom w:val="0"/>
      <w:divBdr>
        <w:top w:val="none" w:sz="0" w:space="0" w:color="auto"/>
        <w:left w:val="none" w:sz="0" w:space="0" w:color="auto"/>
        <w:bottom w:val="none" w:sz="0" w:space="0" w:color="auto"/>
        <w:right w:val="none" w:sz="0" w:space="0" w:color="auto"/>
      </w:divBdr>
    </w:div>
    <w:div w:id="1778677005">
      <w:bodyDiv w:val="1"/>
      <w:marLeft w:val="0"/>
      <w:marRight w:val="0"/>
      <w:marTop w:val="0"/>
      <w:marBottom w:val="0"/>
      <w:divBdr>
        <w:top w:val="none" w:sz="0" w:space="0" w:color="auto"/>
        <w:left w:val="none" w:sz="0" w:space="0" w:color="auto"/>
        <w:bottom w:val="none" w:sz="0" w:space="0" w:color="auto"/>
        <w:right w:val="none" w:sz="0" w:space="0" w:color="auto"/>
      </w:divBdr>
    </w:div>
    <w:div w:id="1940677584">
      <w:bodyDiv w:val="1"/>
      <w:marLeft w:val="0"/>
      <w:marRight w:val="0"/>
      <w:marTop w:val="0"/>
      <w:marBottom w:val="0"/>
      <w:divBdr>
        <w:top w:val="none" w:sz="0" w:space="0" w:color="auto"/>
        <w:left w:val="none" w:sz="0" w:space="0" w:color="auto"/>
        <w:bottom w:val="none" w:sz="0" w:space="0" w:color="auto"/>
        <w:right w:val="none" w:sz="0" w:space="0" w:color="auto"/>
      </w:divBdr>
    </w:div>
    <w:div w:id="2073195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ringarchives.com:1289/index.html" TargetMode="External"/><Relationship Id="rId5" Type="http://schemas.openxmlformats.org/officeDocument/2006/relationships/webSettings" Target="webSettings.xml"/><Relationship Id="rId15" Type="http://schemas.openxmlformats.org/officeDocument/2006/relationships/image" Target="media/image5.gif"/><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0AFC7E50-72DA-4B1F-B381-DBEA769386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2242</Words>
  <Characters>12782</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anndrei</dc:creator>
  <cp:keywords/>
  <dc:description/>
  <cp:lastModifiedBy>felix etyang</cp:lastModifiedBy>
  <cp:revision>8</cp:revision>
  <dcterms:created xsi:type="dcterms:W3CDTF">2021-05-08T18:53:00Z</dcterms:created>
  <dcterms:modified xsi:type="dcterms:W3CDTF">2021-05-08T19:06:00Z</dcterms:modified>
</cp:coreProperties>
</file>