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0B6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Information Governance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Student’s Name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 Affiliation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Pr="00782D5E" w:rsidRDefault="009150A9" w:rsidP="00782D5E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D5E">
        <w:rPr>
          <w:rFonts w:ascii="Times New Roman" w:hAnsi="Times New Roman" w:cs="Times New Roman"/>
          <w:b/>
          <w:sz w:val="24"/>
          <w:szCs w:val="24"/>
        </w:rPr>
        <w:lastRenderedPageBreak/>
        <w:t>Health Information Governance</w:t>
      </w:r>
    </w:p>
    <w:p w:rsidR="00AC10FD" w:rsidRPr="00782D5E" w:rsidRDefault="009150A9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82D5E">
        <w:rPr>
          <w:rFonts w:ascii="Times New Roman" w:hAnsi="Times New Roman" w:cs="Times New Roman"/>
          <w:sz w:val="24"/>
          <w:szCs w:val="24"/>
        </w:rPr>
        <w:t>Health information governance comprises the policies, structures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Pr="00782D5E">
        <w:rPr>
          <w:rFonts w:ascii="Times New Roman" w:hAnsi="Times New Roman" w:cs="Times New Roman"/>
          <w:sz w:val="24"/>
          <w:szCs w:val="24"/>
        </w:rPr>
        <w:t xml:space="preserve"> and the required procedures established and adhered to by healthcare faci</w:t>
      </w:r>
      <w:r w:rsidR="005E4C54" w:rsidRPr="00782D5E">
        <w:rPr>
          <w:rFonts w:ascii="Times New Roman" w:hAnsi="Times New Roman" w:cs="Times New Roman"/>
          <w:sz w:val="24"/>
          <w:szCs w:val="24"/>
        </w:rPr>
        <w:t>lities, medical insurance companies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Pr="00782D5E">
        <w:rPr>
          <w:rFonts w:ascii="Times New Roman" w:hAnsi="Times New Roman" w:cs="Times New Roman"/>
          <w:sz w:val="24"/>
          <w:szCs w:val="24"/>
        </w:rPr>
        <w:t xml:space="preserve"> and healthcare providers to collect, secure, organize and utilize data.</w:t>
      </w:r>
      <w:r w:rsidR="000431A1" w:rsidRPr="00782D5E">
        <w:rPr>
          <w:rFonts w:ascii="Times New Roman" w:hAnsi="Times New Roman" w:cs="Times New Roman"/>
          <w:sz w:val="24"/>
          <w:szCs w:val="24"/>
        </w:rPr>
        <w:t xml:space="preserve"> Some of the health information governance components comprise</w:t>
      </w:r>
      <w:r w:rsidR="00C675ED" w:rsidRPr="00782D5E">
        <w:rPr>
          <w:rFonts w:ascii="Times New Roman" w:hAnsi="Times New Roman" w:cs="Times New Roman"/>
          <w:sz w:val="24"/>
          <w:szCs w:val="24"/>
        </w:rPr>
        <w:t xml:space="preserve">; data privacy, </w:t>
      </w:r>
      <w:r w:rsidR="00E307DD" w:rsidRPr="00782D5E">
        <w:rPr>
          <w:rFonts w:ascii="Times New Roman" w:hAnsi="Times New Roman" w:cs="Times New Roman"/>
          <w:sz w:val="24"/>
          <w:szCs w:val="24"/>
        </w:rPr>
        <w:t>information security, regulatory compliance, data governance, content management,</w:t>
      </w:r>
      <w:r w:rsidR="00BD051C" w:rsidRPr="00782D5E">
        <w:rPr>
          <w:rFonts w:ascii="Times New Roman" w:hAnsi="Times New Roman" w:cs="Times New Roman"/>
          <w:sz w:val="24"/>
          <w:szCs w:val="24"/>
        </w:rPr>
        <w:t xml:space="preserve"> and </w:t>
      </w:r>
      <w:r w:rsidR="00E52561" w:rsidRPr="00782D5E">
        <w:rPr>
          <w:rFonts w:ascii="Times New Roman" w:hAnsi="Times New Roman" w:cs="Times New Roman"/>
          <w:sz w:val="24"/>
          <w:szCs w:val="24"/>
        </w:rPr>
        <w:t>Internet technology governance</w:t>
      </w:r>
      <w:r w:rsidR="00E307DD" w:rsidRPr="00782D5E">
        <w:rPr>
          <w:rFonts w:ascii="Times New Roman" w:hAnsi="Times New Roman" w:cs="Times New Roman"/>
          <w:sz w:val="24"/>
          <w:szCs w:val="24"/>
        </w:rPr>
        <w:t xml:space="preserve">. Data privacy </w:t>
      </w:r>
      <w:r w:rsidR="00AC10FD" w:rsidRPr="00782D5E">
        <w:rPr>
          <w:rFonts w:ascii="Times New Roman" w:hAnsi="Times New Roman" w:cs="Times New Roman"/>
          <w:sz w:val="24"/>
          <w:szCs w:val="24"/>
        </w:rPr>
        <w:t>includ</w:t>
      </w:r>
      <w:r w:rsidR="00E307DD" w:rsidRPr="00782D5E">
        <w:rPr>
          <w:rFonts w:ascii="Times New Roman" w:hAnsi="Times New Roman" w:cs="Times New Roman"/>
          <w:sz w:val="24"/>
          <w:szCs w:val="24"/>
        </w:rPr>
        <w:t>es the identification and protection of patient data.  Some of the information that requires privacy include</w:t>
      </w:r>
      <w:r w:rsidR="00AC10FD" w:rsidRPr="00782D5E">
        <w:rPr>
          <w:rFonts w:ascii="Times New Roman" w:hAnsi="Times New Roman" w:cs="Times New Roman"/>
          <w:sz w:val="24"/>
          <w:szCs w:val="24"/>
        </w:rPr>
        <w:t>s medical records of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 patients, social security</w:t>
      </w:r>
      <w:r w:rsidR="005E4C54" w:rsidRPr="00782D5E">
        <w:rPr>
          <w:rFonts w:ascii="Times New Roman" w:hAnsi="Times New Roman" w:cs="Times New Roman"/>
          <w:sz w:val="24"/>
          <w:szCs w:val="24"/>
        </w:rPr>
        <w:t>,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 and</w:t>
      </w:r>
      <w:r w:rsidR="00AC10FD" w:rsidRPr="00782D5E">
        <w:rPr>
          <w:rFonts w:ascii="Times New Roman" w:hAnsi="Times New Roman" w:cs="Times New Roman"/>
          <w:sz w:val="24"/>
          <w:szCs w:val="24"/>
        </w:rPr>
        <w:t xml:space="preserve"> credit card number</w:t>
      </w:r>
      <w:r w:rsidR="00E52561" w:rsidRPr="00782D5E">
        <w:rPr>
          <w:rFonts w:ascii="Times New Roman" w:hAnsi="Times New Roman" w:cs="Times New Roman"/>
          <w:sz w:val="24"/>
          <w:szCs w:val="24"/>
        </w:rPr>
        <w:t>s</w:t>
      </w:r>
      <w:r w:rsidR="00AC10FD" w:rsidRPr="00782D5E">
        <w:rPr>
          <w:rFonts w:ascii="Times New Roman" w:hAnsi="Times New Roman" w:cs="Times New Roman"/>
          <w:sz w:val="24"/>
          <w:szCs w:val="24"/>
        </w:rPr>
        <w:t xml:space="preserve"> (Armautah, 2016)</w:t>
      </w:r>
      <w:r w:rsidR="005E3426" w:rsidRPr="00782D5E">
        <w:rPr>
          <w:rFonts w:ascii="Times New Roman" w:hAnsi="Times New Roman" w:cs="Times New Roman"/>
          <w:sz w:val="24"/>
          <w:szCs w:val="24"/>
        </w:rPr>
        <w:t>.  For example</w:t>
      </w:r>
      <w:r w:rsidR="005E4C54" w:rsidRPr="00782D5E">
        <w:rPr>
          <w:rFonts w:ascii="Times New Roman" w:hAnsi="Times New Roman" w:cs="Times New Roman"/>
          <w:sz w:val="24"/>
          <w:szCs w:val="24"/>
        </w:rPr>
        <w:t>, individuals can automate electronic lockouts and provide lockable cabinets and private rooms to ensure</w:t>
      </w:r>
      <w:r w:rsidR="005E3426" w:rsidRPr="00782D5E">
        <w:rPr>
          <w:rFonts w:ascii="Times New Roman" w:hAnsi="Times New Roman" w:cs="Times New Roman"/>
          <w:sz w:val="24"/>
          <w:szCs w:val="24"/>
        </w:rPr>
        <w:t xml:space="preserve"> </w:t>
      </w:r>
      <w:r w:rsidR="005E4C54" w:rsidRPr="00782D5E">
        <w:rPr>
          <w:rFonts w:ascii="Times New Roman" w:hAnsi="Times New Roman" w:cs="Times New Roman"/>
          <w:sz w:val="24"/>
          <w:szCs w:val="24"/>
        </w:rPr>
        <w:t>privacy to patient information</w:t>
      </w:r>
      <w:r w:rsidR="005E3426" w:rsidRPr="00782D5E">
        <w:rPr>
          <w:rFonts w:ascii="Times New Roman" w:hAnsi="Times New Roman" w:cs="Times New Roman"/>
          <w:sz w:val="24"/>
          <w:szCs w:val="24"/>
        </w:rPr>
        <w:t xml:space="preserve">. </w:t>
      </w:r>
      <w:r w:rsidR="005E4C54" w:rsidRPr="00782D5E">
        <w:rPr>
          <w:rFonts w:ascii="Times New Roman" w:hAnsi="Times New Roman" w:cs="Times New Roman"/>
          <w:sz w:val="24"/>
          <w:szCs w:val="24"/>
        </w:rPr>
        <w:t>P</w:t>
      </w:r>
      <w:r w:rsidR="00E307DD" w:rsidRPr="00782D5E">
        <w:rPr>
          <w:rFonts w:ascii="Times New Roman" w:hAnsi="Times New Roman" w:cs="Times New Roman"/>
          <w:sz w:val="24"/>
          <w:szCs w:val="24"/>
        </w:rPr>
        <w:t xml:space="preserve">rivacy </w:t>
      </w:r>
      <w:r w:rsidR="005E4C54" w:rsidRPr="00782D5E">
        <w:rPr>
          <w:rFonts w:ascii="Times New Roman" w:hAnsi="Times New Roman" w:cs="Times New Roman"/>
          <w:sz w:val="24"/>
          <w:szCs w:val="24"/>
        </w:rPr>
        <w:t>guarante</w:t>
      </w:r>
      <w:r w:rsidR="00E307DD" w:rsidRPr="00782D5E">
        <w:rPr>
          <w:rFonts w:ascii="Times New Roman" w:hAnsi="Times New Roman" w:cs="Times New Roman"/>
          <w:sz w:val="24"/>
          <w:szCs w:val="24"/>
        </w:rPr>
        <w:t>es that patient information is well protected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 enhancing trust within the</w:t>
      </w:r>
      <w:r w:rsidR="00E307DD" w:rsidRPr="00782D5E">
        <w:rPr>
          <w:rFonts w:ascii="Times New Roman" w:hAnsi="Times New Roman" w:cs="Times New Roman"/>
          <w:sz w:val="24"/>
          <w:szCs w:val="24"/>
        </w:rPr>
        <w:t xml:space="preserve"> healthcare facility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 and</w:t>
      </w:r>
      <w:r w:rsidR="005E3426" w:rsidRPr="00782D5E">
        <w:rPr>
          <w:rFonts w:ascii="Times New Roman" w:hAnsi="Times New Roman" w:cs="Times New Roman"/>
          <w:sz w:val="24"/>
          <w:szCs w:val="24"/>
        </w:rPr>
        <w:t xml:space="preserve"> reliability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 in the information system</w:t>
      </w:r>
      <w:r w:rsidR="00E307DD" w:rsidRPr="00782D5E">
        <w:rPr>
          <w:rFonts w:ascii="Times New Roman" w:hAnsi="Times New Roman" w:cs="Times New Roman"/>
          <w:sz w:val="24"/>
          <w:szCs w:val="24"/>
        </w:rPr>
        <w:t>.</w:t>
      </w:r>
    </w:p>
    <w:p w:rsidR="009150A9" w:rsidRPr="00782D5E" w:rsidRDefault="00BD051C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82D5E">
        <w:rPr>
          <w:rFonts w:ascii="Times New Roman" w:hAnsi="Times New Roman" w:cs="Times New Roman"/>
          <w:sz w:val="24"/>
          <w:szCs w:val="24"/>
        </w:rPr>
        <w:t>On the other hand, the information security component focuses on controlling access to the patients’ information and providing security to confidential communications and information</w:t>
      </w:r>
      <w:r w:rsidR="00AC10FD" w:rsidRPr="00782D5E">
        <w:rPr>
          <w:rFonts w:ascii="Times New Roman" w:hAnsi="Times New Roman" w:cs="Times New Roman"/>
          <w:sz w:val="24"/>
          <w:szCs w:val="24"/>
        </w:rPr>
        <w:t xml:space="preserve"> (Armautah, 2016)</w:t>
      </w:r>
      <w:r w:rsidRPr="00782D5E">
        <w:rPr>
          <w:rFonts w:ascii="Times New Roman" w:hAnsi="Times New Roman" w:cs="Times New Roman"/>
          <w:sz w:val="24"/>
          <w:szCs w:val="24"/>
        </w:rPr>
        <w:t xml:space="preserve">. </w:t>
      </w:r>
      <w:r w:rsidR="005E3426" w:rsidRPr="00782D5E">
        <w:rPr>
          <w:rFonts w:ascii="Times New Roman" w:hAnsi="Times New Roman" w:cs="Times New Roman"/>
          <w:sz w:val="24"/>
          <w:szCs w:val="24"/>
        </w:rPr>
        <w:t xml:space="preserve">For example, healthcare organizations can embrace a data-centric security strategy, set strict permissions for the cloud, </w:t>
      </w:r>
      <w:r w:rsidR="00782D5E" w:rsidRPr="00782D5E">
        <w:rPr>
          <w:rFonts w:ascii="Times New Roman" w:hAnsi="Times New Roman" w:cs="Times New Roman"/>
          <w:sz w:val="24"/>
          <w:szCs w:val="24"/>
        </w:rPr>
        <w:t>and restrict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 individuals from accessing data rooms </w:t>
      </w:r>
      <w:r w:rsidR="005E3426" w:rsidRPr="00782D5E">
        <w:rPr>
          <w:rFonts w:ascii="Times New Roman" w:hAnsi="Times New Roman" w:cs="Times New Roman"/>
          <w:sz w:val="24"/>
          <w:szCs w:val="24"/>
        </w:rPr>
        <w:t xml:space="preserve">and exercise vigilance for patch management as approaches to ensure </w:t>
      </w:r>
      <w:r w:rsidR="005E4C54" w:rsidRPr="00782D5E">
        <w:rPr>
          <w:rFonts w:ascii="Times New Roman" w:hAnsi="Times New Roman" w:cs="Times New Roman"/>
          <w:sz w:val="24"/>
          <w:szCs w:val="24"/>
        </w:rPr>
        <w:t>data security</w:t>
      </w:r>
      <w:r w:rsidR="005E3426" w:rsidRPr="00782D5E">
        <w:rPr>
          <w:rFonts w:ascii="Times New Roman" w:hAnsi="Times New Roman" w:cs="Times New Roman"/>
          <w:sz w:val="24"/>
          <w:szCs w:val="24"/>
        </w:rPr>
        <w:t>.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 </w:t>
      </w:r>
      <w:r w:rsidRPr="00782D5E">
        <w:rPr>
          <w:rFonts w:ascii="Times New Roman" w:hAnsi="Times New Roman" w:cs="Times New Roman"/>
          <w:sz w:val="24"/>
          <w:szCs w:val="24"/>
        </w:rPr>
        <w:t xml:space="preserve">This component helps healthcare facilities </w:t>
      </w:r>
      <w:r w:rsidR="00AC10FD" w:rsidRPr="00782D5E">
        <w:rPr>
          <w:rFonts w:ascii="Times New Roman" w:hAnsi="Times New Roman" w:cs="Times New Roman"/>
          <w:sz w:val="24"/>
          <w:szCs w:val="24"/>
        </w:rPr>
        <w:t>address</w:t>
      </w:r>
      <w:r w:rsidRPr="00782D5E">
        <w:rPr>
          <w:rFonts w:ascii="Times New Roman" w:hAnsi="Times New Roman" w:cs="Times New Roman"/>
          <w:sz w:val="24"/>
          <w:szCs w:val="24"/>
        </w:rPr>
        <w:t xml:space="preserve"> document encryption, information rights management, digital signatures, and data loss prevention. The component of regulatory compliance ensures that healthcare facilities, medical insurance companies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Pr="00782D5E">
        <w:rPr>
          <w:rFonts w:ascii="Times New Roman" w:hAnsi="Times New Roman" w:cs="Times New Roman"/>
          <w:sz w:val="24"/>
          <w:szCs w:val="24"/>
        </w:rPr>
        <w:t xml:space="preserve"> and </w:t>
      </w:r>
      <w:bookmarkStart w:id="0" w:name="_GoBack"/>
      <w:bookmarkEnd w:id="0"/>
      <w:r w:rsidRPr="00782D5E">
        <w:rPr>
          <w:rFonts w:ascii="Times New Roman" w:hAnsi="Times New Roman" w:cs="Times New Roman"/>
          <w:sz w:val="24"/>
          <w:szCs w:val="24"/>
        </w:rPr>
        <w:t xml:space="preserve">healthcare providers </w:t>
      </w:r>
      <w:r w:rsidR="00B519D3" w:rsidRPr="00782D5E">
        <w:rPr>
          <w:rFonts w:ascii="Times New Roman" w:hAnsi="Times New Roman" w:cs="Times New Roman"/>
          <w:sz w:val="24"/>
          <w:szCs w:val="24"/>
        </w:rPr>
        <w:t xml:space="preserve">adhere to laws, policies, specifications, and standards 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guiding the healthcare industry </w:t>
      </w:r>
      <w:r w:rsidR="00AC10FD" w:rsidRPr="00782D5E">
        <w:rPr>
          <w:rFonts w:ascii="Times New Roman" w:hAnsi="Times New Roman" w:cs="Times New Roman"/>
          <w:sz w:val="24"/>
          <w:szCs w:val="24"/>
        </w:rPr>
        <w:t>(Armautah, 2016)</w:t>
      </w:r>
      <w:r w:rsidRPr="00782D5E">
        <w:rPr>
          <w:rFonts w:ascii="Times New Roman" w:hAnsi="Times New Roman" w:cs="Times New Roman"/>
          <w:sz w:val="24"/>
          <w:szCs w:val="24"/>
        </w:rPr>
        <w:t>.</w:t>
      </w:r>
      <w:r w:rsidR="001D0C82" w:rsidRPr="00782D5E">
        <w:rPr>
          <w:rFonts w:ascii="Times New Roman" w:hAnsi="Times New Roman" w:cs="Times New Roman"/>
          <w:sz w:val="24"/>
          <w:szCs w:val="24"/>
        </w:rPr>
        <w:t xml:space="preserve"> Data governance, also referred to as data integrity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="001D0C82" w:rsidRPr="00782D5E">
        <w:rPr>
          <w:rFonts w:ascii="Times New Roman" w:hAnsi="Times New Roman" w:cs="Times New Roman"/>
          <w:sz w:val="24"/>
          <w:szCs w:val="24"/>
        </w:rPr>
        <w:t xml:space="preserve"> 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is a component that </w:t>
      </w:r>
      <w:r w:rsidR="001D0C82" w:rsidRPr="00782D5E">
        <w:rPr>
          <w:rFonts w:ascii="Times New Roman" w:hAnsi="Times New Roman" w:cs="Times New Roman"/>
          <w:sz w:val="24"/>
          <w:szCs w:val="24"/>
        </w:rPr>
        <w:t>ensures that the data collected is accurate, unique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="001D0C82" w:rsidRPr="00782D5E">
        <w:rPr>
          <w:rFonts w:ascii="Times New Roman" w:hAnsi="Times New Roman" w:cs="Times New Roman"/>
          <w:sz w:val="24"/>
          <w:szCs w:val="24"/>
        </w:rPr>
        <w:t xml:space="preserve"> and </w:t>
      </w:r>
      <w:r w:rsidR="00AC10FD" w:rsidRPr="00782D5E">
        <w:rPr>
          <w:rFonts w:ascii="Times New Roman" w:hAnsi="Times New Roman" w:cs="Times New Roman"/>
          <w:sz w:val="24"/>
          <w:szCs w:val="24"/>
        </w:rPr>
        <w:t>authentic</w:t>
      </w:r>
      <w:r w:rsidR="001D0C82" w:rsidRPr="00782D5E">
        <w:rPr>
          <w:rFonts w:ascii="Times New Roman" w:hAnsi="Times New Roman" w:cs="Times New Roman"/>
          <w:sz w:val="24"/>
          <w:szCs w:val="24"/>
        </w:rPr>
        <w:t>. This co</w:t>
      </w:r>
      <w:r w:rsidR="00AC10FD" w:rsidRPr="00782D5E">
        <w:rPr>
          <w:rFonts w:ascii="Times New Roman" w:hAnsi="Times New Roman" w:cs="Times New Roman"/>
          <w:sz w:val="24"/>
          <w:szCs w:val="24"/>
        </w:rPr>
        <w:t>mponent</w:t>
      </w:r>
      <w:r w:rsidR="001D0C82" w:rsidRPr="00782D5E">
        <w:rPr>
          <w:rFonts w:ascii="Times New Roman" w:hAnsi="Times New Roman" w:cs="Times New Roman"/>
          <w:sz w:val="24"/>
          <w:szCs w:val="24"/>
        </w:rPr>
        <w:t xml:space="preserve"> always deals </w:t>
      </w:r>
      <w:r w:rsidR="001D0C82" w:rsidRPr="00782D5E">
        <w:rPr>
          <w:rFonts w:ascii="Times New Roman" w:hAnsi="Times New Roman" w:cs="Times New Roman"/>
          <w:sz w:val="24"/>
          <w:szCs w:val="24"/>
        </w:rPr>
        <w:lastRenderedPageBreak/>
        <w:t>with data cleansing to get rid of inaccuracies and redundant data. It also ensures that reports, conclusions</w:t>
      </w:r>
      <w:r w:rsidR="00AC10FD" w:rsidRPr="00782D5E">
        <w:rPr>
          <w:rFonts w:ascii="Times New Roman" w:hAnsi="Times New Roman" w:cs="Times New Roman"/>
          <w:sz w:val="24"/>
          <w:szCs w:val="24"/>
        </w:rPr>
        <w:t>, and analyses get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 compiled</w:t>
      </w:r>
      <w:r w:rsidR="001D0C82" w:rsidRPr="00782D5E">
        <w:rPr>
          <w:rFonts w:ascii="Times New Roman" w:hAnsi="Times New Roman" w:cs="Times New Roman"/>
          <w:sz w:val="24"/>
          <w:szCs w:val="24"/>
        </w:rPr>
        <w:t xml:space="preserve"> based on reliable, trusted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="001D0C82" w:rsidRPr="00782D5E">
        <w:rPr>
          <w:rFonts w:ascii="Times New Roman" w:hAnsi="Times New Roman" w:cs="Times New Roman"/>
          <w:sz w:val="24"/>
          <w:szCs w:val="24"/>
        </w:rPr>
        <w:t xml:space="preserve"> clean data. </w:t>
      </w:r>
      <w:r w:rsidR="005E4C54" w:rsidRPr="00782D5E">
        <w:rPr>
          <w:rFonts w:ascii="Times New Roman" w:hAnsi="Times New Roman" w:cs="Times New Roman"/>
          <w:sz w:val="24"/>
          <w:szCs w:val="24"/>
        </w:rPr>
        <w:t>C</w:t>
      </w:r>
      <w:r w:rsidR="001D0C82" w:rsidRPr="00782D5E">
        <w:rPr>
          <w:rFonts w:ascii="Times New Roman" w:hAnsi="Times New Roman" w:cs="Times New Roman"/>
          <w:sz w:val="24"/>
          <w:szCs w:val="24"/>
        </w:rPr>
        <w:t xml:space="preserve">ontent management </w:t>
      </w:r>
      <w:r w:rsidR="00B519D3" w:rsidRPr="00782D5E">
        <w:rPr>
          <w:rFonts w:ascii="Times New Roman" w:hAnsi="Times New Roman" w:cs="Times New Roman"/>
          <w:sz w:val="24"/>
          <w:szCs w:val="24"/>
        </w:rPr>
        <w:t xml:space="preserve">is another </w:t>
      </w:r>
      <w:r w:rsidR="001D0C82" w:rsidRPr="00782D5E">
        <w:rPr>
          <w:rFonts w:ascii="Times New Roman" w:hAnsi="Times New Roman" w:cs="Times New Roman"/>
          <w:sz w:val="24"/>
          <w:szCs w:val="24"/>
        </w:rPr>
        <w:t xml:space="preserve">component </w:t>
      </w:r>
      <w:r w:rsidR="00B519D3" w:rsidRPr="00782D5E">
        <w:rPr>
          <w:rFonts w:ascii="Times New Roman" w:hAnsi="Times New Roman" w:cs="Times New Roman"/>
          <w:sz w:val="24"/>
          <w:szCs w:val="24"/>
        </w:rPr>
        <w:t xml:space="preserve">that </w:t>
      </w:r>
      <w:r w:rsidR="001D0C82" w:rsidRPr="00782D5E">
        <w:rPr>
          <w:rFonts w:ascii="Times New Roman" w:hAnsi="Times New Roman" w:cs="Times New Roman"/>
          <w:sz w:val="24"/>
          <w:szCs w:val="24"/>
        </w:rPr>
        <w:t>focuses on storage and access to electronic data and information.</w:t>
      </w:r>
      <w:r w:rsidR="00B519D3" w:rsidRPr="00782D5E">
        <w:rPr>
          <w:rFonts w:ascii="Times New Roman" w:hAnsi="Times New Roman" w:cs="Times New Roman"/>
          <w:sz w:val="24"/>
          <w:szCs w:val="24"/>
        </w:rPr>
        <w:t xml:space="preserve"> For example, </w:t>
      </w:r>
      <w:r w:rsidR="005E4C54" w:rsidRPr="00782D5E">
        <w:rPr>
          <w:rFonts w:ascii="Times New Roman" w:hAnsi="Times New Roman" w:cs="Times New Roman"/>
          <w:sz w:val="24"/>
          <w:szCs w:val="24"/>
        </w:rPr>
        <w:t>critical</w:t>
      </w:r>
      <w:r w:rsidR="00B519D3" w:rsidRPr="00782D5E">
        <w:rPr>
          <w:rFonts w:ascii="Times New Roman" w:hAnsi="Times New Roman" w:cs="Times New Roman"/>
          <w:sz w:val="24"/>
          <w:szCs w:val="24"/>
        </w:rPr>
        <w:t xml:space="preserve"> patient information </w:t>
      </w:r>
      <w:r w:rsidR="005E4C54" w:rsidRPr="00782D5E">
        <w:rPr>
          <w:rFonts w:ascii="Times New Roman" w:hAnsi="Times New Roman" w:cs="Times New Roman"/>
          <w:sz w:val="24"/>
          <w:szCs w:val="24"/>
        </w:rPr>
        <w:t>gets stored in secure system</w:t>
      </w:r>
      <w:r w:rsidR="00B519D3" w:rsidRPr="00782D5E">
        <w:rPr>
          <w:rFonts w:ascii="Times New Roman" w:hAnsi="Times New Roman" w:cs="Times New Roman"/>
          <w:sz w:val="24"/>
          <w:szCs w:val="24"/>
        </w:rPr>
        <w:t>s accessible to only relevant individuals.</w:t>
      </w:r>
      <w:r w:rsidR="00AC10FD" w:rsidRPr="00782D5E">
        <w:rPr>
          <w:rFonts w:ascii="Times New Roman" w:hAnsi="Times New Roman" w:cs="Times New Roman"/>
          <w:sz w:val="24"/>
          <w:szCs w:val="24"/>
        </w:rPr>
        <w:t xml:space="preserve">  </w:t>
      </w:r>
      <w:r w:rsidR="004F7B60" w:rsidRPr="00782D5E">
        <w:rPr>
          <w:rFonts w:ascii="Times New Roman" w:hAnsi="Times New Roman" w:cs="Times New Roman"/>
          <w:sz w:val="24"/>
          <w:szCs w:val="24"/>
        </w:rPr>
        <w:t xml:space="preserve">Another component of health information governance </w:t>
      </w:r>
      <w:r w:rsidR="00087C98" w:rsidRPr="00782D5E">
        <w:rPr>
          <w:rFonts w:ascii="Times New Roman" w:hAnsi="Times New Roman" w:cs="Times New Roman"/>
          <w:sz w:val="24"/>
          <w:szCs w:val="24"/>
        </w:rPr>
        <w:t>is IT governance</w:t>
      </w:r>
      <w:r w:rsidR="004F7B60" w:rsidRPr="00782D5E">
        <w:rPr>
          <w:rFonts w:ascii="Times New Roman" w:hAnsi="Times New Roman" w:cs="Times New Roman"/>
          <w:sz w:val="24"/>
          <w:szCs w:val="24"/>
        </w:rPr>
        <w:t xml:space="preserve">. Health care facilities aim at integrating technology in their information systems to enhance </w:t>
      </w:r>
      <w:r w:rsidR="00AC10FD" w:rsidRPr="00782D5E">
        <w:rPr>
          <w:rFonts w:ascii="Times New Roman" w:hAnsi="Times New Roman" w:cs="Times New Roman"/>
          <w:sz w:val="24"/>
          <w:szCs w:val="24"/>
        </w:rPr>
        <w:t xml:space="preserve">the </w:t>
      </w:r>
      <w:r w:rsidR="004F7B60" w:rsidRPr="00782D5E">
        <w:rPr>
          <w:rFonts w:ascii="Times New Roman" w:hAnsi="Times New Roman" w:cs="Times New Roman"/>
          <w:sz w:val="24"/>
          <w:szCs w:val="24"/>
        </w:rPr>
        <w:t>efficiency, accountability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="004F7B60" w:rsidRPr="00782D5E">
        <w:rPr>
          <w:rFonts w:ascii="Times New Roman" w:hAnsi="Times New Roman" w:cs="Times New Roman"/>
          <w:sz w:val="24"/>
          <w:szCs w:val="24"/>
        </w:rPr>
        <w:t xml:space="preserve"> and quality of their service provision</w:t>
      </w:r>
      <w:r w:rsidR="00AC10FD" w:rsidRPr="00782D5E">
        <w:rPr>
          <w:rFonts w:ascii="Times New Roman" w:hAnsi="Times New Roman" w:cs="Times New Roman"/>
          <w:sz w:val="24"/>
          <w:szCs w:val="24"/>
        </w:rPr>
        <w:t xml:space="preserve"> (Armautah, 2016)</w:t>
      </w:r>
      <w:r w:rsidR="004F7B60" w:rsidRPr="00782D5E">
        <w:rPr>
          <w:rFonts w:ascii="Times New Roman" w:hAnsi="Times New Roman" w:cs="Times New Roman"/>
          <w:sz w:val="24"/>
          <w:szCs w:val="24"/>
        </w:rPr>
        <w:t xml:space="preserve">. </w:t>
      </w:r>
      <w:r w:rsidR="00B519D3" w:rsidRPr="00782D5E">
        <w:rPr>
          <w:rFonts w:ascii="Times New Roman" w:hAnsi="Times New Roman" w:cs="Times New Roman"/>
          <w:sz w:val="24"/>
          <w:szCs w:val="24"/>
        </w:rPr>
        <w:t xml:space="preserve">For example, healthcare organizations have established software in computers 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such as electronic health records (HER), electronic medical records (EMR), and many others to effectively manage patients and their information. </w:t>
      </w:r>
      <w:r w:rsidR="004F7B60" w:rsidRPr="00782D5E">
        <w:rPr>
          <w:rFonts w:ascii="Times New Roman" w:hAnsi="Times New Roman" w:cs="Times New Roman"/>
          <w:sz w:val="24"/>
          <w:szCs w:val="24"/>
        </w:rPr>
        <w:t>Viable components of health information governance help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 in </w:t>
      </w:r>
      <w:r w:rsidR="004F7B60" w:rsidRPr="00782D5E">
        <w:rPr>
          <w:rFonts w:ascii="Times New Roman" w:hAnsi="Times New Roman" w:cs="Times New Roman"/>
          <w:sz w:val="24"/>
          <w:szCs w:val="24"/>
        </w:rPr>
        <w:t>decision</w:t>
      </w:r>
      <w:r w:rsidR="00AC10FD" w:rsidRPr="00782D5E">
        <w:rPr>
          <w:rFonts w:ascii="Times New Roman" w:hAnsi="Times New Roman" w:cs="Times New Roman"/>
          <w:sz w:val="24"/>
          <w:szCs w:val="24"/>
        </w:rPr>
        <w:t>-</w:t>
      </w:r>
      <w:r w:rsidR="004F7B60" w:rsidRPr="00782D5E">
        <w:rPr>
          <w:rFonts w:ascii="Times New Roman" w:hAnsi="Times New Roman" w:cs="Times New Roman"/>
          <w:sz w:val="24"/>
          <w:szCs w:val="24"/>
        </w:rPr>
        <w:t>making,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 patient satisfaction,</w:t>
      </w:r>
      <w:r w:rsidR="004F7B60" w:rsidRPr="00782D5E">
        <w:rPr>
          <w:rFonts w:ascii="Times New Roman" w:hAnsi="Times New Roman" w:cs="Times New Roman"/>
          <w:sz w:val="24"/>
          <w:szCs w:val="24"/>
        </w:rPr>
        <w:t xml:space="preserve"> improv</w:t>
      </w:r>
      <w:r w:rsidR="00881CCB" w:rsidRPr="00782D5E">
        <w:rPr>
          <w:rFonts w:ascii="Times New Roman" w:hAnsi="Times New Roman" w:cs="Times New Roman"/>
          <w:sz w:val="24"/>
          <w:szCs w:val="24"/>
        </w:rPr>
        <w:t>e service delivery and enhance</w:t>
      </w:r>
      <w:r w:rsidR="004F7B60" w:rsidRPr="00782D5E">
        <w:rPr>
          <w:rFonts w:ascii="Times New Roman" w:hAnsi="Times New Roman" w:cs="Times New Roman"/>
          <w:sz w:val="24"/>
          <w:szCs w:val="24"/>
        </w:rPr>
        <w:t xml:space="preserve"> good communication and cooperation among healthcare work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ers. </w:t>
      </w:r>
      <w:r w:rsidR="001E25D4" w:rsidRPr="00782D5E">
        <w:rPr>
          <w:rFonts w:ascii="Times New Roman" w:hAnsi="Times New Roman" w:cs="Times New Roman"/>
          <w:sz w:val="24"/>
          <w:szCs w:val="24"/>
        </w:rPr>
        <w:t>Accountability, integrity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="001E25D4" w:rsidRPr="00782D5E">
        <w:rPr>
          <w:rFonts w:ascii="Times New Roman" w:hAnsi="Times New Roman" w:cs="Times New Roman"/>
          <w:sz w:val="24"/>
          <w:szCs w:val="24"/>
        </w:rPr>
        <w:t xml:space="preserve"> and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 transparency get enhanced when organizations implement information governance.</w:t>
      </w:r>
      <w:r w:rsidR="001E25D4" w:rsidRPr="00782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C98" w:rsidRPr="00782D5E" w:rsidRDefault="00087C98" w:rsidP="00782D5E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82D5E">
        <w:rPr>
          <w:rFonts w:ascii="Times New Roman" w:hAnsi="Times New Roman" w:cs="Times New Roman"/>
          <w:b/>
          <w:sz w:val="24"/>
          <w:szCs w:val="24"/>
        </w:rPr>
        <w:t xml:space="preserve">Importance of Communication and </w:t>
      </w:r>
      <w:r w:rsidR="00714CBF" w:rsidRPr="00782D5E">
        <w:rPr>
          <w:rFonts w:ascii="Times New Roman" w:hAnsi="Times New Roman" w:cs="Times New Roman"/>
          <w:b/>
          <w:sz w:val="24"/>
          <w:szCs w:val="24"/>
        </w:rPr>
        <w:t>Information Governance</w:t>
      </w:r>
    </w:p>
    <w:p w:rsidR="001E25D4" w:rsidRPr="00782D5E" w:rsidRDefault="00714CBF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82D5E">
        <w:rPr>
          <w:rFonts w:ascii="Times New Roman" w:hAnsi="Times New Roman" w:cs="Times New Roman"/>
          <w:sz w:val="24"/>
          <w:szCs w:val="24"/>
        </w:rPr>
        <w:t>Communication plays a significant role in an organization by establishing a foundation for decision</w:t>
      </w:r>
      <w:r w:rsidR="00AC10FD" w:rsidRPr="00782D5E">
        <w:rPr>
          <w:rFonts w:ascii="Times New Roman" w:hAnsi="Times New Roman" w:cs="Times New Roman"/>
          <w:sz w:val="24"/>
          <w:szCs w:val="24"/>
        </w:rPr>
        <w:t>-</w:t>
      </w:r>
      <w:r w:rsidRPr="00782D5E">
        <w:rPr>
          <w:rFonts w:ascii="Times New Roman" w:hAnsi="Times New Roman" w:cs="Times New Roman"/>
          <w:sz w:val="24"/>
          <w:szCs w:val="24"/>
        </w:rPr>
        <w:t>making and planning. Managers, employees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Pr="00782D5E">
        <w:rPr>
          <w:rFonts w:ascii="Times New Roman" w:hAnsi="Times New Roman" w:cs="Times New Roman"/>
          <w:sz w:val="24"/>
          <w:szCs w:val="24"/>
        </w:rPr>
        <w:t xml:space="preserve"> and stakeholders use communication to initiate plans and formulate decisions for the success of an institution. Communication also facilitates coordination, increases managerial efficiency, and promotes cooperation, harmony</w:t>
      </w:r>
      <w:r w:rsidR="00AC10FD" w:rsidRPr="00782D5E">
        <w:rPr>
          <w:rFonts w:ascii="Times New Roman" w:hAnsi="Times New Roman" w:cs="Times New Roman"/>
          <w:sz w:val="24"/>
          <w:szCs w:val="24"/>
        </w:rPr>
        <w:t>,</w:t>
      </w:r>
      <w:r w:rsidRPr="00782D5E">
        <w:rPr>
          <w:rFonts w:ascii="Times New Roman" w:hAnsi="Times New Roman" w:cs="Times New Roman"/>
          <w:sz w:val="24"/>
          <w:szCs w:val="24"/>
        </w:rPr>
        <w:t xml:space="preserve"> and peace among employees. </w:t>
      </w:r>
      <w:r w:rsidR="00AC10FD" w:rsidRPr="00782D5E">
        <w:rPr>
          <w:rFonts w:ascii="Times New Roman" w:hAnsi="Times New Roman" w:cs="Times New Roman"/>
          <w:sz w:val="24"/>
          <w:szCs w:val="24"/>
        </w:rPr>
        <w:t>I</w:t>
      </w:r>
      <w:r w:rsidRPr="00782D5E">
        <w:rPr>
          <w:rFonts w:ascii="Times New Roman" w:hAnsi="Times New Roman" w:cs="Times New Roman"/>
          <w:sz w:val="24"/>
          <w:szCs w:val="24"/>
        </w:rPr>
        <w:t>nformation</w:t>
      </w:r>
      <w:r w:rsidR="005E4C54" w:rsidRPr="00782D5E">
        <w:rPr>
          <w:rFonts w:ascii="Times New Roman" w:hAnsi="Times New Roman" w:cs="Times New Roman"/>
          <w:sz w:val="24"/>
          <w:szCs w:val="24"/>
        </w:rPr>
        <w:t xml:space="preserve"> governance help</w:t>
      </w:r>
      <w:r w:rsidR="00685724">
        <w:rPr>
          <w:rFonts w:ascii="Times New Roman" w:hAnsi="Times New Roman" w:cs="Times New Roman"/>
          <w:sz w:val="24"/>
          <w:szCs w:val="24"/>
        </w:rPr>
        <w:t>s</w:t>
      </w:r>
      <w:r w:rsidRPr="00782D5E">
        <w:rPr>
          <w:rFonts w:ascii="Times New Roman" w:hAnsi="Times New Roman" w:cs="Times New Roman"/>
          <w:sz w:val="24"/>
          <w:szCs w:val="24"/>
        </w:rPr>
        <w:t xml:space="preserve"> o</w:t>
      </w:r>
      <w:r w:rsidR="005E4C54" w:rsidRPr="00782D5E">
        <w:rPr>
          <w:rFonts w:ascii="Times New Roman" w:hAnsi="Times New Roman" w:cs="Times New Roman"/>
          <w:sz w:val="24"/>
          <w:szCs w:val="24"/>
        </w:rPr>
        <w:t>rganizations and individuals work within the legal frameworks and adhere to rules and regulations</w:t>
      </w:r>
      <w:r w:rsidRPr="00782D5E">
        <w:rPr>
          <w:rFonts w:ascii="Times New Roman" w:hAnsi="Times New Roman" w:cs="Times New Roman"/>
          <w:sz w:val="24"/>
          <w:szCs w:val="24"/>
        </w:rPr>
        <w:t xml:space="preserve">. Private 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or public </w:t>
      </w:r>
      <w:r w:rsidRPr="00782D5E">
        <w:rPr>
          <w:rFonts w:ascii="Times New Roman" w:hAnsi="Times New Roman" w:cs="Times New Roman"/>
          <w:sz w:val="24"/>
          <w:szCs w:val="24"/>
        </w:rPr>
        <w:t>organization</w:t>
      </w:r>
      <w:r w:rsidR="008D4987" w:rsidRPr="00782D5E">
        <w:rPr>
          <w:rFonts w:ascii="Times New Roman" w:hAnsi="Times New Roman" w:cs="Times New Roman"/>
          <w:sz w:val="24"/>
          <w:szCs w:val="24"/>
        </w:rPr>
        <w:t>s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 </w:t>
      </w:r>
      <w:r w:rsidRPr="00782D5E">
        <w:rPr>
          <w:rFonts w:ascii="Times New Roman" w:hAnsi="Times New Roman" w:cs="Times New Roman"/>
          <w:sz w:val="24"/>
          <w:szCs w:val="24"/>
        </w:rPr>
        <w:t>need to implement information governance practices</w:t>
      </w:r>
      <w:r w:rsidR="008D4987" w:rsidRPr="00782D5E">
        <w:rPr>
          <w:rFonts w:ascii="Times New Roman" w:hAnsi="Times New Roman" w:cs="Times New Roman"/>
          <w:sz w:val="24"/>
          <w:szCs w:val="24"/>
        </w:rPr>
        <w:t xml:space="preserve"> by setting standards of</w:t>
      </w:r>
      <w:r w:rsidRPr="00782D5E">
        <w:rPr>
          <w:rFonts w:ascii="Times New Roman" w:hAnsi="Times New Roman" w:cs="Times New Roman"/>
          <w:sz w:val="24"/>
          <w:szCs w:val="24"/>
        </w:rPr>
        <w:t xml:space="preserve"> acquisition, usage, and protection of information</w:t>
      </w:r>
      <w:r w:rsidR="008D4987" w:rsidRPr="00782D5E">
        <w:rPr>
          <w:rFonts w:ascii="Times New Roman" w:hAnsi="Times New Roman" w:cs="Times New Roman"/>
          <w:sz w:val="24"/>
          <w:szCs w:val="24"/>
        </w:rPr>
        <w:t xml:space="preserve"> and data to enhance </w:t>
      </w:r>
      <w:r w:rsidR="00AC10FD" w:rsidRPr="00782D5E">
        <w:rPr>
          <w:rFonts w:ascii="Times New Roman" w:hAnsi="Times New Roman" w:cs="Times New Roman"/>
          <w:sz w:val="24"/>
          <w:szCs w:val="24"/>
        </w:rPr>
        <w:t xml:space="preserve">the </w:t>
      </w:r>
      <w:r w:rsidR="008D4987" w:rsidRPr="00782D5E">
        <w:rPr>
          <w:rFonts w:ascii="Times New Roman" w:hAnsi="Times New Roman" w:cs="Times New Roman"/>
          <w:sz w:val="24"/>
          <w:szCs w:val="24"/>
        </w:rPr>
        <w:t xml:space="preserve">management of institutions (ERMA, 2021). Information governance also ensures that organizations get protected from cyber-crime </w:t>
      </w:r>
      <w:r w:rsidR="008D4987" w:rsidRPr="00782D5E">
        <w:rPr>
          <w:rFonts w:ascii="Times New Roman" w:hAnsi="Times New Roman" w:cs="Times New Roman"/>
          <w:sz w:val="24"/>
          <w:szCs w:val="24"/>
        </w:rPr>
        <w:lastRenderedPageBreak/>
        <w:t xml:space="preserve">and breach of data through internet malpractices. </w:t>
      </w:r>
      <w:r w:rsidR="00AC10FD" w:rsidRPr="00782D5E">
        <w:rPr>
          <w:rFonts w:ascii="Times New Roman" w:hAnsi="Times New Roman" w:cs="Times New Roman"/>
          <w:sz w:val="24"/>
          <w:szCs w:val="24"/>
        </w:rPr>
        <w:t xml:space="preserve">Leaders </w:t>
      </w:r>
      <w:r w:rsidR="008D4987" w:rsidRPr="00782D5E">
        <w:rPr>
          <w:rFonts w:ascii="Times New Roman" w:hAnsi="Times New Roman" w:cs="Times New Roman"/>
          <w:sz w:val="24"/>
          <w:szCs w:val="24"/>
        </w:rPr>
        <w:t xml:space="preserve">Initiating plans and strategies to protect data and information ensures that the information within the </w:t>
      </w:r>
      <w:r w:rsidR="00E52561" w:rsidRPr="00782D5E">
        <w:rPr>
          <w:rFonts w:ascii="Times New Roman" w:hAnsi="Times New Roman" w:cs="Times New Roman"/>
          <w:sz w:val="24"/>
          <w:szCs w:val="24"/>
        </w:rPr>
        <w:t>organization get</w:t>
      </w:r>
      <w:r w:rsidR="005E4C54" w:rsidRPr="00782D5E">
        <w:rPr>
          <w:rFonts w:ascii="Times New Roman" w:hAnsi="Times New Roman" w:cs="Times New Roman"/>
          <w:sz w:val="24"/>
          <w:szCs w:val="24"/>
        </w:rPr>
        <w:t>s</w:t>
      </w:r>
      <w:r w:rsidR="00E52561" w:rsidRPr="00782D5E">
        <w:rPr>
          <w:rFonts w:ascii="Times New Roman" w:hAnsi="Times New Roman" w:cs="Times New Roman"/>
          <w:sz w:val="24"/>
          <w:szCs w:val="24"/>
        </w:rPr>
        <w:t xml:space="preserve"> the required security</w:t>
      </w:r>
      <w:r w:rsidR="008D4987" w:rsidRPr="00782D5E">
        <w:rPr>
          <w:rFonts w:ascii="Times New Roman" w:hAnsi="Times New Roman" w:cs="Times New Roman"/>
          <w:sz w:val="24"/>
          <w:szCs w:val="24"/>
        </w:rPr>
        <w:t>. Protecting data and information relating to customers, patients and employees increases trust and boosts the image of employers as serious people who care about their clients and employees.</w:t>
      </w: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E52561" w:rsidRPr="00782D5E" w:rsidRDefault="00E52561" w:rsidP="00782D5E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7B60" w:rsidRPr="00685724" w:rsidRDefault="004F7B60" w:rsidP="00782D5E">
      <w:pPr>
        <w:spacing w:after="0" w:line="48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724">
        <w:rPr>
          <w:rFonts w:ascii="Times New Roman" w:hAnsi="Times New Roman" w:cs="Times New Roman"/>
          <w:b/>
          <w:sz w:val="24"/>
          <w:szCs w:val="24"/>
        </w:rPr>
        <w:lastRenderedPageBreak/>
        <w:t>Reference</w:t>
      </w:r>
    </w:p>
    <w:p w:rsidR="004F7B60" w:rsidRPr="00685724" w:rsidRDefault="004F7B60" w:rsidP="00782D5E">
      <w:pPr>
        <w:spacing w:after="0"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685724">
        <w:rPr>
          <w:rFonts w:ascii="Times New Roman" w:hAnsi="Times New Roman" w:cs="Times New Roman"/>
          <w:sz w:val="24"/>
          <w:szCs w:val="24"/>
        </w:rPr>
        <w:t>Arma</w:t>
      </w:r>
      <w:r w:rsidR="001E25D4" w:rsidRPr="00685724">
        <w:rPr>
          <w:rFonts w:ascii="Times New Roman" w:hAnsi="Times New Roman" w:cs="Times New Roman"/>
          <w:sz w:val="24"/>
          <w:szCs w:val="24"/>
        </w:rPr>
        <w:t xml:space="preserve">utah (2016). Components of Information Governance. Retrieved from </w:t>
      </w:r>
      <w:hyperlink r:id="rId6" w:history="1">
        <w:r w:rsidR="008D4987" w:rsidRPr="00685724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http://armautah.org/wp-content/uploads/2016/11/Components-of-Information-Governance-handout-2015-09-17.pdf</w:t>
        </w:r>
      </w:hyperlink>
    </w:p>
    <w:p w:rsidR="008D4987" w:rsidRPr="00685724" w:rsidRDefault="008D4987" w:rsidP="00782D5E">
      <w:pPr>
        <w:spacing w:after="0"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685724">
        <w:rPr>
          <w:rFonts w:ascii="Times New Roman" w:hAnsi="Times New Roman" w:cs="Times New Roman"/>
          <w:sz w:val="24"/>
          <w:szCs w:val="24"/>
        </w:rPr>
        <w:t xml:space="preserve">Enterprise Risk Management Academy, ERMA, (2021). Three Reasons Why Information Governance Is Needed. Retrieved from </w:t>
      </w:r>
      <w:hyperlink r:id="rId7" w:history="1">
        <w:r w:rsidRPr="00685724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https://www2.erm-academy.org/publication/risk-management-article/3-main-reasons-why-information-governance-needed/</w:t>
        </w:r>
      </w:hyperlink>
    </w:p>
    <w:p w:rsidR="008D4987" w:rsidRPr="00782D5E" w:rsidRDefault="008D4987" w:rsidP="00782D5E">
      <w:pPr>
        <w:spacing w:after="0"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</w:p>
    <w:sectPr w:rsidR="008D4987" w:rsidRPr="00782D5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C4B" w:rsidRDefault="000A7C4B" w:rsidP="00782D5E">
      <w:pPr>
        <w:spacing w:after="0" w:line="240" w:lineRule="auto"/>
      </w:pPr>
      <w:r>
        <w:separator/>
      </w:r>
    </w:p>
  </w:endnote>
  <w:endnote w:type="continuationSeparator" w:id="0">
    <w:p w:rsidR="000A7C4B" w:rsidRDefault="000A7C4B" w:rsidP="00782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C4B" w:rsidRDefault="000A7C4B" w:rsidP="00782D5E">
      <w:pPr>
        <w:spacing w:after="0" w:line="240" w:lineRule="auto"/>
      </w:pPr>
      <w:r>
        <w:separator/>
      </w:r>
    </w:p>
  </w:footnote>
  <w:footnote w:type="continuationSeparator" w:id="0">
    <w:p w:rsidR="000A7C4B" w:rsidRDefault="000A7C4B" w:rsidP="00782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3758897"/>
      <w:docPartObj>
        <w:docPartGallery w:val="Page Numbers (Top of Page)"/>
        <w:docPartUnique/>
      </w:docPartObj>
    </w:sdtPr>
    <w:sdtEndPr>
      <w:rPr>
        <w:noProof/>
      </w:rPr>
    </w:sdtEndPr>
    <w:sdtContent>
      <w:p w:rsidR="00782D5E" w:rsidRDefault="00782D5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7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D5E" w:rsidRDefault="00782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zIxMrIwNzA0MDJT0lEKTi0uzszPAykwrgUA2ZhMCywAAAA="/>
  </w:docVars>
  <w:rsids>
    <w:rsidRoot w:val="009150A9"/>
    <w:rsid w:val="000431A1"/>
    <w:rsid w:val="00052656"/>
    <w:rsid w:val="00053A1C"/>
    <w:rsid w:val="00087C98"/>
    <w:rsid w:val="000A7C4B"/>
    <w:rsid w:val="000E1886"/>
    <w:rsid w:val="001D0C82"/>
    <w:rsid w:val="001E25D4"/>
    <w:rsid w:val="00454C44"/>
    <w:rsid w:val="0048020C"/>
    <w:rsid w:val="004F7B60"/>
    <w:rsid w:val="0050250C"/>
    <w:rsid w:val="005E3426"/>
    <w:rsid w:val="005E4C54"/>
    <w:rsid w:val="005F0F1A"/>
    <w:rsid w:val="00685724"/>
    <w:rsid w:val="00714CBF"/>
    <w:rsid w:val="00782D5E"/>
    <w:rsid w:val="00881CCB"/>
    <w:rsid w:val="008832EA"/>
    <w:rsid w:val="008D4987"/>
    <w:rsid w:val="00911330"/>
    <w:rsid w:val="009150A9"/>
    <w:rsid w:val="00AC10FD"/>
    <w:rsid w:val="00B24489"/>
    <w:rsid w:val="00B519D3"/>
    <w:rsid w:val="00BD051C"/>
    <w:rsid w:val="00C675ED"/>
    <w:rsid w:val="00E307DD"/>
    <w:rsid w:val="00E5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530761-BC26-49BF-AF79-F67D4183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98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2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D5E"/>
  </w:style>
  <w:style w:type="paragraph" w:styleId="Footer">
    <w:name w:val="footer"/>
    <w:basedOn w:val="Normal"/>
    <w:link w:val="FooterChar"/>
    <w:uiPriority w:val="99"/>
    <w:unhideWhenUsed/>
    <w:rsid w:val="00782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2.erm-academy.org/publication/risk-management-article/3-main-reasons-why-information-governance-neede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mautah.org/wp-content/uploads/2016/11/Components-of-Information-Governance-handout-2015-09-17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2021-05-10T16:46:00Z</dcterms:created>
  <dcterms:modified xsi:type="dcterms:W3CDTF">2021-05-10T18:55:00Z</dcterms:modified>
</cp:coreProperties>
</file>