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4F" w:rsidRPr="00A93CAD" w:rsidRDefault="0081384F" w:rsidP="0081384F">
      <w:pPr>
        <w:spacing w:after="0"/>
        <w:jc w:val="center"/>
      </w:pPr>
      <w:r w:rsidRPr="00A93CAD">
        <w:t>Professional Platform for Ethics and Leadership</w:t>
      </w:r>
    </w:p>
    <w:p w:rsidR="0081384F" w:rsidRDefault="0081384F">
      <w:r>
        <w:t xml:space="preserve">Thesis: </w:t>
      </w:r>
      <w:r w:rsidRPr="00A93CAD">
        <w:t xml:space="preserve">Ethics and morality in health care provision entail upholding the standards of behavior </w:t>
      </w:r>
      <w:proofErr w:type="gramStart"/>
      <w:r w:rsidRPr="00A93CAD">
        <w:t>that are</w:t>
      </w:r>
      <w:proofErr w:type="gramEnd"/>
      <w:r w:rsidRPr="00A93CAD">
        <w:t xml:space="preserve"> acceptable and acting in the best interest of the patients by providing patient-centered care. Being a moral agent entails acting in a way that serves to impact a person and those they interact with morally. 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>Introduction</w:t>
      </w:r>
    </w:p>
    <w:p w:rsidR="0081384F" w:rsidRDefault="0081384F" w:rsidP="0081384F">
      <w:pPr>
        <w:pStyle w:val="ListParagraph"/>
        <w:numPr>
          <w:ilvl w:val="1"/>
          <w:numId w:val="1"/>
        </w:numPr>
      </w:pPr>
      <w:r>
        <w:t>Ethics and morality in healthcare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>Primary influences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>Ethical principles that influence me personally and professionally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>Ethical practice in professional nursing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>Ethical leadership and professional development plan</w:t>
      </w:r>
    </w:p>
    <w:p w:rsidR="0081384F" w:rsidRDefault="0081384F" w:rsidP="0081384F">
      <w:pPr>
        <w:pStyle w:val="ListParagraph"/>
        <w:numPr>
          <w:ilvl w:val="0"/>
          <w:numId w:val="1"/>
        </w:numPr>
      </w:pPr>
      <w:r>
        <w:t xml:space="preserve">Conclusion </w:t>
      </w:r>
    </w:p>
    <w:sectPr w:rsidR="0081384F" w:rsidSect="003509C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673" w:rsidRDefault="00A95673" w:rsidP="0081384F">
      <w:pPr>
        <w:spacing w:after="0" w:line="240" w:lineRule="auto"/>
      </w:pPr>
      <w:r>
        <w:separator/>
      </w:r>
    </w:p>
  </w:endnote>
  <w:endnote w:type="continuationSeparator" w:id="0">
    <w:p w:rsidR="00A95673" w:rsidRDefault="00A95673" w:rsidP="00813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673" w:rsidRDefault="00A95673" w:rsidP="0081384F">
      <w:pPr>
        <w:spacing w:after="0" w:line="240" w:lineRule="auto"/>
      </w:pPr>
      <w:r>
        <w:separator/>
      </w:r>
    </w:p>
  </w:footnote>
  <w:footnote w:type="continuationSeparator" w:id="0">
    <w:p w:rsidR="00A95673" w:rsidRDefault="00A95673" w:rsidP="00813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4F" w:rsidRDefault="0081384F">
    <w:pPr>
      <w:pStyle w:val="Header"/>
      <w:jc w:val="right"/>
    </w:pPr>
    <w:r>
      <w:t xml:space="preserve">Surname </w:t>
    </w:r>
    <w:sdt>
      <w:sdtPr>
        <w:id w:val="163071689"/>
        <w:docPartObj>
          <w:docPartGallery w:val="Page Numbers (Top of Page)"/>
          <w:docPartUnique/>
        </w:docPartObj>
      </w:sdtPr>
      <w:sdtContent>
        <w:fldSimple w:instr=" PAGE   \* MERGEFORMAT ">
          <w:r>
            <w:rPr>
              <w:noProof/>
            </w:rPr>
            <w:t>1</w:t>
          </w:r>
        </w:fldSimple>
      </w:sdtContent>
    </w:sdt>
  </w:p>
  <w:p w:rsidR="0081384F" w:rsidRDefault="008138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8F0"/>
    <w:multiLevelType w:val="hybridMultilevel"/>
    <w:tmpl w:val="7EF879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84F"/>
    <w:rsid w:val="00077D0F"/>
    <w:rsid w:val="003509CD"/>
    <w:rsid w:val="004C58DC"/>
    <w:rsid w:val="006E0E89"/>
    <w:rsid w:val="007D4DF8"/>
    <w:rsid w:val="0081384F"/>
    <w:rsid w:val="00A95673"/>
    <w:rsid w:val="00DA7FF4"/>
    <w:rsid w:val="00E7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4F"/>
    <w:pPr>
      <w:spacing w:line="48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84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138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384F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138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INJENDI</dc:creator>
  <cp:lastModifiedBy>INJENDI</cp:lastModifiedBy>
  <cp:revision>1</cp:revision>
  <dcterms:created xsi:type="dcterms:W3CDTF">2021-05-08T20:09:00Z</dcterms:created>
  <dcterms:modified xsi:type="dcterms:W3CDTF">2021-05-08T20:13:00Z</dcterms:modified>
</cp:coreProperties>
</file>