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1C6B7" w14:textId="1A68C227" w:rsidR="00774EFA" w:rsidRDefault="00774EFA" w:rsidP="00605331">
      <w:pPr>
        <w:pStyle w:val="NoSpacing"/>
        <w:spacing w:line="480" w:lineRule="auto"/>
        <w:jc w:val="center"/>
        <w:rPr>
          <w:rFonts w:ascii="Times New Roman" w:hAnsi="Times New Roman" w:cs="Times New Roman"/>
          <w:sz w:val="24"/>
          <w:szCs w:val="24"/>
        </w:rPr>
      </w:pPr>
    </w:p>
    <w:p w14:paraId="3FED11EF" w14:textId="04D5C768" w:rsidR="00605331" w:rsidRDefault="00605331" w:rsidP="00605331">
      <w:pPr>
        <w:pStyle w:val="NoSpacing"/>
        <w:spacing w:line="480" w:lineRule="auto"/>
        <w:jc w:val="center"/>
        <w:rPr>
          <w:rFonts w:ascii="Times New Roman" w:hAnsi="Times New Roman" w:cs="Times New Roman"/>
          <w:sz w:val="24"/>
          <w:szCs w:val="24"/>
        </w:rPr>
      </w:pPr>
    </w:p>
    <w:p w14:paraId="184FA27F" w14:textId="2771BD2C" w:rsidR="00605331" w:rsidRDefault="00605331" w:rsidP="00605331">
      <w:pPr>
        <w:pStyle w:val="NoSpacing"/>
        <w:spacing w:line="480" w:lineRule="auto"/>
        <w:jc w:val="center"/>
        <w:rPr>
          <w:rFonts w:ascii="Times New Roman" w:hAnsi="Times New Roman" w:cs="Times New Roman"/>
          <w:sz w:val="24"/>
          <w:szCs w:val="24"/>
        </w:rPr>
      </w:pPr>
    </w:p>
    <w:p w14:paraId="51730EAF" w14:textId="46073746" w:rsidR="00605331" w:rsidRDefault="00605331" w:rsidP="00605331">
      <w:pPr>
        <w:pStyle w:val="NoSpacing"/>
        <w:spacing w:line="480" w:lineRule="auto"/>
        <w:jc w:val="center"/>
        <w:rPr>
          <w:rFonts w:ascii="Times New Roman" w:hAnsi="Times New Roman" w:cs="Times New Roman"/>
          <w:sz w:val="24"/>
          <w:szCs w:val="24"/>
        </w:rPr>
      </w:pPr>
    </w:p>
    <w:p w14:paraId="1DE06142" w14:textId="43FFD8E0" w:rsidR="00605331" w:rsidRDefault="00605331" w:rsidP="00605331">
      <w:pPr>
        <w:pStyle w:val="NoSpacing"/>
        <w:spacing w:line="480" w:lineRule="auto"/>
        <w:jc w:val="center"/>
        <w:rPr>
          <w:rFonts w:ascii="Times New Roman" w:hAnsi="Times New Roman" w:cs="Times New Roman"/>
          <w:sz w:val="24"/>
          <w:szCs w:val="24"/>
        </w:rPr>
      </w:pPr>
    </w:p>
    <w:p w14:paraId="492FD02F" w14:textId="69406C36" w:rsidR="00605331" w:rsidRDefault="00E04D6A" w:rsidP="00605331">
      <w:pPr>
        <w:pStyle w:val="NoSpacing"/>
        <w:spacing w:line="480" w:lineRule="auto"/>
        <w:jc w:val="center"/>
        <w:rPr>
          <w:rFonts w:ascii="Times New Roman" w:hAnsi="Times New Roman" w:cs="Times New Roman"/>
          <w:sz w:val="24"/>
          <w:szCs w:val="24"/>
        </w:rPr>
      </w:pPr>
      <w:r>
        <w:rPr>
          <w:rFonts w:ascii="Times New Roman" w:hAnsi="Times New Roman" w:cs="Times New Roman"/>
          <w:sz w:val="24"/>
          <w:szCs w:val="24"/>
        </w:rPr>
        <w:t>Student’s Response on Philosophy</w:t>
      </w:r>
    </w:p>
    <w:p w14:paraId="678437A5" w14:textId="4D897EC6" w:rsidR="00605331" w:rsidRDefault="00E04D6A" w:rsidP="00605331">
      <w:pPr>
        <w:pStyle w:val="NoSpacing"/>
        <w:spacing w:line="480" w:lineRule="auto"/>
        <w:jc w:val="center"/>
        <w:rPr>
          <w:rFonts w:ascii="Times New Roman" w:hAnsi="Times New Roman" w:cs="Times New Roman"/>
          <w:sz w:val="24"/>
          <w:szCs w:val="24"/>
        </w:rPr>
      </w:pPr>
      <w:r>
        <w:rPr>
          <w:rFonts w:ascii="Times New Roman" w:hAnsi="Times New Roman" w:cs="Times New Roman"/>
          <w:sz w:val="24"/>
          <w:szCs w:val="24"/>
        </w:rPr>
        <w:t>Student’s Name</w:t>
      </w:r>
    </w:p>
    <w:p w14:paraId="2ED14C98" w14:textId="3A8192E1" w:rsidR="00605331" w:rsidRDefault="00E04D6A" w:rsidP="00605331">
      <w:pPr>
        <w:pStyle w:val="NoSpacing"/>
        <w:spacing w:line="480" w:lineRule="auto"/>
        <w:jc w:val="center"/>
        <w:rPr>
          <w:rFonts w:ascii="Times New Roman" w:hAnsi="Times New Roman" w:cs="Times New Roman"/>
          <w:sz w:val="24"/>
          <w:szCs w:val="24"/>
        </w:rPr>
      </w:pPr>
      <w:r>
        <w:rPr>
          <w:rFonts w:ascii="Times New Roman" w:hAnsi="Times New Roman" w:cs="Times New Roman"/>
          <w:sz w:val="24"/>
          <w:szCs w:val="24"/>
        </w:rPr>
        <w:t>Institutional Affiliation</w:t>
      </w:r>
    </w:p>
    <w:p w14:paraId="17EC8686" w14:textId="1DD11DD1" w:rsidR="00605331" w:rsidRDefault="00605331" w:rsidP="00605331">
      <w:pPr>
        <w:pStyle w:val="NoSpacing"/>
        <w:spacing w:line="480" w:lineRule="auto"/>
        <w:jc w:val="center"/>
        <w:rPr>
          <w:rFonts w:ascii="Times New Roman" w:hAnsi="Times New Roman" w:cs="Times New Roman"/>
          <w:sz w:val="24"/>
          <w:szCs w:val="24"/>
        </w:rPr>
      </w:pPr>
    </w:p>
    <w:p w14:paraId="7A71A4F4" w14:textId="74D21029" w:rsidR="00865E87" w:rsidRDefault="00865E87" w:rsidP="00605331">
      <w:pPr>
        <w:pStyle w:val="NoSpacing"/>
        <w:spacing w:line="480" w:lineRule="auto"/>
        <w:jc w:val="center"/>
        <w:rPr>
          <w:rFonts w:ascii="Times New Roman" w:hAnsi="Times New Roman" w:cs="Times New Roman"/>
          <w:sz w:val="24"/>
          <w:szCs w:val="24"/>
        </w:rPr>
      </w:pPr>
    </w:p>
    <w:p w14:paraId="39C2E7E9" w14:textId="0547A898" w:rsidR="00865E87" w:rsidRDefault="00865E87" w:rsidP="00605331">
      <w:pPr>
        <w:pStyle w:val="NoSpacing"/>
        <w:spacing w:line="480" w:lineRule="auto"/>
        <w:jc w:val="center"/>
        <w:rPr>
          <w:rFonts w:ascii="Times New Roman" w:hAnsi="Times New Roman" w:cs="Times New Roman"/>
          <w:sz w:val="24"/>
          <w:szCs w:val="24"/>
        </w:rPr>
      </w:pPr>
    </w:p>
    <w:p w14:paraId="291B859E" w14:textId="1FE1D34B" w:rsidR="00865E87" w:rsidRDefault="00865E87" w:rsidP="00605331">
      <w:pPr>
        <w:pStyle w:val="NoSpacing"/>
        <w:spacing w:line="480" w:lineRule="auto"/>
        <w:jc w:val="center"/>
        <w:rPr>
          <w:rFonts w:ascii="Times New Roman" w:hAnsi="Times New Roman" w:cs="Times New Roman"/>
          <w:sz w:val="24"/>
          <w:szCs w:val="24"/>
        </w:rPr>
      </w:pPr>
    </w:p>
    <w:p w14:paraId="3573B65E" w14:textId="332810FC" w:rsidR="00865E87" w:rsidRDefault="00865E87" w:rsidP="00605331">
      <w:pPr>
        <w:pStyle w:val="NoSpacing"/>
        <w:spacing w:line="480" w:lineRule="auto"/>
        <w:jc w:val="center"/>
        <w:rPr>
          <w:rFonts w:ascii="Times New Roman" w:hAnsi="Times New Roman" w:cs="Times New Roman"/>
          <w:sz w:val="24"/>
          <w:szCs w:val="24"/>
        </w:rPr>
      </w:pPr>
    </w:p>
    <w:p w14:paraId="23206F69" w14:textId="2E5EDD25" w:rsidR="00865E87" w:rsidRDefault="00865E87" w:rsidP="00605331">
      <w:pPr>
        <w:pStyle w:val="NoSpacing"/>
        <w:spacing w:line="480" w:lineRule="auto"/>
        <w:jc w:val="center"/>
        <w:rPr>
          <w:rFonts w:ascii="Times New Roman" w:hAnsi="Times New Roman" w:cs="Times New Roman"/>
          <w:sz w:val="24"/>
          <w:szCs w:val="24"/>
        </w:rPr>
      </w:pPr>
    </w:p>
    <w:p w14:paraId="0856B1A8" w14:textId="00EA2C03" w:rsidR="00865E87" w:rsidRDefault="00865E87" w:rsidP="00605331">
      <w:pPr>
        <w:pStyle w:val="NoSpacing"/>
        <w:spacing w:line="480" w:lineRule="auto"/>
        <w:jc w:val="center"/>
        <w:rPr>
          <w:rFonts w:ascii="Times New Roman" w:hAnsi="Times New Roman" w:cs="Times New Roman"/>
          <w:sz w:val="24"/>
          <w:szCs w:val="24"/>
        </w:rPr>
      </w:pPr>
    </w:p>
    <w:p w14:paraId="32A7287C" w14:textId="51C8FC22" w:rsidR="00865E87" w:rsidRDefault="00865E87" w:rsidP="00605331">
      <w:pPr>
        <w:pStyle w:val="NoSpacing"/>
        <w:spacing w:line="480" w:lineRule="auto"/>
        <w:jc w:val="center"/>
        <w:rPr>
          <w:rFonts w:ascii="Times New Roman" w:hAnsi="Times New Roman" w:cs="Times New Roman"/>
          <w:sz w:val="24"/>
          <w:szCs w:val="24"/>
        </w:rPr>
      </w:pPr>
    </w:p>
    <w:p w14:paraId="267D7696" w14:textId="363B2C90" w:rsidR="00865E87" w:rsidRDefault="00865E87" w:rsidP="00605331">
      <w:pPr>
        <w:pStyle w:val="NoSpacing"/>
        <w:spacing w:line="480" w:lineRule="auto"/>
        <w:jc w:val="center"/>
        <w:rPr>
          <w:rFonts w:ascii="Times New Roman" w:hAnsi="Times New Roman" w:cs="Times New Roman"/>
          <w:sz w:val="24"/>
          <w:szCs w:val="24"/>
        </w:rPr>
      </w:pPr>
    </w:p>
    <w:p w14:paraId="17296283" w14:textId="29B4F908" w:rsidR="00865E87" w:rsidRDefault="00865E87" w:rsidP="00605331">
      <w:pPr>
        <w:pStyle w:val="NoSpacing"/>
        <w:spacing w:line="480" w:lineRule="auto"/>
        <w:jc w:val="center"/>
        <w:rPr>
          <w:rFonts w:ascii="Times New Roman" w:hAnsi="Times New Roman" w:cs="Times New Roman"/>
          <w:sz w:val="24"/>
          <w:szCs w:val="24"/>
        </w:rPr>
      </w:pPr>
    </w:p>
    <w:p w14:paraId="1EC27FA6" w14:textId="26A7D1AE" w:rsidR="00865E87" w:rsidRDefault="00865E87" w:rsidP="00605331">
      <w:pPr>
        <w:pStyle w:val="NoSpacing"/>
        <w:spacing w:line="480" w:lineRule="auto"/>
        <w:jc w:val="center"/>
        <w:rPr>
          <w:rFonts w:ascii="Times New Roman" w:hAnsi="Times New Roman" w:cs="Times New Roman"/>
          <w:sz w:val="24"/>
          <w:szCs w:val="24"/>
        </w:rPr>
      </w:pPr>
    </w:p>
    <w:p w14:paraId="0F23D9E7" w14:textId="6D6B36A7" w:rsidR="00865E87" w:rsidRDefault="00865E87" w:rsidP="00605331">
      <w:pPr>
        <w:pStyle w:val="NoSpacing"/>
        <w:spacing w:line="480" w:lineRule="auto"/>
        <w:jc w:val="center"/>
        <w:rPr>
          <w:rFonts w:ascii="Times New Roman" w:hAnsi="Times New Roman" w:cs="Times New Roman"/>
          <w:sz w:val="24"/>
          <w:szCs w:val="24"/>
        </w:rPr>
      </w:pPr>
    </w:p>
    <w:p w14:paraId="451C864D" w14:textId="72590585" w:rsidR="00865E87" w:rsidRDefault="00865E87" w:rsidP="00605331">
      <w:pPr>
        <w:pStyle w:val="NoSpacing"/>
        <w:spacing w:line="480" w:lineRule="auto"/>
        <w:jc w:val="center"/>
        <w:rPr>
          <w:rFonts w:ascii="Times New Roman" w:hAnsi="Times New Roman" w:cs="Times New Roman"/>
          <w:sz w:val="24"/>
          <w:szCs w:val="24"/>
        </w:rPr>
      </w:pPr>
    </w:p>
    <w:p w14:paraId="5C35BF71" w14:textId="14FE4345" w:rsidR="00865E87" w:rsidRDefault="00865E87" w:rsidP="00605331">
      <w:pPr>
        <w:pStyle w:val="NoSpacing"/>
        <w:spacing w:line="480" w:lineRule="auto"/>
        <w:jc w:val="center"/>
        <w:rPr>
          <w:rFonts w:ascii="Times New Roman" w:hAnsi="Times New Roman" w:cs="Times New Roman"/>
          <w:sz w:val="24"/>
          <w:szCs w:val="24"/>
        </w:rPr>
      </w:pPr>
    </w:p>
    <w:p w14:paraId="58C5FBC8" w14:textId="3E5911E8" w:rsidR="00865E87" w:rsidRDefault="00865E87" w:rsidP="00605331">
      <w:pPr>
        <w:pStyle w:val="NoSpacing"/>
        <w:spacing w:line="480" w:lineRule="auto"/>
        <w:jc w:val="center"/>
        <w:rPr>
          <w:rFonts w:ascii="Times New Roman" w:hAnsi="Times New Roman" w:cs="Times New Roman"/>
          <w:sz w:val="24"/>
          <w:szCs w:val="24"/>
        </w:rPr>
      </w:pPr>
    </w:p>
    <w:p w14:paraId="7A10BA7C" w14:textId="2E1B4986" w:rsidR="00865E87" w:rsidRDefault="00E04D6A" w:rsidP="00865E87">
      <w:pPr>
        <w:pStyle w:val="NoSpacing"/>
        <w:tabs>
          <w:tab w:val="center" w:pos="4680"/>
          <w:tab w:val="left" w:pos="6210"/>
        </w:tabs>
        <w:spacing w:line="480" w:lineRule="auto"/>
        <w:rPr>
          <w:rFonts w:ascii="Times New Roman" w:hAnsi="Times New Roman" w:cs="Times New Roman"/>
          <w:b/>
          <w:bCs/>
          <w:sz w:val="24"/>
          <w:szCs w:val="24"/>
        </w:rPr>
      </w:pPr>
      <w:r>
        <w:rPr>
          <w:rFonts w:ascii="Times New Roman" w:hAnsi="Times New Roman" w:cs="Times New Roman"/>
          <w:b/>
          <w:bCs/>
          <w:sz w:val="24"/>
          <w:szCs w:val="24"/>
        </w:rPr>
        <w:lastRenderedPageBreak/>
        <w:tab/>
      </w:r>
      <w:r w:rsidRPr="00865E87">
        <w:rPr>
          <w:rFonts w:ascii="Times New Roman" w:hAnsi="Times New Roman" w:cs="Times New Roman"/>
          <w:b/>
          <w:bCs/>
          <w:sz w:val="24"/>
          <w:szCs w:val="24"/>
        </w:rPr>
        <w:t>Response to Ma</w:t>
      </w:r>
      <w:r w:rsidR="002212A4">
        <w:rPr>
          <w:rFonts w:ascii="Times New Roman" w:hAnsi="Times New Roman" w:cs="Times New Roman"/>
          <w:b/>
          <w:bCs/>
          <w:sz w:val="24"/>
          <w:szCs w:val="24"/>
        </w:rPr>
        <w:t>t</w:t>
      </w:r>
      <w:r w:rsidRPr="00865E87">
        <w:rPr>
          <w:rFonts w:ascii="Times New Roman" w:hAnsi="Times New Roman" w:cs="Times New Roman"/>
          <w:b/>
          <w:bCs/>
          <w:sz w:val="24"/>
          <w:szCs w:val="24"/>
        </w:rPr>
        <w:t>thew</w:t>
      </w:r>
      <w:r>
        <w:rPr>
          <w:rFonts w:ascii="Times New Roman" w:hAnsi="Times New Roman" w:cs="Times New Roman"/>
          <w:b/>
          <w:bCs/>
          <w:sz w:val="24"/>
          <w:szCs w:val="24"/>
        </w:rPr>
        <w:tab/>
      </w:r>
    </w:p>
    <w:p w14:paraId="45CEAE5D" w14:textId="3B3B3246" w:rsidR="00865E87" w:rsidRDefault="00E04D6A" w:rsidP="00865E87">
      <w:pPr>
        <w:pStyle w:val="NoSpacing"/>
        <w:tabs>
          <w:tab w:val="center" w:pos="4680"/>
          <w:tab w:val="left" w:pos="6210"/>
        </w:tabs>
        <w:spacing w:line="480" w:lineRule="auto"/>
        <w:rPr>
          <w:rFonts w:ascii="Times New Roman" w:hAnsi="Times New Roman" w:cs="Times New Roman"/>
          <w:sz w:val="24"/>
          <w:szCs w:val="24"/>
        </w:rPr>
      </w:pPr>
      <w:r>
        <w:rPr>
          <w:rFonts w:ascii="Times New Roman" w:hAnsi="Times New Roman" w:cs="Times New Roman"/>
          <w:sz w:val="24"/>
          <w:szCs w:val="24"/>
        </w:rPr>
        <w:t xml:space="preserve">          I agree with Mat</w:t>
      </w:r>
      <w:r w:rsidR="002212A4">
        <w:rPr>
          <w:rFonts w:ascii="Times New Roman" w:hAnsi="Times New Roman" w:cs="Times New Roman"/>
          <w:sz w:val="24"/>
          <w:szCs w:val="24"/>
        </w:rPr>
        <w:t>t</w:t>
      </w:r>
      <w:r>
        <w:rPr>
          <w:rFonts w:ascii="Times New Roman" w:hAnsi="Times New Roman" w:cs="Times New Roman"/>
          <w:sz w:val="24"/>
          <w:szCs w:val="24"/>
        </w:rPr>
        <w:t xml:space="preserve">hew that Hume creates many great ideas that we could live and work by. Among the ideas, one is that an idea comes first from an impression since an idea results from a thought </w:t>
      </w:r>
      <w:r w:rsidR="00FB300D">
        <w:rPr>
          <w:rFonts w:ascii="Times New Roman" w:hAnsi="Times New Roman" w:cs="Times New Roman"/>
          <w:sz w:val="24"/>
          <w:szCs w:val="24"/>
        </w:rPr>
        <w:t xml:space="preserve">which is based on imagination or memory. </w:t>
      </w:r>
      <w:r w:rsidR="0010575B">
        <w:rPr>
          <w:rFonts w:ascii="Times New Roman" w:hAnsi="Times New Roman" w:cs="Times New Roman"/>
          <w:sz w:val="24"/>
          <w:szCs w:val="24"/>
        </w:rPr>
        <w:t xml:space="preserve">According to Hume, he argues that </w:t>
      </w:r>
      <w:r w:rsidR="00BE420F">
        <w:rPr>
          <w:rFonts w:ascii="Times New Roman" w:hAnsi="Times New Roman" w:cs="Times New Roman"/>
          <w:sz w:val="24"/>
          <w:szCs w:val="24"/>
        </w:rPr>
        <w:t xml:space="preserve">the idea of power we get from our internal sense of the mind is not the result of what we are aware of in our will. </w:t>
      </w:r>
      <w:r w:rsidR="002B67E0">
        <w:rPr>
          <w:rFonts w:ascii="Times New Roman" w:hAnsi="Times New Roman" w:cs="Times New Roman"/>
          <w:sz w:val="24"/>
          <w:szCs w:val="24"/>
        </w:rPr>
        <w:t xml:space="preserve">The idea of power may derive from our consciousness; thus, </w:t>
      </w:r>
      <w:r w:rsidR="002212A4">
        <w:rPr>
          <w:rFonts w:ascii="Times New Roman" w:hAnsi="Times New Roman" w:cs="Times New Roman"/>
          <w:sz w:val="24"/>
          <w:szCs w:val="24"/>
        </w:rPr>
        <w:t>it’s</w:t>
      </w:r>
      <w:r w:rsidR="002B67E0">
        <w:rPr>
          <w:rFonts w:ascii="Times New Roman" w:hAnsi="Times New Roman" w:cs="Times New Roman"/>
          <w:sz w:val="24"/>
          <w:szCs w:val="24"/>
        </w:rPr>
        <w:t xml:space="preserve"> true that </w:t>
      </w:r>
      <w:r w:rsidR="002212A4">
        <w:rPr>
          <w:rFonts w:ascii="Times New Roman" w:hAnsi="Times New Roman" w:cs="Times New Roman"/>
          <w:sz w:val="24"/>
          <w:szCs w:val="24"/>
        </w:rPr>
        <w:t>one must first create an impression which will then lead to an idea</w:t>
      </w:r>
      <w:r w:rsidR="00294381" w:rsidRPr="00294381">
        <w:rPr>
          <w:rFonts w:ascii="Times New Roman" w:hAnsi="Times New Roman" w:cs="Times New Roman"/>
          <w:sz w:val="24"/>
          <w:szCs w:val="24"/>
        </w:rPr>
        <w:t> ("Explanation of the Reading: HUME (pages 43-53),"</w:t>
      </w:r>
      <w:r w:rsidR="00294381">
        <w:rPr>
          <w:rFonts w:ascii="Times New Roman" w:hAnsi="Times New Roman" w:cs="Times New Roman"/>
          <w:sz w:val="24"/>
          <w:szCs w:val="24"/>
        </w:rPr>
        <w:t>)</w:t>
      </w:r>
      <w:r w:rsidR="002212A4">
        <w:rPr>
          <w:rFonts w:ascii="Times New Roman" w:hAnsi="Times New Roman" w:cs="Times New Roman"/>
          <w:sz w:val="24"/>
          <w:szCs w:val="24"/>
        </w:rPr>
        <w:t>.</w:t>
      </w:r>
    </w:p>
    <w:p w14:paraId="70A7A2B0" w14:textId="3F1D81D7" w:rsidR="002212A4" w:rsidRDefault="00E04D6A" w:rsidP="00865E87">
      <w:pPr>
        <w:pStyle w:val="NoSpacing"/>
        <w:tabs>
          <w:tab w:val="center" w:pos="4680"/>
          <w:tab w:val="left" w:pos="6210"/>
        </w:tabs>
        <w:spacing w:line="480" w:lineRule="auto"/>
        <w:rPr>
          <w:rFonts w:ascii="Times New Roman" w:hAnsi="Times New Roman" w:cs="Times New Roman"/>
          <w:sz w:val="24"/>
          <w:szCs w:val="24"/>
        </w:rPr>
      </w:pPr>
      <w:r>
        <w:rPr>
          <w:rFonts w:ascii="Times New Roman" w:hAnsi="Times New Roman" w:cs="Times New Roman"/>
          <w:sz w:val="24"/>
          <w:szCs w:val="24"/>
        </w:rPr>
        <w:t xml:space="preserve">          I agree with Matthew that we don't </w:t>
      </w:r>
      <w:r w:rsidR="00954343">
        <w:rPr>
          <w:rFonts w:ascii="Times New Roman" w:hAnsi="Times New Roman" w:cs="Times New Roman"/>
          <w:sz w:val="24"/>
          <w:szCs w:val="24"/>
        </w:rPr>
        <w:t xml:space="preserve">know </w:t>
      </w:r>
      <w:r>
        <w:rPr>
          <w:rFonts w:ascii="Times New Roman" w:hAnsi="Times New Roman" w:cs="Times New Roman"/>
          <w:sz w:val="24"/>
          <w:szCs w:val="24"/>
        </w:rPr>
        <w:t>what will happen once a</w:t>
      </w:r>
      <w:r w:rsidR="00954343">
        <w:rPr>
          <w:rFonts w:ascii="Times New Roman" w:hAnsi="Times New Roman" w:cs="Times New Roman"/>
          <w:sz w:val="24"/>
          <w:szCs w:val="24"/>
        </w:rPr>
        <w:t>n object does something because nature can hide a secret power from us. Hume argues that if we know the nature of power, then we must know all the situations in which power is used, concluding that we don't know the nature of an idea to understand how the mind manipulates ideas</w:t>
      </w:r>
      <w:r w:rsidR="00294381" w:rsidRPr="00294381">
        <w:rPr>
          <w:rFonts w:ascii="Times New Roman" w:hAnsi="Times New Roman" w:cs="Times New Roman"/>
          <w:sz w:val="24"/>
          <w:szCs w:val="24"/>
        </w:rPr>
        <w:t> ("Explanation of the Reading: HUME (pages 43-53),"</w:t>
      </w:r>
      <w:r w:rsidR="00294381">
        <w:rPr>
          <w:rFonts w:ascii="Times New Roman" w:hAnsi="Times New Roman" w:cs="Times New Roman"/>
          <w:sz w:val="24"/>
          <w:szCs w:val="24"/>
        </w:rPr>
        <w:t>)</w:t>
      </w:r>
      <w:r w:rsidR="00954343">
        <w:rPr>
          <w:rFonts w:ascii="Times New Roman" w:hAnsi="Times New Roman" w:cs="Times New Roman"/>
          <w:sz w:val="24"/>
          <w:szCs w:val="24"/>
        </w:rPr>
        <w:t>. Therefore</w:t>
      </w:r>
      <w:r w:rsidR="00BD6C46">
        <w:rPr>
          <w:rFonts w:ascii="Times New Roman" w:hAnsi="Times New Roman" w:cs="Times New Roman"/>
          <w:sz w:val="24"/>
          <w:szCs w:val="24"/>
        </w:rPr>
        <w:t>, we can’t see certain powers of an object since we only imply powers due to prior experiences that we see.</w:t>
      </w:r>
    </w:p>
    <w:p w14:paraId="67499452" w14:textId="4ECB7E7E" w:rsidR="00BD6C46" w:rsidRDefault="00E04D6A" w:rsidP="00865E87">
      <w:pPr>
        <w:pStyle w:val="NoSpacing"/>
        <w:tabs>
          <w:tab w:val="center" w:pos="4680"/>
          <w:tab w:val="left" w:pos="6210"/>
        </w:tabs>
        <w:spacing w:line="480" w:lineRule="auto"/>
        <w:rPr>
          <w:rFonts w:ascii="Times New Roman" w:hAnsi="Times New Roman" w:cs="Times New Roman"/>
          <w:sz w:val="24"/>
          <w:szCs w:val="24"/>
        </w:rPr>
      </w:pPr>
      <w:r>
        <w:rPr>
          <w:rFonts w:ascii="Times New Roman" w:hAnsi="Times New Roman" w:cs="Times New Roman"/>
          <w:sz w:val="24"/>
          <w:szCs w:val="24"/>
        </w:rPr>
        <w:t xml:space="preserve">          Indeed, our minds create secret powers for objects that can make a </w:t>
      </w:r>
      <w:r w:rsidR="007C68B8">
        <w:rPr>
          <w:rFonts w:ascii="Times New Roman" w:hAnsi="Times New Roman" w:cs="Times New Roman"/>
          <w:sz w:val="24"/>
          <w:szCs w:val="24"/>
        </w:rPr>
        <w:t>cause-and-effect</w:t>
      </w:r>
      <w:r>
        <w:rPr>
          <w:rFonts w:ascii="Times New Roman" w:hAnsi="Times New Roman" w:cs="Times New Roman"/>
          <w:sz w:val="24"/>
          <w:szCs w:val="24"/>
        </w:rPr>
        <w:t xml:space="preserve"> relationship. </w:t>
      </w:r>
      <w:r w:rsidR="007C68B8">
        <w:rPr>
          <w:rFonts w:ascii="Times New Roman" w:hAnsi="Times New Roman" w:cs="Times New Roman"/>
          <w:sz w:val="24"/>
          <w:szCs w:val="24"/>
        </w:rPr>
        <w:t>I agree that you that can't make an idea of a gold mountain because we have not made an impression in our minds of a gold mountain.</w:t>
      </w:r>
      <w:r w:rsidR="002A2F8A">
        <w:rPr>
          <w:rFonts w:ascii="Times New Roman" w:hAnsi="Times New Roman" w:cs="Times New Roman"/>
          <w:sz w:val="24"/>
          <w:szCs w:val="24"/>
        </w:rPr>
        <w:t xml:space="preserve"> Hume says that people can't find commonsense power in nature as the cause; thus, they find causes in some invisible entity. Therefore, you can't assume that something will cause and effect unless you have seen it.</w:t>
      </w:r>
    </w:p>
    <w:p w14:paraId="6FC07DDD" w14:textId="46A97C2C" w:rsidR="002A2F8A" w:rsidRDefault="002A2F8A" w:rsidP="00865E87">
      <w:pPr>
        <w:pStyle w:val="NoSpacing"/>
        <w:tabs>
          <w:tab w:val="center" w:pos="4680"/>
          <w:tab w:val="left" w:pos="6210"/>
        </w:tabs>
        <w:spacing w:line="480" w:lineRule="auto"/>
        <w:rPr>
          <w:rFonts w:ascii="Times New Roman" w:hAnsi="Times New Roman" w:cs="Times New Roman"/>
          <w:sz w:val="24"/>
          <w:szCs w:val="24"/>
        </w:rPr>
      </w:pPr>
    </w:p>
    <w:p w14:paraId="7D7A9615" w14:textId="77777777" w:rsidR="00294381" w:rsidRPr="00294381" w:rsidRDefault="00E04D6A" w:rsidP="00294381">
      <w:pPr>
        <w:shd w:val="clear" w:color="auto" w:fill="FFFFFF"/>
        <w:spacing w:after="0" w:line="480" w:lineRule="auto"/>
        <w:jc w:val="center"/>
        <w:rPr>
          <w:rFonts w:ascii="Times New Roman" w:eastAsia="Times New Roman" w:hAnsi="Times New Roman" w:cs="Times New Roman"/>
          <w:b/>
          <w:bCs/>
          <w:color w:val="000000"/>
          <w:sz w:val="24"/>
          <w:szCs w:val="24"/>
        </w:rPr>
      </w:pPr>
      <w:r w:rsidRPr="00294381">
        <w:rPr>
          <w:rFonts w:ascii="Times New Roman" w:eastAsia="Times New Roman" w:hAnsi="Times New Roman" w:cs="Times New Roman"/>
          <w:b/>
          <w:bCs/>
          <w:color w:val="000000"/>
          <w:sz w:val="24"/>
          <w:szCs w:val="24"/>
        </w:rPr>
        <w:t>References</w:t>
      </w:r>
    </w:p>
    <w:p w14:paraId="2CEBE35B" w14:textId="77777777" w:rsidR="00294381" w:rsidRDefault="00E04D6A" w:rsidP="00294381">
      <w:pPr>
        <w:shd w:val="clear" w:color="auto" w:fill="FFFFFF"/>
        <w:spacing w:after="0" w:line="480" w:lineRule="auto"/>
        <w:ind w:left="720" w:right="75" w:hanging="720"/>
        <w:rPr>
          <w:rFonts w:ascii="Times New Roman" w:eastAsia="Times New Roman" w:hAnsi="Times New Roman" w:cs="Times New Roman"/>
          <w:color w:val="000000"/>
          <w:sz w:val="24"/>
          <w:szCs w:val="24"/>
        </w:rPr>
      </w:pPr>
      <w:r w:rsidRPr="00294381">
        <w:rPr>
          <w:rFonts w:ascii="Times New Roman" w:eastAsia="Times New Roman" w:hAnsi="Times New Roman" w:cs="Times New Roman"/>
          <w:i/>
          <w:iCs/>
          <w:color w:val="000000"/>
          <w:sz w:val="24"/>
          <w:szCs w:val="24"/>
        </w:rPr>
        <w:t>Explanation of the Reading: HUME (pages 43-53)</w:t>
      </w:r>
      <w:r w:rsidRPr="00294381">
        <w:rPr>
          <w:rFonts w:ascii="Times New Roman" w:eastAsia="Times New Roman" w:hAnsi="Times New Roman" w:cs="Times New Roman"/>
          <w:color w:val="000000"/>
          <w:sz w:val="24"/>
          <w:szCs w:val="24"/>
        </w:rPr>
        <w:t>.</w:t>
      </w:r>
    </w:p>
    <w:p w14:paraId="3DE92DBE" w14:textId="77777777" w:rsidR="00824D0D" w:rsidRDefault="00824D0D" w:rsidP="00294381">
      <w:pPr>
        <w:shd w:val="clear" w:color="auto" w:fill="FFFFFF"/>
        <w:spacing w:after="0" w:line="480" w:lineRule="auto"/>
        <w:ind w:left="720" w:right="75" w:hanging="720"/>
        <w:jc w:val="center"/>
        <w:rPr>
          <w:rFonts w:ascii="Times New Roman" w:hAnsi="Times New Roman" w:cs="Times New Roman"/>
          <w:b/>
          <w:bCs/>
          <w:sz w:val="24"/>
          <w:szCs w:val="24"/>
        </w:rPr>
      </w:pPr>
    </w:p>
    <w:p w14:paraId="6A94A107" w14:textId="7BD1E272" w:rsidR="002A2F8A" w:rsidRPr="00294381" w:rsidRDefault="00E04D6A" w:rsidP="00294381">
      <w:pPr>
        <w:shd w:val="clear" w:color="auto" w:fill="FFFFFF"/>
        <w:spacing w:after="0" w:line="480" w:lineRule="auto"/>
        <w:ind w:left="720" w:right="75" w:hanging="720"/>
        <w:jc w:val="center"/>
        <w:rPr>
          <w:rFonts w:ascii="Times New Roman" w:eastAsia="Times New Roman" w:hAnsi="Times New Roman" w:cs="Times New Roman"/>
          <w:color w:val="000000"/>
          <w:sz w:val="24"/>
          <w:szCs w:val="24"/>
        </w:rPr>
      </w:pPr>
      <w:r>
        <w:rPr>
          <w:rFonts w:ascii="Times New Roman" w:hAnsi="Times New Roman" w:cs="Times New Roman"/>
          <w:b/>
          <w:bCs/>
          <w:sz w:val="24"/>
          <w:szCs w:val="24"/>
        </w:rPr>
        <w:lastRenderedPageBreak/>
        <w:t>Response to Nathan</w:t>
      </w:r>
    </w:p>
    <w:p w14:paraId="72B2ACC0" w14:textId="0BDA7587" w:rsidR="002A2F8A" w:rsidRDefault="00E04D6A" w:rsidP="002A2F8A">
      <w:pPr>
        <w:pStyle w:val="NoSpacing"/>
        <w:tabs>
          <w:tab w:val="center" w:pos="4680"/>
          <w:tab w:val="left" w:pos="6210"/>
        </w:tabs>
        <w:spacing w:line="480" w:lineRule="auto"/>
        <w:rPr>
          <w:rFonts w:ascii="Times New Roman" w:hAnsi="Times New Roman" w:cs="Times New Roman"/>
          <w:sz w:val="24"/>
          <w:szCs w:val="24"/>
        </w:rPr>
      </w:pPr>
      <w:r>
        <w:rPr>
          <w:rFonts w:ascii="Times New Roman" w:hAnsi="Times New Roman" w:cs="Times New Roman"/>
          <w:sz w:val="24"/>
          <w:szCs w:val="24"/>
        </w:rPr>
        <w:t xml:space="preserve">          I totally agree with Nathan that the human imagination is limited since our mind is limited to the stockpile of impressions we have accumulated from our senses over time. Hume argues that the ability of the mind to control itself and control the </w:t>
      </w:r>
      <w:r>
        <w:rPr>
          <w:rFonts w:ascii="Times New Roman" w:hAnsi="Times New Roman" w:cs="Times New Roman"/>
          <w:sz w:val="24"/>
          <w:szCs w:val="24"/>
        </w:rPr>
        <w:t>body is limited, and we don't know the extent of such limits</w:t>
      </w:r>
      <w:r w:rsidR="00294381" w:rsidRPr="00294381">
        <w:rPr>
          <w:rFonts w:ascii="Times New Roman" w:hAnsi="Times New Roman" w:cs="Times New Roman"/>
          <w:sz w:val="24"/>
          <w:szCs w:val="24"/>
        </w:rPr>
        <w:t> ("Explanation of the Reading: HUME (pages 43-53),"</w:t>
      </w:r>
      <w:r w:rsidR="00294381">
        <w:rPr>
          <w:rFonts w:ascii="Times New Roman" w:hAnsi="Times New Roman" w:cs="Times New Roman"/>
          <w:sz w:val="24"/>
          <w:szCs w:val="24"/>
        </w:rPr>
        <w:t>)</w:t>
      </w:r>
      <w:r>
        <w:rPr>
          <w:rFonts w:ascii="Times New Roman" w:hAnsi="Times New Roman" w:cs="Times New Roman"/>
          <w:sz w:val="24"/>
          <w:szCs w:val="24"/>
        </w:rPr>
        <w:t xml:space="preserve">. </w:t>
      </w:r>
      <w:r w:rsidR="00582FDE">
        <w:rPr>
          <w:rFonts w:ascii="Times New Roman" w:hAnsi="Times New Roman" w:cs="Times New Roman"/>
          <w:sz w:val="24"/>
          <w:szCs w:val="24"/>
        </w:rPr>
        <w:t xml:space="preserve">Therefore, </w:t>
      </w:r>
      <w:r w:rsidR="00C11301">
        <w:rPr>
          <w:rFonts w:ascii="Times New Roman" w:hAnsi="Times New Roman" w:cs="Times New Roman"/>
          <w:sz w:val="24"/>
          <w:szCs w:val="24"/>
        </w:rPr>
        <w:t>it’s</w:t>
      </w:r>
      <w:r w:rsidR="00582FDE">
        <w:rPr>
          <w:rFonts w:ascii="Times New Roman" w:hAnsi="Times New Roman" w:cs="Times New Roman"/>
          <w:sz w:val="24"/>
          <w:szCs w:val="24"/>
        </w:rPr>
        <w:t xml:space="preserve"> true that our mind is restricted only to manipulate </w:t>
      </w:r>
      <w:r w:rsidR="00C11301">
        <w:rPr>
          <w:rFonts w:ascii="Times New Roman" w:hAnsi="Times New Roman" w:cs="Times New Roman"/>
          <w:sz w:val="24"/>
          <w:szCs w:val="24"/>
        </w:rPr>
        <w:t xml:space="preserve">the pieces laid out before, and our imagination can never come with a genuinely original thought. </w:t>
      </w:r>
    </w:p>
    <w:p w14:paraId="7B27DF3B" w14:textId="0A3051F4" w:rsidR="002212A4" w:rsidRDefault="00E04D6A" w:rsidP="00865E87">
      <w:pPr>
        <w:pStyle w:val="NoSpacing"/>
        <w:tabs>
          <w:tab w:val="center" w:pos="4680"/>
          <w:tab w:val="left" w:pos="6210"/>
        </w:tabs>
        <w:spacing w:line="480" w:lineRule="auto"/>
        <w:rPr>
          <w:rFonts w:ascii="Times New Roman" w:hAnsi="Times New Roman" w:cs="Times New Roman"/>
          <w:sz w:val="24"/>
          <w:szCs w:val="24"/>
        </w:rPr>
      </w:pPr>
      <w:r>
        <w:rPr>
          <w:rFonts w:ascii="Times New Roman" w:hAnsi="Times New Roman" w:cs="Times New Roman"/>
          <w:sz w:val="24"/>
          <w:szCs w:val="24"/>
        </w:rPr>
        <w:t xml:space="preserve">          Hume indeed argues that people use impressions and associations to determine the cause-effect in our daily lives. </w:t>
      </w:r>
      <w:r w:rsidR="008725A8">
        <w:rPr>
          <w:rFonts w:ascii="Times New Roman" w:hAnsi="Times New Roman" w:cs="Times New Roman"/>
          <w:sz w:val="24"/>
          <w:szCs w:val="24"/>
        </w:rPr>
        <w:t xml:space="preserve">Regarding people's understanding of fire, I agree with Nathan that we can assume fire causes heat since every fire we have come across </w:t>
      </w:r>
      <w:r w:rsidR="001E1784">
        <w:rPr>
          <w:rFonts w:ascii="Times New Roman" w:hAnsi="Times New Roman" w:cs="Times New Roman"/>
          <w:sz w:val="24"/>
          <w:szCs w:val="24"/>
        </w:rPr>
        <w:t>has been warm; thus, we are cautious before approaching fire to avoid injuring ourselves. Hume refers to this link between cause and effect as an object's secret power.</w:t>
      </w:r>
    </w:p>
    <w:p w14:paraId="7AC4A8A5" w14:textId="76D8A091" w:rsidR="001E1784" w:rsidRPr="00294381" w:rsidRDefault="00E04D6A" w:rsidP="00865E87">
      <w:pPr>
        <w:pStyle w:val="NoSpacing"/>
        <w:tabs>
          <w:tab w:val="center" w:pos="4680"/>
          <w:tab w:val="left" w:pos="6210"/>
        </w:tabs>
        <w:spacing w:line="480" w:lineRule="auto"/>
        <w:rPr>
          <w:rFonts w:ascii="Times New Roman" w:hAnsi="Times New Roman" w:cs="Times New Roman"/>
          <w:b/>
          <w:bCs/>
          <w:sz w:val="24"/>
          <w:szCs w:val="24"/>
        </w:rPr>
      </w:pPr>
      <w:r>
        <w:rPr>
          <w:rFonts w:ascii="Times New Roman" w:hAnsi="Times New Roman" w:cs="Times New Roman"/>
          <w:sz w:val="24"/>
          <w:szCs w:val="24"/>
        </w:rPr>
        <w:t xml:space="preserve">          </w:t>
      </w:r>
      <w:r w:rsidR="00E3453A">
        <w:rPr>
          <w:rFonts w:ascii="Times New Roman" w:hAnsi="Times New Roman" w:cs="Times New Roman"/>
          <w:sz w:val="24"/>
          <w:szCs w:val="24"/>
        </w:rPr>
        <w:t>Individually, I disagree that modern science has uncovered the secret power of ancient mysteries that are today's elementary academic concepts. Hume says that people are usually surprised when extraordinary things happen, and they can't find the commonsense power in nature as the cause</w:t>
      </w:r>
      <w:r w:rsidR="00294381" w:rsidRPr="00294381">
        <w:rPr>
          <w:rFonts w:ascii="Times New Roman" w:hAnsi="Times New Roman" w:cs="Times New Roman"/>
          <w:sz w:val="24"/>
          <w:szCs w:val="24"/>
        </w:rPr>
        <w:t> ("Explanation of the Reading: HUME (pages 43-53),"</w:t>
      </w:r>
      <w:r w:rsidR="00294381">
        <w:rPr>
          <w:rFonts w:ascii="Times New Roman" w:hAnsi="Times New Roman" w:cs="Times New Roman"/>
          <w:sz w:val="24"/>
          <w:szCs w:val="24"/>
        </w:rPr>
        <w:t>)</w:t>
      </w:r>
      <w:r w:rsidR="00E3453A">
        <w:rPr>
          <w:rFonts w:ascii="Times New Roman" w:hAnsi="Times New Roman" w:cs="Times New Roman"/>
          <w:sz w:val="24"/>
          <w:szCs w:val="24"/>
        </w:rPr>
        <w:t>. I agree with Natha</w:t>
      </w:r>
      <w:r w:rsidR="00990A75">
        <w:rPr>
          <w:rFonts w:ascii="Times New Roman" w:hAnsi="Times New Roman" w:cs="Times New Roman"/>
          <w:sz w:val="24"/>
          <w:szCs w:val="24"/>
        </w:rPr>
        <w:t>n's point of view that if we truly understand the secret power within objects, we would be able to predict the exact temperature of the fire by looking at it. Indeed, the secret powers are essential for our everyday understanding of cause and effect.</w:t>
      </w:r>
    </w:p>
    <w:p w14:paraId="3817AAA9" w14:textId="77777777" w:rsidR="00294381" w:rsidRPr="00294381" w:rsidRDefault="00E04D6A" w:rsidP="00294381">
      <w:pPr>
        <w:shd w:val="clear" w:color="auto" w:fill="FFFFFF"/>
        <w:spacing w:after="0" w:line="480" w:lineRule="auto"/>
        <w:jc w:val="center"/>
        <w:rPr>
          <w:rFonts w:ascii="Times New Roman" w:eastAsia="Times New Roman" w:hAnsi="Times New Roman" w:cs="Times New Roman"/>
          <w:b/>
          <w:bCs/>
          <w:color w:val="000000"/>
          <w:sz w:val="24"/>
          <w:szCs w:val="24"/>
        </w:rPr>
      </w:pPr>
      <w:r w:rsidRPr="00294381">
        <w:rPr>
          <w:rFonts w:ascii="Times New Roman" w:eastAsia="Times New Roman" w:hAnsi="Times New Roman" w:cs="Times New Roman"/>
          <w:b/>
          <w:bCs/>
          <w:color w:val="000000"/>
          <w:sz w:val="24"/>
          <w:szCs w:val="24"/>
        </w:rPr>
        <w:t>References</w:t>
      </w:r>
    </w:p>
    <w:p w14:paraId="7EFAE9FC" w14:textId="6C379ECF" w:rsidR="00294381" w:rsidRPr="00294381" w:rsidRDefault="00E04D6A" w:rsidP="00294381">
      <w:pPr>
        <w:shd w:val="clear" w:color="auto" w:fill="FFFFFF"/>
        <w:spacing w:after="0" w:line="480" w:lineRule="auto"/>
        <w:ind w:left="720" w:right="75" w:hanging="720"/>
        <w:rPr>
          <w:rFonts w:ascii="Times New Roman" w:eastAsia="Times New Roman" w:hAnsi="Times New Roman" w:cs="Times New Roman"/>
          <w:color w:val="000000"/>
          <w:sz w:val="24"/>
          <w:szCs w:val="24"/>
        </w:rPr>
      </w:pPr>
      <w:r w:rsidRPr="00294381">
        <w:rPr>
          <w:rFonts w:ascii="Times New Roman" w:eastAsia="Times New Roman" w:hAnsi="Times New Roman" w:cs="Times New Roman"/>
          <w:i/>
          <w:iCs/>
          <w:color w:val="000000"/>
          <w:sz w:val="24"/>
          <w:szCs w:val="24"/>
        </w:rPr>
        <w:t>Explanation of the Reading: HUME (pages 43-53)</w:t>
      </w:r>
      <w:r w:rsidRPr="00294381">
        <w:rPr>
          <w:rFonts w:ascii="Times New Roman" w:eastAsia="Times New Roman" w:hAnsi="Times New Roman" w:cs="Times New Roman"/>
          <w:color w:val="000000"/>
          <w:sz w:val="24"/>
          <w:szCs w:val="24"/>
        </w:rPr>
        <w:t>.</w:t>
      </w:r>
    </w:p>
    <w:p w14:paraId="00AF031A" w14:textId="77777777" w:rsidR="00294381" w:rsidRPr="00865E87" w:rsidRDefault="00294381" w:rsidP="00865E87">
      <w:pPr>
        <w:pStyle w:val="NoSpacing"/>
        <w:tabs>
          <w:tab w:val="center" w:pos="4680"/>
          <w:tab w:val="left" w:pos="6210"/>
        </w:tabs>
        <w:spacing w:line="480" w:lineRule="auto"/>
        <w:rPr>
          <w:rFonts w:ascii="Times New Roman" w:hAnsi="Times New Roman" w:cs="Times New Roman"/>
          <w:sz w:val="24"/>
          <w:szCs w:val="24"/>
        </w:rPr>
      </w:pPr>
    </w:p>
    <w:sectPr w:rsidR="00294381" w:rsidRPr="00865E87">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6CBD31" w14:textId="77777777" w:rsidR="00E04D6A" w:rsidRDefault="00E04D6A">
      <w:pPr>
        <w:spacing w:after="0" w:line="240" w:lineRule="auto"/>
      </w:pPr>
      <w:r>
        <w:separator/>
      </w:r>
    </w:p>
  </w:endnote>
  <w:endnote w:type="continuationSeparator" w:id="0">
    <w:p w14:paraId="3C06EA22" w14:textId="77777777" w:rsidR="00E04D6A" w:rsidRDefault="00E04D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B0C4CE" w14:textId="77777777" w:rsidR="00E04D6A" w:rsidRDefault="00E04D6A">
      <w:pPr>
        <w:spacing w:after="0" w:line="240" w:lineRule="auto"/>
      </w:pPr>
      <w:r>
        <w:separator/>
      </w:r>
    </w:p>
  </w:footnote>
  <w:footnote w:type="continuationSeparator" w:id="0">
    <w:p w14:paraId="46337B71" w14:textId="77777777" w:rsidR="00E04D6A" w:rsidRDefault="00E04D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72EF93" w14:textId="56BC370B" w:rsidR="00605331" w:rsidRDefault="00E04D6A" w:rsidP="00605331">
    <w:pPr>
      <w:pStyle w:val="Header"/>
      <w:spacing w:line="480" w:lineRule="auto"/>
      <w:jc w:val="right"/>
    </w:pPr>
    <w:r>
      <w:rPr>
        <w:rFonts w:ascii="Times New Roman" w:hAnsi="Times New Roman" w:cs="Times New Roman"/>
        <w:sz w:val="24"/>
        <w:szCs w:val="24"/>
      </w:rPr>
      <w:t>STUDENT RESPONSE</w:t>
    </w:r>
    <w:sdt>
      <w:sdtPr>
        <w:id w:val="-219283272"/>
        <w:docPartObj>
          <w:docPartGallery w:val="Page Numbers (Top of Page)"/>
          <w:docPartUnique/>
        </w:docPartObj>
      </w:sdtPr>
      <w:sdtEndPr>
        <w:rPr>
          <w:noProof/>
        </w:rPr>
      </w:sdtEndPr>
      <w:sdtContent>
        <w:r>
          <w:t xml:space="preserve">                                                                                                                                          </w:t>
        </w:r>
        <w:r>
          <w:fldChar w:fldCharType="begin"/>
        </w:r>
        <w:r>
          <w:instrText xml:space="preserve"> PAGE   \* MERGEFORMAT </w:instrText>
        </w:r>
        <w:r>
          <w:fldChar w:fldCharType="separate"/>
        </w:r>
        <w:r>
          <w:rPr>
            <w:noProof/>
          </w:rPr>
          <w:t>2</w:t>
        </w:r>
        <w:r>
          <w:rPr>
            <w:noProof/>
          </w:rPr>
          <w:fldChar w:fldCharType="end"/>
        </w:r>
      </w:sdtContent>
    </w:sdt>
  </w:p>
  <w:p w14:paraId="61E29894" w14:textId="77777777" w:rsidR="00605331" w:rsidRDefault="0060533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4EFA"/>
    <w:rsid w:val="0010575B"/>
    <w:rsid w:val="001E1784"/>
    <w:rsid w:val="002212A4"/>
    <w:rsid w:val="00294381"/>
    <w:rsid w:val="002A2F8A"/>
    <w:rsid w:val="002B67E0"/>
    <w:rsid w:val="004B5027"/>
    <w:rsid w:val="00582FDE"/>
    <w:rsid w:val="00605331"/>
    <w:rsid w:val="00774EFA"/>
    <w:rsid w:val="007C68B8"/>
    <w:rsid w:val="00824D0D"/>
    <w:rsid w:val="00836142"/>
    <w:rsid w:val="00865E87"/>
    <w:rsid w:val="008725A8"/>
    <w:rsid w:val="00954343"/>
    <w:rsid w:val="00990A75"/>
    <w:rsid w:val="00BD6C46"/>
    <w:rsid w:val="00BE420F"/>
    <w:rsid w:val="00C11301"/>
    <w:rsid w:val="00E04D6A"/>
    <w:rsid w:val="00E3453A"/>
    <w:rsid w:val="00FB30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E3C021"/>
  <w15:chartTrackingRefBased/>
  <w15:docId w15:val="{074C59D6-A7CF-434E-815A-FC4E1ACD5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74EFA"/>
    <w:pPr>
      <w:spacing w:after="0" w:line="240" w:lineRule="auto"/>
    </w:pPr>
  </w:style>
  <w:style w:type="paragraph" w:styleId="Header">
    <w:name w:val="header"/>
    <w:basedOn w:val="Normal"/>
    <w:link w:val="HeaderChar"/>
    <w:uiPriority w:val="99"/>
    <w:unhideWhenUsed/>
    <w:rsid w:val="006053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5331"/>
  </w:style>
  <w:style w:type="paragraph" w:styleId="Footer">
    <w:name w:val="footer"/>
    <w:basedOn w:val="Normal"/>
    <w:link w:val="FooterChar"/>
    <w:uiPriority w:val="99"/>
    <w:unhideWhenUsed/>
    <w:rsid w:val="006053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53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518</TotalTime>
  <Pages>1</Pages>
  <Words>508</Words>
  <Characters>2897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moraraian6@gmail.com</dc:creator>
  <cp:lastModifiedBy>moraraian6@gmail.com</cp:lastModifiedBy>
  <cp:revision>5</cp:revision>
  <dcterms:created xsi:type="dcterms:W3CDTF">2021-05-06T00:26:00Z</dcterms:created>
  <dcterms:modified xsi:type="dcterms:W3CDTF">2021-05-06T09:16:00Z</dcterms:modified>
</cp:coreProperties>
</file>