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D401F" w14:textId="77777777" w:rsidR="00D2390D" w:rsidRPr="003B5567" w:rsidRDefault="00D2390D" w:rsidP="003B5567">
      <w:pPr>
        <w:spacing w:after="0" w:line="48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7B4E02E" w14:textId="77777777" w:rsidR="00D2390D" w:rsidRPr="003B5567" w:rsidRDefault="00D2390D" w:rsidP="003B5567">
      <w:pPr>
        <w:spacing w:after="0" w:line="48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51CA1F2" w14:textId="77777777" w:rsidR="00D2390D" w:rsidRPr="003B5567" w:rsidRDefault="00D2390D" w:rsidP="003B5567">
      <w:pPr>
        <w:spacing w:after="0" w:line="48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E920E28" w14:textId="77777777" w:rsidR="00D2390D" w:rsidRPr="003B5567" w:rsidRDefault="00D2390D" w:rsidP="003B5567">
      <w:pPr>
        <w:spacing w:after="0" w:line="48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F42C074" w14:textId="1220E927" w:rsidR="00E13942" w:rsidRPr="003B5567" w:rsidRDefault="002641DF" w:rsidP="003B5567">
      <w:pPr>
        <w:spacing w:after="0" w:line="48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5567">
        <w:rPr>
          <w:rFonts w:ascii="Times New Roman" w:hAnsi="Times New Roman" w:cs="Times New Roman"/>
          <w:color w:val="000000" w:themeColor="text1"/>
          <w:sz w:val="24"/>
          <w:szCs w:val="24"/>
        </w:rPr>
        <w:t>Case Study</w:t>
      </w:r>
    </w:p>
    <w:p w14:paraId="045835D2" w14:textId="77777777" w:rsidR="00D2390D" w:rsidRPr="003B5567" w:rsidRDefault="00D2390D" w:rsidP="003B5567">
      <w:pPr>
        <w:spacing w:after="0" w:line="48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C172B96" w14:textId="77777777" w:rsidR="00D2390D" w:rsidRPr="003B5567" w:rsidRDefault="00D2390D" w:rsidP="003B5567">
      <w:pPr>
        <w:spacing w:after="0" w:line="48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D189D74" w14:textId="77777777" w:rsidR="00D2390D" w:rsidRPr="003B5567" w:rsidRDefault="00D2390D" w:rsidP="003B5567">
      <w:pPr>
        <w:spacing w:after="0" w:line="48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1740C33" w14:textId="3FEFC9AC" w:rsidR="002641DF" w:rsidRPr="003B5567" w:rsidRDefault="002641DF" w:rsidP="003B5567">
      <w:pPr>
        <w:spacing w:after="0" w:line="48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5567">
        <w:rPr>
          <w:rFonts w:ascii="Times New Roman" w:hAnsi="Times New Roman" w:cs="Times New Roman"/>
          <w:color w:val="000000" w:themeColor="text1"/>
          <w:sz w:val="24"/>
          <w:szCs w:val="24"/>
        </w:rPr>
        <w:t>Student Name</w:t>
      </w:r>
    </w:p>
    <w:p w14:paraId="7C957055" w14:textId="2D658CCD" w:rsidR="002641DF" w:rsidRPr="003B5567" w:rsidRDefault="002641DF" w:rsidP="003B5567">
      <w:pPr>
        <w:spacing w:after="0" w:line="48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5567">
        <w:rPr>
          <w:rFonts w:ascii="Times New Roman" w:hAnsi="Times New Roman" w:cs="Times New Roman"/>
          <w:color w:val="000000" w:themeColor="text1"/>
          <w:sz w:val="24"/>
          <w:szCs w:val="24"/>
        </w:rPr>
        <w:t>Instructor</w:t>
      </w:r>
    </w:p>
    <w:p w14:paraId="2BD755BD" w14:textId="4032328F" w:rsidR="002641DF" w:rsidRPr="003B5567" w:rsidRDefault="002641DF" w:rsidP="003B5567">
      <w:pPr>
        <w:spacing w:after="0" w:line="48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5567">
        <w:rPr>
          <w:rFonts w:ascii="Times New Roman" w:hAnsi="Times New Roman" w:cs="Times New Roman"/>
          <w:color w:val="000000" w:themeColor="text1"/>
          <w:sz w:val="24"/>
          <w:szCs w:val="24"/>
        </w:rPr>
        <w:t>Course</w:t>
      </w:r>
    </w:p>
    <w:p w14:paraId="60CA79F4" w14:textId="15DC30D3" w:rsidR="00321E48" w:rsidRPr="003B5567" w:rsidRDefault="002641DF" w:rsidP="003B5567">
      <w:pPr>
        <w:spacing w:after="0" w:line="48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5567">
        <w:rPr>
          <w:rFonts w:ascii="Times New Roman" w:hAnsi="Times New Roman" w:cs="Times New Roman"/>
          <w:color w:val="000000" w:themeColor="text1"/>
          <w:sz w:val="24"/>
          <w:szCs w:val="24"/>
        </w:rPr>
        <w:t>Date</w:t>
      </w:r>
    </w:p>
    <w:p w14:paraId="5353BF58" w14:textId="2468C13D" w:rsidR="00321E48" w:rsidRPr="003B5567" w:rsidRDefault="00321E48" w:rsidP="003B5567">
      <w:p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5567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14:paraId="03643448" w14:textId="24F48AAA" w:rsidR="00ED29FD" w:rsidRPr="003B5567" w:rsidRDefault="00ED29FD" w:rsidP="003B5567">
      <w:pPr>
        <w:pStyle w:val="NormalWeb"/>
        <w:shd w:val="clear" w:color="auto" w:fill="FFFFFF"/>
        <w:spacing w:before="0" w:beforeAutospacing="0" w:after="0" w:afterAutospacing="0" w:line="480" w:lineRule="auto"/>
        <w:jc w:val="center"/>
        <w:rPr>
          <w:b/>
          <w:bCs/>
          <w:color w:val="000000" w:themeColor="text1"/>
        </w:rPr>
      </w:pPr>
      <w:r w:rsidRPr="003B5567">
        <w:rPr>
          <w:b/>
          <w:bCs/>
          <w:color w:val="000000" w:themeColor="text1"/>
        </w:rPr>
        <w:lastRenderedPageBreak/>
        <w:t>Question 1</w:t>
      </w:r>
    </w:p>
    <w:p w14:paraId="1AABD374" w14:textId="018FC423" w:rsidR="00321E48" w:rsidRPr="003B5567" w:rsidRDefault="00195740" w:rsidP="003B5567">
      <w:pPr>
        <w:pStyle w:val="NormalWeb"/>
        <w:shd w:val="clear" w:color="auto" w:fill="FFFFFF"/>
        <w:spacing w:before="0" w:beforeAutospacing="0" w:after="0" w:afterAutospacing="0" w:line="480" w:lineRule="auto"/>
        <w:ind w:firstLine="720"/>
        <w:jc w:val="both"/>
        <w:rPr>
          <w:color w:val="000000" w:themeColor="text1"/>
        </w:rPr>
      </w:pPr>
      <w:r w:rsidRPr="003B5567">
        <w:rPr>
          <w:color w:val="000000" w:themeColor="text1"/>
        </w:rPr>
        <w:t>In this case,</w:t>
      </w:r>
      <w:r w:rsidR="00D95EEC" w:rsidRPr="003B5567">
        <w:rPr>
          <w:color w:val="000000" w:themeColor="text1"/>
        </w:rPr>
        <w:t xml:space="preserve"> we realize that Hermit’s </w:t>
      </w:r>
      <w:r w:rsidR="002D3310" w:rsidRPr="003B5567">
        <w:rPr>
          <w:color w:val="000000" w:themeColor="text1"/>
        </w:rPr>
        <w:t>pediatrics</w:t>
      </w:r>
      <w:r w:rsidR="00D95EEC" w:rsidRPr="003B5567">
        <w:rPr>
          <w:color w:val="000000" w:themeColor="text1"/>
        </w:rPr>
        <w:t xml:space="preserve"> has </w:t>
      </w:r>
      <w:r w:rsidR="002D3310" w:rsidRPr="003B5567">
        <w:rPr>
          <w:color w:val="000000" w:themeColor="text1"/>
        </w:rPr>
        <w:t>experienced risks</w:t>
      </w:r>
      <w:r w:rsidR="00D95EEC" w:rsidRPr="003B5567">
        <w:rPr>
          <w:color w:val="000000" w:themeColor="text1"/>
        </w:rPr>
        <w:t xml:space="preserve"> to information confidentiality, </w:t>
      </w:r>
      <w:r w:rsidR="002D3310" w:rsidRPr="003B5567">
        <w:rPr>
          <w:color w:val="000000" w:themeColor="text1"/>
        </w:rPr>
        <w:t xml:space="preserve">data </w:t>
      </w:r>
      <w:r w:rsidR="00754653" w:rsidRPr="003B5567">
        <w:rPr>
          <w:color w:val="000000" w:themeColor="text1"/>
        </w:rPr>
        <w:t>integrity</w:t>
      </w:r>
      <w:r w:rsidR="002D3310" w:rsidRPr="003B5567">
        <w:rPr>
          <w:color w:val="000000" w:themeColor="text1"/>
        </w:rPr>
        <w:t>, service availability and the business itself.</w:t>
      </w:r>
      <w:r w:rsidR="00795ACF" w:rsidRPr="003B5567">
        <w:rPr>
          <w:color w:val="000000" w:themeColor="text1"/>
        </w:rPr>
        <w:t xml:space="preserve"> Some of the consequences associated with this include loss of </w:t>
      </w:r>
      <w:r w:rsidR="00754653" w:rsidRPr="003B5567">
        <w:rPr>
          <w:color w:val="000000" w:themeColor="text1"/>
        </w:rPr>
        <w:t>clients, since</w:t>
      </w:r>
      <w:r w:rsidR="002766D7" w:rsidRPr="003B5567">
        <w:rPr>
          <w:color w:val="000000" w:themeColor="text1"/>
        </w:rPr>
        <w:t xml:space="preserve"> most patients would prefer </w:t>
      </w:r>
      <w:r w:rsidR="004C21F6" w:rsidRPr="003B5567">
        <w:rPr>
          <w:color w:val="000000" w:themeColor="text1"/>
        </w:rPr>
        <w:t>attending to health</w:t>
      </w:r>
      <w:r w:rsidR="002766D7" w:rsidRPr="003B5567">
        <w:rPr>
          <w:color w:val="000000" w:themeColor="text1"/>
        </w:rPr>
        <w:t xml:space="preserve"> </w:t>
      </w:r>
      <w:r w:rsidR="00754653" w:rsidRPr="003B5567">
        <w:rPr>
          <w:color w:val="000000" w:themeColor="text1"/>
        </w:rPr>
        <w:t>organizations</w:t>
      </w:r>
      <w:r w:rsidR="002766D7" w:rsidRPr="003B5567">
        <w:rPr>
          <w:color w:val="000000" w:themeColor="text1"/>
        </w:rPr>
        <w:t xml:space="preserve"> where confidentiality is guaranteed. </w:t>
      </w:r>
      <w:r w:rsidR="00806BDE" w:rsidRPr="003B5567">
        <w:rPr>
          <w:color w:val="000000" w:themeColor="text1"/>
        </w:rPr>
        <w:t xml:space="preserve">The same issue can also prevent the patients </w:t>
      </w:r>
      <w:r w:rsidR="00DD0C8C" w:rsidRPr="003B5567">
        <w:rPr>
          <w:color w:val="000000" w:themeColor="text1"/>
        </w:rPr>
        <w:t>from</w:t>
      </w:r>
      <w:r w:rsidR="00806BDE" w:rsidRPr="003B5567">
        <w:rPr>
          <w:color w:val="000000" w:themeColor="text1"/>
        </w:rPr>
        <w:t xml:space="preserve"> being open especially while </w:t>
      </w:r>
      <w:r w:rsidR="00DD0C8C" w:rsidRPr="003B5567">
        <w:rPr>
          <w:color w:val="000000" w:themeColor="text1"/>
        </w:rPr>
        <w:t>sharing</w:t>
      </w:r>
      <w:r w:rsidR="00806BDE" w:rsidRPr="003B5567">
        <w:rPr>
          <w:color w:val="000000" w:themeColor="text1"/>
        </w:rPr>
        <w:t xml:space="preserve"> their personal information, in fear of having their personal matters shared to other people. </w:t>
      </w:r>
      <w:r w:rsidR="00DD0C8C" w:rsidRPr="003B5567">
        <w:rPr>
          <w:color w:val="000000" w:themeColor="text1"/>
        </w:rPr>
        <w:t>When it comes to vulnerability, h</w:t>
      </w:r>
      <w:r w:rsidR="002B211E" w:rsidRPr="003B5567">
        <w:rPr>
          <w:color w:val="000000" w:themeColor="text1"/>
        </w:rPr>
        <w:t xml:space="preserve">aving the patients records corrupted can lead to administration of wrong medications to </w:t>
      </w:r>
      <w:r w:rsidR="00DD0C8C" w:rsidRPr="003B5567">
        <w:rPr>
          <w:color w:val="000000" w:themeColor="text1"/>
        </w:rPr>
        <w:t>patients</w:t>
      </w:r>
      <w:r w:rsidR="002B211E" w:rsidRPr="003B5567">
        <w:rPr>
          <w:color w:val="000000" w:themeColor="text1"/>
        </w:rPr>
        <w:t xml:space="preserve">, one of the issues that might cause serious health concerns among patients. </w:t>
      </w:r>
      <w:r w:rsidR="00806BDE" w:rsidRPr="003B5567">
        <w:rPr>
          <w:color w:val="000000" w:themeColor="text1"/>
        </w:rPr>
        <w:t xml:space="preserve"> </w:t>
      </w:r>
    </w:p>
    <w:p w14:paraId="1F54CABD" w14:textId="5478693C" w:rsidR="00195740" w:rsidRPr="003B5567" w:rsidRDefault="000D5DD0" w:rsidP="003B5567">
      <w:pPr>
        <w:pStyle w:val="NormalWeb"/>
        <w:shd w:val="clear" w:color="auto" w:fill="FFFFFF"/>
        <w:spacing w:before="0" w:beforeAutospacing="0" w:after="0" w:afterAutospacing="0" w:line="480" w:lineRule="auto"/>
        <w:ind w:firstLine="720"/>
        <w:jc w:val="both"/>
        <w:rPr>
          <w:color w:val="000000" w:themeColor="text1"/>
        </w:rPr>
      </w:pPr>
      <w:r w:rsidRPr="003B5567">
        <w:rPr>
          <w:color w:val="000000" w:themeColor="text1"/>
        </w:rPr>
        <w:t xml:space="preserve">One way in which such risks can be mitigated is educating the staff members on the importance of observing confidentiality when it comes to patients. </w:t>
      </w:r>
      <w:r w:rsidR="003531B4" w:rsidRPr="003B5567">
        <w:rPr>
          <w:color w:val="000000" w:themeColor="text1"/>
        </w:rPr>
        <w:t xml:space="preserve">This is very important in enabling them understand how to handle </w:t>
      </w:r>
      <w:r w:rsidR="00C909C0" w:rsidRPr="003B5567">
        <w:rPr>
          <w:color w:val="000000" w:themeColor="text1"/>
        </w:rPr>
        <w:t>patients’</w:t>
      </w:r>
      <w:r w:rsidR="003531B4" w:rsidRPr="003B5567">
        <w:rPr>
          <w:color w:val="000000" w:themeColor="text1"/>
        </w:rPr>
        <w:t xml:space="preserve"> information which in turn helps in increasing the willingness of pat</w:t>
      </w:r>
      <w:r w:rsidR="00C909C0" w:rsidRPr="003B5567">
        <w:rPr>
          <w:color w:val="000000" w:themeColor="text1"/>
        </w:rPr>
        <w:t>i</w:t>
      </w:r>
      <w:r w:rsidR="003531B4" w:rsidRPr="003B5567">
        <w:rPr>
          <w:color w:val="000000" w:themeColor="text1"/>
        </w:rPr>
        <w:t xml:space="preserve">ents to share their </w:t>
      </w:r>
      <w:r w:rsidR="00C909C0" w:rsidRPr="003B5567">
        <w:rPr>
          <w:color w:val="000000" w:themeColor="text1"/>
        </w:rPr>
        <w:t>health</w:t>
      </w:r>
      <w:r w:rsidR="003531B4" w:rsidRPr="003B5567">
        <w:rPr>
          <w:color w:val="000000" w:themeColor="text1"/>
        </w:rPr>
        <w:t xml:space="preserve"> concerns in order to receive appropriate treatment. </w:t>
      </w:r>
      <w:r w:rsidR="00A66DE0" w:rsidRPr="003B5567">
        <w:rPr>
          <w:color w:val="000000" w:themeColor="text1"/>
        </w:rPr>
        <w:t xml:space="preserve"> When it comes to the employment of Electronic Health Records, </w:t>
      </w:r>
      <w:r w:rsidR="00C909C0" w:rsidRPr="003B5567">
        <w:rPr>
          <w:color w:val="000000" w:themeColor="text1"/>
        </w:rPr>
        <w:t>it is important to employ expertise who would help in ensuring full secu</w:t>
      </w:r>
      <w:r w:rsidR="000E44A2" w:rsidRPr="003B5567">
        <w:rPr>
          <w:color w:val="000000" w:themeColor="text1"/>
        </w:rPr>
        <w:t xml:space="preserve">rity of </w:t>
      </w:r>
      <w:r w:rsidR="00C8131B" w:rsidRPr="003B5567">
        <w:rPr>
          <w:color w:val="000000" w:themeColor="text1"/>
        </w:rPr>
        <w:t>patients’</w:t>
      </w:r>
      <w:r w:rsidR="000E44A2" w:rsidRPr="003B5567">
        <w:rPr>
          <w:color w:val="000000" w:themeColor="text1"/>
        </w:rPr>
        <w:t xml:space="preserve"> information.</w:t>
      </w:r>
      <w:r w:rsidR="002B42AA" w:rsidRPr="003B5567">
        <w:rPr>
          <w:color w:val="000000" w:themeColor="text1"/>
        </w:rPr>
        <w:t xml:space="preserve"> This is by use of features such as password</w:t>
      </w:r>
      <w:r w:rsidR="00137310" w:rsidRPr="003B5567">
        <w:rPr>
          <w:color w:val="000000" w:themeColor="text1"/>
        </w:rPr>
        <w:t>s in accessing specific information which helps in preventing unauthorized people from accessing certain information</w:t>
      </w:r>
      <w:r w:rsidR="00C8131B" w:rsidRPr="003B5567">
        <w:rPr>
          <w:color w:val="000000" w:themeColor="text1"/>
        </w:rPr>
        <w:t>.</w:t>
      </w:r>
    </w:p>
    <w:p w14:paraId="2A69F598" w14:textId="01244452" w:rsidR="00ED29FD" w:rsidRPr="003B5567" w:rsidRDefault="00ED29FD" w:rsidP="003B5567">
      <w:pPr>
        <w:pStyle w:val="NormalWeb"/>
        <w:shd w:val="clear" w:color="auto" w:fill="FFFFFF"/>
        <w:spacing w:before="0" w:beforeAutospacing="0" w:after="0" w:afterAutospacing="0" w:line="480" w:lineRule="auto"/>
        <w:jc w:val="center"/>
        <w:rPr>
          <w:b/>
          <w:bCs/>
          <w:color w:val="000000" w:themeColor="text1"/>
        </w:rPr>
      </w:pPr>
      <w:r w:rsidRPr="003B5567">
        <w:rPr>
          <w:b/>
          <w:bCs/>
          <w:color w:val="000000" w:themeColor="text1"/>
        </w:rPr>
        <w:t>Question 2</w:t>
      </w:r>
    </w:p>
    <w:p w14:paraId="2B632702" w14:textId="28207E08" w:rsidR="002641DF" w:rsidRPr="003B5567" w:rsidRDefault="00C8131B" w:rsidP="003B5567">
      <w:pPr>
        <w:pStyle w:val="NormalWeb"/>
        <w:shd w:val="clear" w:color="auto" w:fill="FFFFFF"/>
        <w:spacing w:before="0" w:beforeAutospacing="0" w:after="0" w:afterAutospacing="0" w:line="480" w:lineRule="auto"/>
        <w:ind w:firstLine="720"/>
        <w:jc w:val="both"/>
        <w:rPr>
          <w:color w:val="000000" w:themeColor="text1"/>
        </w:rPr>
      </w:pPr>
      <w:r w:rsidRPr="003B5567">
        <w:rPr>
          <w:color w:val="000000" w:themeColor="text1"/>
        </w:rPr>
        <w:t xml:space="preserve">Some of the risk factors which are not addressed hi HIPAA but a software subscriber may need to consider </w:t>
      </w:r>
      <w:r w:rsidR="00D76EA8" w:rsidRPr="003B5567">
        <w:rPr>
          <w:color w:val="000000" w:themeColor="text1"/>
        </w:rPr>
        <w:t>include software</w:t>
      </w:r>
      <w:r w:rsidR="00633FD2" w:rsidRPr="003B5567">
        <w:rPr>
          <w:color w:val="000000" w:themeColor="text1"/>
        </w:rPr>
        <w:t xml:space="preserve"> problems such as viruses,</w:t>
      </w:r>
      <w:r w:rsidR="00501F8D" w:rsidRPr="003B5567">
        <w:rPr>
          <w:color w:val="000000" w:themeColor="text1"/>
        </w:rPr>
        <w:t xml:space="preserve"> which </w:t>
      </w:r>
      <w:r w:rsidR="000B4622" w:rsidRPr="003B5567">
        <w:rPr>
          <w:color w:val="000000" w:themeColor="text1"/>
        </w:rPr>
        <w:t xml:space="preserve">cause </w:t>
      </w:r>
      <w:r w:rsidR="00D76EA8" w:rsidRPr="003B5567">
        <w:rPr>
          <w:color w:val="000000" w:themeColor="text1"/>
        </w:rPr>
        <w:t>manipulation</w:t>
      </w:r>
      <w:r w:rsidR="000B4622" w:rsidRPr="003B5567">
        <w:rPr>
          <w:color w:val="000000" w:themeColor="text1"/>
        </w:rPr>
        <w:t xml:space="preserve"> of the stored data or even c</w:t>
      </w:r>
      <w:r w:rsidR="00D76EA8" w:rsidRPr="003B5567">
        <w:rPr>
          <w:color w:val="000000" w:themeColor="text1"/>
        </w:rPr>
        <w:t xml:space="preserve">ause </w:t>
      </w:r>
      <w:r w:rsidR="000B4622" w:rsidRPr="003B5567">
        <w:rPr>
          <w:color w:val="000000" w:themeColor="text1"/>
        </w:rPr>
        <w:t>the loss of the same data.</w:t>
      </w:r>
      <w:r w:rsidR="009337FC" w:rsidRPr="003B5567">
        <w:rPr>
          <w:color w:val="000000" w:themeColor="text1"/>
        </w:rPr>
        <w:t xml:space="preserve"> HIPAA only addresses the issue of cyber security </w:t>
      </w:r>
      <w:r w:rsidR="00D76EA8" w:rsidRPr="003B5567">
        <w:rPr>
          <w:color w:val="000000" w:themeColor="text1"/>
        </w:rPr>
        <w:t>especially</w:t>
      </w:r>
      <w:r w:rsidR="009337FC" w:rsidRPr="003B5567">
        <w:rPr>
          <w:color w:val="000000" w:themeColor="text1"/>
        </w:rPr>
        <w:t xml:space="preserve"> when it comes to hacking of </w:t>
      </w:r>
      <w:r w:rsidR="00D76EA8" w:rsidRPr="003B5567">
        <w:rPr>
          <w:color w:val="000000" w:themeColor="text1"/>
        </w:rPr>
        <w:t xml:space="preserve">healthcare </w:t>
      </w:r>
      <w:r w:rsidR="009337FC" w:rsidRPr="003B5567">
        <w:rPr>
          <w:color w:val="000000" w:themeColor="text1"/>
        </w:rPr>
        <w:t xml:space="preserve">systems. </w:t>
      </w:r>
      <w:r w:rsidR="00D76EA8" w:rsidRPr="003B5567">
        <w:rPr>
          <w:color w:val="000000" w:themeColor="text1"/>
        </w:rPr>
        <w:t xml:space="preserve">The </w:t>
      </w:r>
      <w:r w:rsidR="009B0C2E" w:rsidRPr="003B5567">
        <w:rPr>
          <w:color w:val="000000" w:themeColor="text1"/>
        </w:rPr>
        <w:t>ability</w:t>
      </w:r>
      <w:r w:rsidR="00D76EA8" w:rsidRPr="003B5567">
        <w:rPr>
          <w:color w:val="000000" w:themeColor="text1"/>
        </w:rPr>
        <w:t xml:space="preserve"> of the software to process certain amount of data or</w:t>
      </w:r>
      <w:r w:rsidR="009B0C2E" w:rsidRPr="003B5567">
        <w:rPr>
          <w:color w:val="000000" w:themeColor="text1"/>
        </w:rPr>
        <w:t xml:space="preserve"> type of data is also </w:t>
      </w:r>
      <w:r w:rsidR="00923858" w:rsidRPr="003B5567">
        <w:rPr>
          <w:color w:val="000000" w:themeColor="text1"/>
        </w:rPr>
        <w:t xml:space="preserve">a </w:t>
      </w:r>
      <w:r w:rsidR="009B0C2E" w:rsidRPr="003B5567">
        <w:rPr>
          <w:color w:val="000000" w:themeColor="text1"/>
        </w:rPr>
        <w:t xml:space="preserve">very important </w:t>
      </w:r>
      <w:r w:rsidR="00923858" w:rsidRPr="003B5567">
        <w:rPr>
          <w:color w:val="000000" w:themeColor="text1"/>
        </w:rPr>
        <w:t>factor</w:t>
      </w:r>
      <w:r w:rsidR="009B0C2E" w:rsidRPr="003B5567">
        <w:rPr>
          <w:color w:val="000000" w:themeColor="text1"/>
        </w:rPr>
        <w:t xml:space="preserve"> for </w:t>
      </w:r>
      <w:r w:rsidR="00923858" w:rsidRPr="003B5567">
        <w:rPr>
          <w:color w:val="000000" w:themeColor="text1"/>
        </w:rPr>
        <w:t>software</w:t>
      </w:r>
      <w:r w:rsidR="009B0C2E" w:rsidRPr="003B5567">
        <w:rPr>
          <w:color w:val="000000" w:themeColor="text1"/>
        </w:rPr>
        <w:t xml:space="preserve"> </w:t>
      </w:r>
      <w:r w:rsidR="00923858" w:rsidRPr="003B5567">
        <w:rPr>
          <w:color w:val="000000" w:themeColor="text1"/>
        </w:rPr>
        <w:t>subscribers</w:t>
      </w:r>
      <w:r w:rsidR="009B0C2E" w:rsidRPr="003B5567">
        <w:rPr>
          <w:color w:val="000000" w:themeColor="text1"/>
        </w:rPr>
        <w:t xml:space="preserve">. </w:t>
      </w:r>
      <w:r w:rsidR="008F256F" w:rsidRPr="003B5567">
        <w:rPr>
          <w:color w:val="000000" w:themeColor="text1"/>
        </w:rPr>
        <w:t xml:space="preserve"> This </w:t>
      </w:r>
      <w:r w:rsidR="008F256F" w:rsidRPr="003B5567">
        <w:rPr>
          <w:color w:val="000000" w:themeColor="text1"/>
        </w:rPr>
        <w:lastRenderedPageBreak/>
        <w:t>is</w:t>
      </w:r>
      <w:r w:rsidR="004D2BE4" w:rsidRPr="003B5567">
        <w:rPr>
          <w:color w:val="000000" w:themeColor="text1"/>
        </w:rPr>
        <w:t xml:space="preserve"> because it</w:t>
      </w:r>
      <w:r w:rsidR="008F256F" w:rsidRPr="003B5567">
        <w:rPr>
          <w:color w:val="000000" w:themeColor="text1"/>
        </w:rPr>
        <w:t xml:space="preserve"> helps in ensuring there is better </w:t>
      </w:r>
      <w:r w:rsidR="00ED29FD" w:rsidRPr="003B5567">
        <w:rPr>
          <w:color w:val="000000" w:themeColor="text1"/>
        </w:rPr>
        <w:t>management</w:t>
      </w:r>
      <w:r w:rsidR="008F256F" w:rsidRPr="003B5567">
        <w:rPr>
          <w:color w:val="000000" w:themeColor="text1"/>
        </w:rPr>
        <w:t xml:space="preserve"> of the available </w:t>
      </w:r>
      <w:r w:rsidR="00ED29FD" w:rsidRPr="003B5567">
        <w:rPr>
          <w:color w:val="000000" w:themeColor="text1"/>
        </w:rPr>
        <w:t>information, which</w:t>
      </w:r>
      <w:r w:rsidR="00722181" w:rsidRPr="003B5567">
        <w:rPr>
          <w:color w:val="000000" w:themeColor="text1"/>
        </w:rPr>
        <w:t xml:space="preserve"> </w:t>
      </w:r>
      <w:r w:rsidR="00ED29FD" w:rsidRPr="003B5567">
        <w:rPr>
          <w:color w:val="000000" w:themeColor="text1"/>
        </w:rPr>
        <w:t>in turn</w:t>
      </w:r>
      <w:r w:rsidR="00722181" w:rsidRPr="003B5567">
        <w:rPr>
          <w:color w:val="000000" w:themeColor="text1"/>
        </w:rPr>
        <w:t xml:space="preserve"> helps in achieving better outcomes when dealing with people. </w:t>
      </w:r>
      <w:r w:rsidR="00D76EA8" w:rsidRPr="003B5567">
        <w:rPr>
          <w:color w:val="000000" w:themeColor="text1"/>
        </w:rPr>
        <w:t xml:space="preserve"> </w:t>
      </w:r>
    </w:p>
    <w:sectPr w:rsidR="002641DF" w:rsidRPr="003B5567" w:rsidSect="002641DF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7D407" w14:textId="77777777" w:rsidR="00533775" w:rsidRDefault="00533775" w:rsidP="002641DF">
      <w:pPr>
        <w:spacing w:after="0" w:line="240" w:lineRule="auto"/>
      </w:pPr>
      <w:r>
        <w:separator/>
      </w:r>
    </w:p>
  </w:endnote>
  <w:endnote w:type="continuationSeparator" w:id="0">
    <w:p w14:paraId="020E4CA6" w14:textId="77777777" w:rsidR="00533775" w:rsidRDefault="00533775" w:rsidP="00264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9A4D2" w14:textId="77777777" w:rsidR="00533775" w:rsidRDefault="00533775" w:rsidP="002641DF">
      <w:pPr>
        <w:spacing w:after="0" w:line="240" w:lineRule="auto"/>
      </w:pPr>
      <w:r>
        <w:separator/>
      </w:r>
    </w:p>
  </w:footnote>
  <w:footnote w:type="continuationSeparator" w:id="0">
    <w:p w14:paraId="509104EE" w14:textId="77777777" w:rsidR="00533775" w:rsidRDefault="00533775" w:rsidP="00264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618D3" w14:textId="3C244C31" w:rsidR="002641DF" w:rsidRPr="002641DF" w:rsidRDefault="002641DF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2641DF">
      <w:rPr>
        <w:rFonts w:ascii="Times New Roman" w:hAnsi="Times New Roman" w:cs="Times New Roman"/>
        <w:sz w:val="24"/>
        <w:szCs w:val="24"/>
      </w:rPr>
      <w:t>CASE STUDY</w:t>
    </w:r>
    <w:r w:rsidRPr="002641DF">
      <w:rPr>
        <w:rFonts w:ascii="Times New Roman" w:hAnsi="Times New Roman" w:cs="Times New Roman"/>
        <w:sz w:val="24"/>
        <w:szCs w:val="24"/>
      </w:rPr>
      <w:tab/>
    </w:r>
    <w:r w:rsidRPr="002641DF">
      <w:rPr>
        <w:rFonts w:ascii="Times New Roman" w:hAnsi="Times New Roman" w:cs="Times New Roman"/>
        <w:sz w:val="24"/>
        <w:szCs w:val="24"/>
      </w:rPr>
      <w:tab/>
    </w:r>
    <w:sdt>
      <w:sdtPr>
        <w:rPr>
          <w:rFonts w:ascii="Times New Roman" w:hAnsi="Times New Roman" w:cs="Times New Roman"/>
          <w:sz w:val="24"/>
          <w:szCs w:val="24"/>
        </w:rPr>
        <w:id w:val="67160136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2641D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641D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641D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2641D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641D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  <w:p w14:paraId="2B7CA6C7" w14:textId="77777777" w:rsidR="002641DF" w:rsidRDefault="002641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61E8C" w14:textId="563CF9DD" w:rsidR="002641DF" w:rsidRPr="002641DF" w:rsidRDefault="002641DF" w:rsidP="002641DF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Running head: </w:t>
    </w:r>
    <w:r w:rsidRPr="002641DF">
      <w:rPr>
        <w:rFonts w:ascii="Times New Roman" w:hAnsi="Times New Roman" w:cs="Times New Roman"/>
        <w:sz w:val="24"/>
        <w:szCs w:val="24"/>
      </w:rPr>
      <w:t>CASE STUDY</w:t>
    </w:r>
    <w:r w:rsidRPr="002641DF">
      <w:rPr>
        <w:rFonts w:ascii="Times New Roman" w:hAnsi="Times New Roman" w:cs="Times New Roman"/>
        <w:sz w:val="24"/>
        <w:szCs w:val="24"/>
      </w:rPr>
      <w:tab/>
    </w:r>
    <w:r w:rsidRPr="002641DF">
      <w:rPr>
        <w:rFonts w:ascii="Times New Roman" w:hAnsi="Times New Roman" w:cs="Times New Roman"/>
        <w:sz w:val="24"/>
        <w:szCs w:val="24"/>
      </w:rPr>
      <w:tab/>
    </w:r>
    <w:sdt>
      <w:sdtPr>
        <w:rPr>
          <w:rFonts w:ascii="Times New Roman" w:hAnsi="Times New Roman" w:cs="Times New Roman"/>
          <w:sz w:val="24"/>
          <w:szCs w:val="24"/>
        </w:rPr>
        <w:id w:val="-27194055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2641D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641D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641DF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>1</w:t>
        </w:r>
        <w:r w:rsidRPr="002641D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  <w:p w14:paraId="62ABAD37" w14:textId="77777777" w:rsidR="002641DF" w:rsidRDefault="002641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D2532"/>
    <w:multiLevelType w:val="hybridMultilevel"/>
    <w:tmpl w:val="A9E8A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588"/>
    <w:rsid w:val="000B4622"/>
    <w:rsid w:val="000D5DD0"/>
    <w:rsid w:val="000E44A2"/>
    <w:rsid w:val="00137310"/>
    <w:rsid w:val="00195740"/>
    <w:rsid w:val="002641DF"/>
    <w:rsid w:val="002766D7"/>
    <w:rsid w:val="002B211E"/>
    <w:rsid w:val="002B42AA"/>
    <w:rsid w:val="002D3310"/>
    <w:rsid w:val="00321E48"/>
    <w:rsid w:val="003531B4"/>
    <w:rsid w:val="003B5567"/>
    <w:rsid w:val="004C21F6"/>
    <w:rsid w:val="004D2BE4"/>
    <w:rsid w:val="00501F8D"/>
    <w:rsid w:val="00533775"/>
    <w:rsid w:val="00633FD2"/>
    <w:rsid w:val="00704C5D"/>
    <w:rsid w:val="00722181"/>
    <w:rsid w:val="00754653"/>
    <w:rsid w:val="00795ACF"/>
    <w:rsid w:val="00806BDE"/>
    <w:rsid w:val="008F256F"/>
    <w:rsid w:val="00923858"/>
    <w:rsid w:val="009337FC"/>
    <w:rsid w:val="00990DE1"/>
    <w:rsid w:val="009B0C2E"/>
    <w:rsid w:val="00A66DE0"/>
    <w:rsid w:val="00C8131B"/>
    <w:rsid w:val="00C909C0"/>
    <w:rsid w:val="00D2390D"/>
    <w:rsid w:val="00D76EA8"/>
    <w:rsid w:val="00D95EEC"/>
    <w:rsid w:val="00DD0C8C"/>
    <w:rsid w:val="00DD3588"/>
    <w:rsid w:val="00E13942"/>
    <w:rsid w:val="00ED2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C9920"/>
  <w15:chartTrackingRefBased/>
  <w15:docId w15:val="{A7B51CC9-65C2-413B-A4A1-FEAE43536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41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41DF"/>
  </w:style>
  <w:style w:type="paragraph" w:styleId="Footer">
    <w:name w:val="footer"/>
    <w:basedOn w:val="Normal"/>
    <w:link w:val="FooterChar"/>
    <w:uiPriority w:val="99"/>
    <w:unhideWhenUsed/>
    <w:rsid w:val="002641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41DF"/>
  </w:style>
  <w:style w:type="paragraph" w:styleId="NormalWeb">
    <w:name w:val="Normal (Web)"/>
    <w:basedOn w:val="Normal"/>
    <w:uiPriority w:val="99"/>
    <w:unhideWhenUsed/>
    <w:rsid w:val="00321E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18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 Pro</dc:creator>
  <cp:keywords/>
  <dc:description/>
  <cp:lastModifiedBy>Win 10 Pro</cp:lastModifiedBy>
  <cp:revision>33</cp:revision>
  <dcterms:created xsi:type="dcterms:W3CDTF">2021-05-07T04:41:00Z</dcterms:created>
  <dcterms:modified xsi:type="dcterms:W3CDTF">2021-05-07T05:19:00Z</dcterms:modified>
</cp:coreProperties>
</file>