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D98D85" w14:textId="77777777" w:rsidR="00217E5A" w:rsidRDefault="00217E5A" w:rsidP="0048677B">
      <w:pPr>
        <w:spacing w:line="480" w:lineRule="auto"/>
        <w:jc w:val="both"/>
        <w:rPr>
          <w:rFonts w:ascii="Arial" w:hAnsi="Arial" w:cs="Arial"/>
          <w:b/>
          <w:sz w:val="24"/>
          <w:szCs w:val="24"/>
        </w:rPr>
      </w:pPr>
    </w:p>
    <w:p w14:paraId="2616EA74" w14:textId="77777777" w:rsidR="00217E5A" w:rsidRDefault="00217E5A" w:rsidP="0048677B">
      <w:pPr>
        <w:spacing w:line="480" w:lineRule="auto"/>
        <w:jc w:val="both"/>
        <w:rPr>
          <w:rFonts w:ascii="Arial" w:hAnsi="Arial" w:cs="Arial"/>
          <w:b/>
          <w:sz w:val="24"/>
          <w:szCs w:val="24"/>
        </w:rPr>
      </w:pPr>
    </w:p>
    <w:p w14:paraId="582D3463" w14:textId="6016FE77" w:rsidR="00217E5A" w:rsidRDefault="00217E5A" w:rsidP="0048677B">
      <w:pPr>
        <w:spacing w:line="480" w:lineRule="auto"/>
        <w:jc w:val="both"/>
        <w:rPr>
          <w:rFonts w:ascii="Arial" w:hAnsi="Arial" w:cs="Arial"/>
          <w:b/>
          <w:sz w:val="24"/>
          <w:szCs w:val="24"/>
        </w:rPr>
      </w:pPr>
    </w:p>
    <w:p w14:paraId="6D2CF3B8" w14:textId="708EC789" w:rsidR="00BB64DB" w:rsidRDefault="00BB64DB" w:rsidP="0048677B">
      <w:pPr>
        <w:spacing w:line="480" w:lineRule="auto"/>
        <w:jc w:val="both"/>
        <w:rPr>
          <w:rFonts w:ascii="Arial" w:hAnsi="Arial" w:cs="Arial"/>
          <w:b/>
          <w:sz w:val="24"/>
          <w:szCs w:val="24"/>
        </w:rPr>
      </w:pPr>
    </w:p>
    <w:p w14:paraId="3089CFFA" w14:textId="31FC7161" w:rsidR="00BB64DB" w:rsidRDefault="00BB64DB" w:rsidP="0048677B">
      <w:pPr>
        <w:spacing w:line="480" w:lineRule="auto"/>
        <w:jc w:val="both"/>
        <w:rPr>
          <w:rFonts w:ascii="Arial" w:hAnsi="Arial" w:cs="Arial"/>
          <w:b/>
          <w:sz w:val="24"/>
          <w:szCs w:val="24"/>
        </w:rPr>
      </w:pPr>
    </w:p>
    <w:p w14:paraId="3C965B9F" w14:textId="6F45C43E" w:rsidR="00BB64DB" w:rsidRDefault="00BB64DB" w:rsidP="0048677B">
      <w:pPr>
        <w:spacing w:line="480" w:lineRule="auto"/>
        <w:jc w:val="both"/>
        <w:rPr>
          <w:rFonts w:ascii="Arial" w:hAnsi="Arial" w:cs="Arial"/>
          <w:b/>
          <w:sz w:val="24"/>
          <w:szCs w:val="24"/>
        </w:rPr>
      </w:pPr>
    </w:p>
    <w:p w14:paraId="6286646D" w14:textId="58C784A2" w:rsidR="00BB64DB" w:rsidRDefault="00BB64DB" w:rsidP="0048677B">
      <w:pPr>
        <w:spacing w:line="480" w:lineRule="auto"/>
        <w:jc w:val="both"/>
        <w:rPr>
          <w:rFonts w:ascii="Arial" w:hAnsi="Arial" w:cs="Arial"/>
          <w:b/>
          <w:sz w:val="24"/>
          <w:szCs w:val="24"/>
        </w:rPr>
      </w:pPr>
    </w:p>
    <w:p w14:paraId="79382F49" w14:textId="7B7B0E0F" w:rsidR="00BB64DB" w:rsidRDefault="00BB64DB" w:rsidP="0048677B">
      <w:pPr>
        <w:spacing w:line="480" w:lineRule="auto"/>
        <w:jc w:val="both"/>
        <w:rPr>
          <w:rFonts w:ascii="Arial" w:hAnsi="Arial" w:cs="Arial"/>
          <w:b/>
          <w:sz w:val="24"/>
          <w:szCs w:val="24"/>
        </w:rPr>
      </w:pPr>
    </w:p>
    <w:p w14:paraId="3AD7501C" w14:textId="712902FB" w:rsidR="00BB64DB" w:rsidRDefault="00BB64DB" w:rsidP="0048677B">
      <w:pPr>
        <w:spacing w:line="480" w:lineRule="auto"/>
        <w:jc w:val="both"/>
        <w:rPr>
          <w:rFonts w:ascii="Arial" w:hAnsi="Arial" w:cs="Arial"/>
          <w:b/>
          <w:sz w:val="24"/>
          <w:szCs w:val="24"/>
        </w:rPr>
      </w:pPr>
    </w:p>
    <w:p w14:paraId="4D645BF5" w14:textId="1E289AC0" w:rsidR="00BB64DB" w:rsidRDefault="00BB64DB" w:rsidP="0048677B">
      <w:pPr>
        <w:spacing w:line="480" w:lineRule="auto"/>
        <w:jc w:val="both"/>
        <w:rPr>
          <w:rFonts w:ascii="Arial" w:hAnsi="Arial" w:cs="Arial"/>
          <w:b/>
          <w:sz w:val="24"/>
          <w:szCs w:val="24"/>
        </w:rPr>
      </w:pPr>
    </w:p>
    <w:p w14:paraId="16C57BF0" w14:textId="313064E7" w:rsidR="00BB64DB" w:rsidRDefault="00BB64DB" w:rsidP="0048677B">
      <w:pPr>
        <w:spacing w:line="480" w:lineRule="auto"/>
        <w:jc w:val="both"/>
        <w:rPr>
          <w:rFonts w:ascii="Arial" w:hAnsi="Arial" w:cs="Arial"/>
          <w:b/>
          <w:sz w:val="24"/>
          <w:szCs w:val="24"/>
        </w:rPr>
      </w:pPr>
    </w:p>
    <w:p w14:paraId="289BCD08" w14:textId="7C1580F2" w:rsidR="00BB64DB" w:rsidRDefault="00BB64DB" w:rsidP="0048677B">
      <w:pPr>
        <w:spacing w:line="480" w:lineRule="auto"/>
        <w:jc w:val="both"/>
        <w:rPr>
          <w:rFonts w:ascii="Arial" w:hAnsi="Arial" w:cs="Arial"/>
          <w:b/>
          <w:sz w:val="24"/>
          <w:szCs w:val="24"/>
        </w:rPr>
      </w:pPr>
    </w:p>
    <w:p w14:paraId="6000CA55" w14:textId="195F19FD" w:rsidR="00BB64DB" w:rsidRDefault="00BB64DB" w:rsidP="0048677B">
      <w:pPr>
        <w:spacing w:line="480" w:lineRule="auto"/>
        <w:jc w:val="both"/>
        <w:rPr>
          <w:rFonts w:ascii="Arial" w:hAnsi="Arial" w:cs="Arial"/>
          <w:b/>
          <w:sz w:val="24"/>
          <w:szCs w:val="24"/>
        </w:rPr>
      </w:pPr>
    </w:p>
    <w:p w14:paraId="7074C318" w14:textId="4A6D54CC" w:rsidR="00BB64DB" w:rsidRDefault="00BB64DB" w:rsidP="0048677B">
      <w:pPr>
        <w:spacing w:line="480" w:lineRule="auto"/>
        <w:jc w:val="both"/>
        <w:rPr>
          <w:rFonts w:ascii="Arial" w:hAnsi="Arial" w:cs="Arial"/>
          <w:b/>
          <w:sz w:val="24"/>
          <w:szCs w:val="24"/>
        </w:rPr>
      </w:pPr>
    </w:p>
    <w:p w14:paraId="5F5AF14C" w14:textId="3EE7CC9F" w:rsidR="00BB64DB" w:rsidRDefault="00BB64DB" w:rsidP="0048677B">
      <w:pPr>
        <w:spacing w:line="480" w:lineRule="auto"/>
        <w:jc w:val="both"/>
        <w:rPr>
          <w:rFonts w:ascii="Arial" w:hAnsi="Arial" w:cs="Arial"/>
          <w:b/>
          <w:sz w:val="24"/>
          <w:szCs w:val="24"/>
        </w:rPr>
      </w:pPr>
    </w:p>
    <w:p w14:paraId="5DA1CBB2" w14:textId="23106700" w:rsidR="00BB64DB" w:rsidRDefault="00BB64DB" w:rsidP="0048677B">
      <w:pPr>
        <w:spacing w:line="480" w:lineRule="auto"/>
        <w:jc w:val="both"/>
        <w:rPr>
          <w:rFonts w:ascii="Arial" w:hAnsi="Arial" w:cs="Arial"/>
          <w:b/>
          <w:sz w:val="24"/>
          <w:szCs w:val="24"/>
        </w:rPr>
      </w:pPr>
    </w:p>
    <w:p w14:paraId="474C1DBA" w14:textId="4E1D4149" w:rsidR="00BB64DB" w:rsidRDefault="00BB64DB" w:rsidP="0048677B">
      <w:pPr>
        <w:spacing w:line="480" w:lineRule="auto"/>
        <w:jc w:val="both"/>
        <w:rPr>
          <w:rFonts w:ascii="Arial" w:hAnsi="Arial" w:cs="Arial"/>
          <w:b/>
          <w:sz w:val="24"/>
          <w:szCs w:val="24"/>
        </w:rPr>
      </w:pPr>
    </w:p>
    <w:p w14:paraId="535E69C1" w14:textId="77777777" w:rsidR="00BB64DB" w:rsidRDefault="00BB64DB" w:rsidP="0048677B">
      <w:pPr>
        <w:spacing w:line="480" w:lineRule="auto"/>
        <w:jc w:val="both"/>
        <w:rPr>
          <w:rFonts w:ascii="Arial" w:hAnsi="Arial" w:cs="Arial"/>
          <w:b/>
          <w:sz w:val="24"/>
          <w:szCs w:val="24"/>
        </w:rPr>
      </w:pPr>
    </w:p>
    <w:p w14:paraId="593FA868" w14:textId="77777777" w:rsidR="00217E5A" w:rsidRDefault="00217E5A" w:rsidP="00217E5A">
      <w:pPr>
        <w:pStyle w:val="Heading1"/>
      </w:pPr>
    </w:p>
    <w:sdt>
      <w:sdtPr>
        <w:rPr>
          <w:rFonts w:asciiTheme="minorHAnsi" w:eastAsiaTheme="minorHAnsi" w:hAnsiTheme="minorHAnsi" w:cstheme="minorBidi"/>
          <w:color w:val="auto"/>
          <w:sz w:val="22"/>
          <w:szCs w:val="22"/>
          <w:lang w:val="en-GB"/>
        </w:rPr>
        <w:id w:val="-651445269"/>
        <w:docPartObj>
          <w:docPartGallery w:val="Table of Contents"/>
          <w:docPartUnique/>
        </w:docPartObj>
      </w:sdtPr>
      <w:sdtEndPr>
        <w:rPr>
          <w:noProof/>
        </w:rPr>
      </w:sdtEndPr>
      <w:sdtContent>
        <w:p w14:paraId="7A2C93F1" w14:textId="77777777" w:rsidR="00B8085F" w:rsidRPr="00EB0C91" w:rsidRDefault="00B8085F">
          <w:pPr>
            <w:pStyle w:val="TOCHeading"/>
            <w:rPr>
              <w:b/>
              <w:bCs/>
              <w:color w:val="auto"/>
            </w:rPr>
          </w:pPr>
          <w:r w:rsidRPr="00EB0C91">
            <w:rPr>
              <w:b/>
              <w:bCs/>
              <w:color w:val="auto"/>
            </w:rPr>
            <w:t>Contents</w:t>
          </w:r>
        </w:p>
        <w:p w14:paraId="1B346F8D" w14:textId="77777777" w:rsidR="00B8085F" w:rsidRPr="00EB0C91" w:rsidRDefault="00B8085F" w:rsidP="00B8085F">
          <w:pPr>
            <w:pStyle w:val="TOC1"/>
            <w:rPr>
              <w:rFonts w:eastAsiaTheme="minorEastAsia"/>
              <w:b w:val="0"/>
              <w:lang w:eastAsia="en-GB"/>
            </w:rPr>
          </w:pPr>
          <w:r w:rsidRPr="00EB0C91">
            <w:rPr>
              <w:b w:val="0"/>
            </w:rPr>
            <w:fldChar w:fldCharType="begin"/>
          </w:r>
          <w:r w:rsidRPr="00EB0C91">
            <w:rPr>
              <w:b w:val="0"/>
            </w:rPr>
            <w:instrText xml:space="preserve"> TOC \o "1-3" \h \z \u </w:instrText>
          </w:r>
          <w:r w:rsidRPr="00EB0C91">
            <w:rPr>
              <w:b w:val="0"/>
            </w:rPr>
            <w:fldChar w:fldCharType="separate"/>
          </w:r>
          <w:hyperlink w:anchor="_Toc71445244" w:history="1">
            <w:r w:rsidRPr="00EB0C91">
              <w:rPr>
                <w:rStyle w:val="Hyperlink"/>
                <w:b w:val="0"/>
              </w:rPr>
              <w:t>Introduction</w:t>
            </w:r>
            <w:r w:rsidRPr="00EB0C91">
              <w:rPr>
                <w:b w:val="0"/>
                <w:webHidden/>
              </w:rPr>
              <w:tab/>
            </w:r>
            <w:r w:rsidRPr="00EB0C91">
              <w:rPr>
                <w:b w:val="0"/>
                <w:webHidden/>
              </w:rPr>
              <w:fldChar w:fldCharType="begin"/>
            </w:r>
            <w:r w:rsidRPr="00EB0C91">
              <w:rPr>
                <w:b w:val="0"/>
                <w:webHidden/>
              </w:rPr>
              <w:instrText xml:space="preserve"> PAGEREF _Toc71445244 \h </w:instrText>
            </w:r>
            <w:r w:rsidRPr="00EB0C91">
              <w:rPr>
                <w:b w:val="0"/>
                <w:webHidden/>
              </w:rPr>
            </w:r>
            <w:r w:rsidRPr="00EB0C91">
              <w:rPr>
                <w:b w:val="0"/>
                <w:webHidden/>
              </w:rPr>
              <w:fldChar w:fldCharType="separate"/>
            </w:r>
            <w:r w:rsidRPr="00EB0C91">
              <w:rPr>
                <w:b w:val="0"/>
                <w:webHidden/>
              </w:rPr>
              <w:t>2</w:t>
            </w:r>
            <w:r w:rsidRPr="00EB0C91">
              <w:rPr>
                <w:b w:val="0"/>
                <w:webHidden/>
              </w:rPr>
              <w:fldChar w:fldCharType="end"/>
            </w:r>
          </w:hyperlink>
        </w:p>
        <w:p w14:paraId="45A83662" w14:textId="77777777" w:rsidR="00B8085F" w:rsidRPr="00EB0C91" w:rsidRDefault="00815962" w:rsidP="00B8085F">
          <w:pPr>
            <w:pStyle w:val="TOC1"/>
            <w:rPr>
              <w:rFonts w:eastAsiaTheme="minorEastAsia"/>
              <w:b w:val="0"/>
              <w:lang w:eastAsia="en-GB"/>
            </w:rPr>
          </w:pPr>
          <w:hyperlink w:anchor="_Toc71445245" w:history="1">
            <w:r w:rsidR="00B8085F" w:rsidRPr="00EB0C91">
              <w:rPr>
                <w:rStyle w:val="Hyperlink"/>
                <w:b w:val="0"/>
                <w:u w:val="none"/>
              </w:rPr>
              <w:t>Risk Management Plan Scope</w:t>
            </w:r>
            <w:r w:rsidR="00B8085F" w:rsidRPr="00EB0C91">
              <w:rPr>
                <w:b w:val="0"/>
                <w:webHidden/>
              </w:rPr>
              <w:tab/>
            </w:r>
            <w:r w:rsidR="00B8085F" w:rsidRPr="00EB0C91">
              <w:rPr>
                <w:b w:val="0"/>
                <w:webHidden/>
              </w:rPr>
              <w:fldChar w:fldCharType="begin"/>
            </w:r>
            <w:r w:rsidR="00B8085F" w:rsidRPr="00EB0C91">
              <w:rPr>
                <w:b w:val="0"/>
                <w:webHidden/>
              </w:rPr>
              <w:instrText xml:space="preserve"> PAGEREF _Toc71445245 \h </w:instrText>
            </w:r>
            <w:r w:rsidR="00B8085F" w:rsidRPr="00EB0C91">
              <w:rPr>
                <w:b w:val="0"/>
                <w:webHidden/>
              </w:rPr>
            </w:r>
            <w:r w:rsidR="00B8085F" w:rsidRPr="00EB0C91">
              <w:rPr>
                <w:b w:val="0"/>
                <w:webHidden/>
              </w:rPr>
              <w:fldChar w:fldCharType="separate"/>
            </w:r>
            <w:r w:rsidR="00B8085F" w:rsidRPr="00EB0C91">
              <w:rPr>
                <w:b w:val="0"/>
                <w:webHidden/>
              </w:rPr>
              <w:t>2</w:t>
            </w:r>
            <w:r w:rsidR="00B8085F" w:rsidRPr="00EB0C91">
              <w:rPr>
                <w:b w:val="0"/>
                <w:webHidden/>
              </w:rPr>
              <w:fldChar w:fldCharType="end"/>
            </w:r>
          </w:hyperlink>
        </w:p>
        <w:p w14:paraId="613B365A" w14:textId="77777777" w:rsidR="00B8085F" w:rsidRPr="00EB0C91" w:rsidRDefault="00815962" w:rsidP="00B8085F">
          <w:pPr>
            <w:pStyle w:val="TOC1"/>
            <w:rPr>
              <w:rFonts w:eastAsiaTheme="minorEastAsia"/>
              <w:b w:val="0"/>
              <w:lang w:eastAsia="en-GB"/>
            </w:rPr>
          </w:pPr>
          <w:hyperlink w:anchor="_Toc71445246" w:history="1">
            <w:r w:rsidR="00B8085F" w:rsidRPr="00EB0C91">
              <w:rPr>
                <w:rStyle w:val="Hyperlink"/>
                <w:b w:val="0"/>
              </w:rPr>
              <w:t>Research and summarization of compliance laws.</w:t>
            </w:r>
            <w:r w:rsidR="00B8085F" w:rsidRPr="00EB0C91">
              <w:rPr>
                <w:b w:val="0"/>
                <w:webHidden/>
              </w:rPr>
              <w:tab/>
            </w:r>
            <w:r w:rsidR="00B8085F" w:rsidRPr="00EB0C91">
              <w:rPr>
                <w:b w:val="0"/>
                <w:webHidden/>
              </w:rPr>
              <w:fldChar w:fldCharType="begin"/>
            </w:r>
            <w:r w:rsidR="00B8085F" w:rsidRPr="00EB0C91">
              <w:rPr>
                <w:b w:val="0"/>
                <w:webHidden/>
              </w:rPr>
              <w:instrText xml:space="preserve"> PAGEREF _Toc71445246 \h </w:instrText>
            </w:r>
            <w:r w:rsidR="00B8085F" w:rsidRPr="00EB0C91">
              <w:rPr>
                <w:b w:val="0"/>
                <w:webHidden/>
              </w:rPr>
            </w:r>
            <w:r w:rsidR="00B8085F" w:rsidRPr="00EB0C91">
              <w:rPr>
                <w:b w:val="0"/>
                <w:webHidden/>
              </w:rPr>
              <w:fldChar w:fldCharType="separate"/>
            </w:r>
            <w:r w:rsidR="00B8085F" w:rsidRPr="00EB0C91">
              <w:rPr>
                <w:b w:val="0"/>
                <w:webHidden/>
              </w:rPr>
              <w:t>3</w:t>
            </w:r>
            <w:r w:rsidR="00B8085F" w:rsidRPr="00EB0C91">
              <w:rPr>
                <w:b w:val="0"/>
                <w:webHidden/>
              </w:rPr>
              <w:fldChar w:fldCharType="end"/>
            </w:r>
          </w:hyperlink>
        </w:p>
        <w:p w14:paraId="37A0F1FD" w14:textId="77777777" w:rsidR="00B8085F" w:rsidRPr="00EB0C91" w:rsidRDefault="00815962" w:rsidP="00B8085F">
          <w:pPr>
            <w:pStyle w:val="TOC1"/>
            <w:rPr>
              <w:rFonts w:eastAsiaTheme="minorEastAsia"/>
              <w:b w:val="0"/>
              <w:lang w:eastAsia="en-GB"/>
            </w:rPr>
          </w:pPr>
          <w:hyperlink w:anchor="_Toc71445247" w:history="1">
            <w:r w:rsidR="00B8085F" w:rsidRPr="00EB0C91">
              <w:rPr>
                <w:rStyle w:val="Hyperlink"/>
                <w:b w:val="0"/>
              </w:rPr>
              <w:t>Roles and Responsibilities of Individuals and Departments</w:t>
            </w:r>
            <w:r w:rsidR="00B8085F" w:rsidRPr="00EB0C91">
              <w:rPr>
                <w:b w:val="0"/>
                <w:webHidden/>
              </w:rPr>
              <w:tab/>
            </w:r>
            <w:r w:rsidR="00B8085F" w:rsidRPr="00EB0C91">
              <w:rPr>
                <w:b w:val="0"/>
                <w:webHidden/>
              </w:rPr>
              <w:fldChar w:fldCharType="begin"/>
            </w:r>
            <w:r w:rsidR="00B8085F" w:rsidRPr="00EB0C91">
              <w:rPr>
                <w:b w:val="0"/>
                <w:webHidden/>
              </w:rPr>
              <w:instrText xml:space="preserve"> PAGEREF _Toc71445247 \h </w:instrText>
            </w:r>
            <w:r w:rsidR="00B8085F" w:rsidRPr="00EB0C91">
              <w:rPr>
                <w:b w:val="0"/>
                <w:webHidden/>
              </w:rPr>
            </w:r>
            <w:r w:rsidR="00B8085F" w:rsidRPr="00EB0C91">
              <w:rPr>
                <w:b w:val="0"/>
                <w:webHidden/>
              </w:rPr>
              <w:fldChar w:fldCharType="separate"/>
            </w:r>
            <w:r w:rsidR="00B8085F" w:rsidRPr="00EB0C91">
              <w:rPr>
                <w:b w:val="0"/>
                <w:webHidden/>
              </w:rPr>
              <w:t>4</w:t>
            </w:r>
            <w:r w:rsidR="00B8085F" w:rsidRPr="00EB0C91">
              <w:rPr>
                <w:b w:val="0"/>
                <w:webHidden/>
              </w:rPr>
              <w:fldChar w:fldCharType="end"/>
            </w:r>
          </w:hyperlink>
        </w:p>
        <w:p w14:paraId="347041D7" w14:textId="77777777" w:rsidR="00B8085F" w:rsidRPr="00EB0C91" w:rsidRDefault="00815962" w:rsidP="00B8085F">
          <w:pPr>
            <w:pStyle w:val="TOC1"/>
            <w:rPr>
              <w:rFonts w:eastAsiaTheme="minorEastAsia"/>
              <w:b w:val="0"/>
              <w:lang w:eastAsia="en-GB"/>
            </w:rPr>
          </w:pPr>
          <w:hyperlink w:anchor="_Toc71445248" w:history="1">
            <w:r w:rsidR="00B8085F" w:rsidRPr="00EB0C91">
              <w:rPr>
                <w:rStyle w:val="Hyperlink"/>
                <w:b w:val="0"/>
              </w:rPr>
              <w:t>Proposed Schedule of Risk Management Planning Process</w:t>
            </w:r>
            <w:r w:rsidR="00B8085F" w:rsidRPr="00EB0C91">
              <w:rPr>
                <w:b w:val="0"/>
                <w:webHidden/>
              </w:rPr>
              <w:tab/>
            </w:r>
            <w:r w:rsidR="00B8085F" w:rsidRPr="00EB0C91">
              <w:rPr>
                <w:b w:val="0"/>
                <w:webHidden/>
              </w:rPr>
              <w:fldChar w:fldCharType="begin"/>
            </w:r>
            <w:r w:rsidR="00B8085F" w:rsidRPr="00EB0C91">
              <w:rPr>
                <w:b w:val="0"/>
                <w:webHidden/>
              </w:rPr>
              <w:instrText xml:space="preserve"> PAGEREF _Toc71445248 \h </w:instrText>
            </w:r>
            <w:r w:rsidR="00B8085F" w:rsidRPr="00EB0C91">
              <w:rPr>
                <w:b w:val="0"/>
                <w:webHidden/>
              </w:rPr>
            </w:r>
            <w:r w:rsidR="00B8085F" w:rsidRPr="00EB0C91">
              <w:rPr>
                <w:b w:val="0"/>
                <w:webHidden/>
              </w:rPr>
              <w:fldChar w:fldCharType="separate"/>
            </w:r>
            <w:r w:rsidR="00B8085F" w:rsidRPr="00EB0C91">
              <w:rPr>
                <w:b w:val="0"/>
                <w:webHidden/>
              </w:rPr>
              <w:t>5</w:t>
            </w:r>
            <w:r w:rsidR="00B8085F" w:rsidRPr="00EB0C91">
              <w:rPr>
                <w:b w:val="0"/>
                <w:webHidden/>
              </w:rPr>
              <w:fldChar w:fldCharType="end"/>
            </w:r>
          </w:hyperlink>
        </w:p>
        <w:p w14:paraId="519AA128" w14:textId="77777777" w:rsidR="00B8085F" w:rsidRPr="00EB0C91" w:rsidRDefault="00815962" w:rsidP="00B8085F">
          <w:pPr>
            <w:pStyle w:val="TOC1"/>
            <w:rPr>
              <w:rFonts w:eastAsiaTheme="minorEastAsia"/>
              <w:b w:val="0"/>
              <w:lang w:eastAsia="en-GB"/>
            </w:rPr>
          </w:pPr>
          <w:hyperlink w:anchor="_Toc71445249" w:history="1">
            <w:r w:rsidR="00B8085F" w:rsidRPr="00EB0C91">
              <w:rPr>
                <w:rStyle w:val="Hyperlink"/>
                <w:b w:val="0"/>
              </w:rPr>
              <w:t>References</w:t>
            </w:r>
            <w:r w:rsidR="00B8085F" w:rsidRPr="00EB0C91">
              <w:rPr>
                <w:b w:val="0"/>
                <w:webHidden/>
              </w:rPr>
              <w:tab/>
            </w:r>
            <w:r w:rsidR="00B8085F" w:rsidRPr="00EB0C91">
              <w:rPr>
                <w:b w:val="0"/>
                <w:webHidden/>
              </w:rPr>
              <w:fldChar w:fldCharType="begin"/>
            </w:r>
            <w:r w:rsidR="00B8085F" w:rsidRPr="00EB0C91">
              <w:rPr>
                <w:b w:val="0"/>
                <w:webHidden/>
              </w:rPr>
              <w:instrText xml:space="preserve"> PAGEREF _Toc71445249 \h </w:instrText>
            </w:r>
            <w:r w:rsidR="00B8085F" w:rsidRPr="00EB0C91">
              <w:rPr>
                <w:b w:val="0"/>
                <w:webHidden/>
              </w:rPr>
            </w:r>
            <w:r w:rsidR="00B8085F" w:rsidRPr="00EB0C91">
              <w:rPr>
                <w:b w:val="0"/>
                <w:webHidden/>
              </w:rPr>
              <w:fldChar w:fldCharType="separate"/>
            </w:r>
            <w:r w:rsidR="00B8085F" w:rsidRPr="00EB0C91">
              <w:rPr>
                <w:b w:val="0"/>
                <w:webHidden/>
              </w:rPr>
              <w:t>7</w:t>
            </w:r>
            <w:r w:rsidR="00B8085F" w:rsidRPr="00EB0C91">
              <w:rPr>
                <w:b w:val="0"/>
                <w:webHidden/>
              </w:rPr>
              <w:fldChar w:fldCharType="end"/>
            </w:r>
          </w:hyperlink>
        </w:p>
        <w:p w14:paraId="34256362" w14:textId="77777777" w:rsidR="00B8085F" w:rsidRPr="00EB0C91" w:rsidRDefault="00B8085F">
          <w:r w:rsidRPr="00EB0C91">
            <w:rPr>
              <w:noProof/>
            </w:rPr>
            <w:fldChar w:fldCharType="end"/>
          </w:r>
        </w:p>
      </w:sdtContent>
    </w:sdt>
    <w:p w14:paraId="19627701" w14:textId="77777777" w:rsidR="00217E5A" w:rsidRDefault="00217E5A" w:rsidP="0048677B">
      <w:pPr>
        <w:spacing w:line="480" w:lineRule="auto"/>
        <w:jc w:val="both"/>
        <w:rPr>
          <w:rFonts w:ascii="Arial" w:hAnsi="Arial" w:cs="Arial"/>
          <w:b/>
          <w:sz w:val="24"/>
          <w:szCs w:val="24"/>
        </w:rPr>
      </w:pPr>
    </w:p>
    <w:p w14:paraId="717C1104" w14:textId="77777777" w:rsidR="00217E5A" w:rsidRDefault="00217E5A" w:rsidP="0048677B">
      <w:pPr>
        <w:spacing w:line="480" w:lineRule="auto"/>
        <w:jc w:val="both"/>
        <w:rPr>
          <w:rFonts w:ascii="Arial" w:hAnsi="Arial" w:cs="Arial"/>
          <w:b/>
          <w:sz w:val="24"/>
          <w:szCs w:val="24"/>
        </w:rPr>
      </w:pPr>
    </w:p>
    <w:p w14:paraId="3FA5B460" w14:textId="77777777" w:rsidR="00217E5A" w:rsidRDefault="00217E5A" w:rsidP="0048677B">
      <w:pPr>
        <w:spacing w:line="480" w:lineRule="auto"/>
        <w:jc w:val="both"/>
        <w:rPr>
          <w:rFonts w:ascii="Arial" w:hAnsi="Arial" w:cs="Arial"/>
          <w:b/>
          <w:sz w:val="24"/>
          <w:szCs w:val="24"/>
        </w:rPr>
      </w:pPr>
    </w:p>
    <w:p w14:paraId="53058C55" w14:textId="77777777" w:rsidR="00217E5A" w:rsidRDefault="00217E5A" w:rsidP="0048677B">
      <w:pPr>
        <w:spacing w:line="480" w:lineRule="auto"/>
        <w:jc w:val="both"/>
        <w:rPr>
          <w:rFonts w:ascii="Arial" w:hAnsi="Arial" w:cs="Arial"/>
          <w:b/>
          <w:sz w:val="24"/>
          <w:szCs w:val="24"/>
        </w:rPr>
      </w:pPr>
    </w:p>
    <w:p w14:paraId="16E58155" w14:textId="77777777" w:rsidR="00217E5A" w:rsidRDefault="00217E5A" w:rsidP="0048677B">
      <w:pPr>
        <w:spacing w:line="480" w:lineRule="auto"/>
        <w:jc w:val="both"/>
        <w:rPr>
          <w:rFonts w:ascii="Arial" w:hAnsi="Arial" w:cs="Arial"/>
          <w:b/>
          <w:sz w:val="24"/>
          <w:szCs w:val="24"/>
        </w:rPr>
      </w:pPr>
    </w:p>
    <w:p w14:paraId="7D9F554B" w14:textId="77777777" w:rsidR="00217E5A" w:rsidRDefault="00217E5A" w:rsidP="0048677B">
      <w:pPr>
        <w:spacing w:line="480" w:lineRule="auto"/>
        <w:jc w:val="both"/>
        <w:rPr>
          <w:rFonts w:ascii="Arial" w:hAnsi="Arial" w:cs="Arial"/>
          <w:b/>
          <w:sz w:val="24"/>
          <w:szCs w:val="24"/>
        </w:rPr>
      </w:pPr>
    </w:p>
    <w:p w14:paraId="64982005" w14:textId="77777777" w:rsidR="00217E5A" w:rsidRDefault="00217E5A" w:rsidP="0048677B">
      <w:pPr>
        <w:spacing w:line="480" w:lineRule="auto"/>
        <w:jc w:val="both"/>
        <w:rPr>
          <w:rFonts w:ascii="Arial" w:hAnsi="Arial" w:cs="Arial"/>
          <w:b/>
          <w:sz w:val="24"/>
          <w:szCs w:val="24"/>
        </w:rPr>
      </w:pPr>
    </w:p>
    <w:p w14:paraId="3B1150BC" w14:textId="77777777" w:rsidR="00217E5A" w:rsidRDefault="00217E5A" w:rsidP="0048677B">
      <w:pPr>
        <w:spacing w:line="480" w:lineRule="auto"/>
        <w:jc w:val="both"/>
        <w:rPr>
          <w:rFonts w:ascii="Arial" w:hAnsi="Arial" w:cs="Arial"/>
          <w:b/>
          <w:sz w:val="24"/>
          <w:szCs w:val="24"/>
        </w:rPr>
      </w:pPr>
    </w:p>
    <w:p w14:paraId="22530BDF" w14:textId="77777777" w:rsidR="00217E5A" w:rsidRDefault="00217E5A" w:rsidP="0048677B">
      <w:pPr>
        <w:spacing w:line="480" w:lineRule="auto"/>
        <w:jc w:val="both"/>
        <w:rPr>
          <w:rFonts w:ascii="Arial" w:hAnsi="Arial" w:cs="Arial"/>
          <w:b/>
          <w:sz w:val="24"/>
          <w:szCs w:val="24"/>
        </w:rPr>
      </w:pPr>
    </w:p>
    <w:p w14:paraId="66FB401A" w14:textId="77777777" w:rsidR="00217E5A" w:rsidRDefault="00217E5A" w:rsidP="0048677B">
      <w:pPr>
        <w:spacing w:line="480" w:lineRule="auto"/>
        <w:jc w:val="both"/>
        <w:rPr>
          <w:rFonts w:ascii="Arial" w:hAnsi="Arial" w:cs="Arial"/>
          <w:b/>
          <w:sz w:val="24"/>
          <w:szCs w:val="24"/>
        </w:rPr>
      </w:pPr>
    </w:p>
    <w:p w14:paraId="0981FBF2" w14:textId="77777777" w:rsidR="00663C16" w:rsidRDefault="00663C16" w:rsidP="00217E5A">
      <w:pPr>
        <w:pStyle w:val="Heading1"/>
        <w:rPr>
          <w:rFonts w:ascii="Arial" w:hAnsi="Arial" w:cs="Arial"/>
          <w:b/>
          <w:color w:val="auto"/>
        </w:rPr>
      </w:pPr>
      <w:bookmarkStart w:id="0" w:name="_Toc71445244"/>
    </w:p>
    <w:p w14:paraId="71968B63" w14:textId="77777777" w:rsidR="00663C16" w:rsidRDefault="00663C16" w:rsidP="00217E5A">
      <w:pPr>
        <w:pStyle w:val="Heading1"/>
        <w:rPr>
          <w:rFonts w:ascii="Arial" w:hAnsi="Arial" w:cs="Arial"/>
          <w:b/>
          <w:color w:val="auto"/>
        </w:rPr>
      </w:pPr>
    </w:p>
    <w:p w14:paraId="79CB7C7F" w14:textId="77777777" w:rsidR="00663C16" w:rsidRDefault="00663C16" w:rsidP="00217E5A">
      <w:pPr>
        <w:pStyle w:val="Heading1"/>
        <w:rPr>
          <w:rFonts w:ascii="Arial" w:hAnsi="Arial" w:cs="Arial"/>
          <w:b/>
          <w:color w:val="auto"/>
        </w:rPr>
      </w:pPr>
    </w:p>
    <w:p w14:paraId="12C4E764" w14:textId="77777777" w:rsidR="00663C16" w:rsidRDefault="00663C16" w:rsidP="00217E5A">
      <w:pPr>
        <w:pStyle w:val="Heading1"/>
        <w:rPr>
          <w:rFonts w:ascii="Arial" w:hAnsi="Arial" w:cs="Arial"/>
          <w:b/>
          <w:color w:val="auto"/>
        </w:rPr>
      </w:pPr>
    </w:p>
    <w:p w14:paraId="0A1A1682" w14:textId="0E73FD31" w:rsidR="00233A40" w:rsidRPr="00A16C57" w:rsidRDefault="00E5435D" w:rsidP="00217E5A">
      <w:pPr>
        <w:pStyle w:val="Heading1"/>
        <w:rPr>
          <w:rFonts w:ascii="Arial" w:hAnsi="Arial" w:cs="Arial"/>
          <w:b/>
          <w:color w:val="auto"/>
        </w:rPr>
      </w:pPr>
      <w:r w:rsidRPr="00A16C57">
        <w:rPr>
          <w:rFonts w:ascii="Arial" w:hAnsi="Arial" w:cs="Arial"/>
          <w:b/>
          <w:color w:val="auto"/>
        </w:rPr>
        <w:t>Introduction</w:t>
      </w:r>
      <w:bookmarkEnd w:id="0"/>
    </w:p>
    <w:p w14:paraId="25DE34B9" w14:textId="77777777" w:rsidR="00A16C57" w:rsidRPr="00A16C57" w:rsidRDefault="00A16C57" w:rsidP="00A16C57"/>
    <w:p w14:paraId="58995939" w14:textId="22794667" w:rsidR="001E3295" w:rsidRDefault="006C64A2" w:rsidP="0048677B">
      <w:pPr>
        <w:spacing w:line="480" w:lineRule="auto"/>
        <w:jc w:val="both"/>
        <w:rPr>
          <w:rFonts w:ascii="Arial" w:hAnsi="Arial" w:cs="Arial"/>
          <w:sz w:val="24"/>
          <w:szCs w:val="24"/>
        </w:rPr>
      </w:pPr>
      <w:r>
        <w:rPr>
          <w:rFonts w:ascii="Arial" w:hAnsi="Arial" w:cs="Arial"/>
          <w:sz w:val="24"/>
          <w:szCs w:val="24"/>
        </w:rPr>
        <w:t>The r</w:t>
      </w:r>
      <w:r w:rsidR="007F4CB4">
        <w:rPr>
          <w:rFonts w:ascii="Arial" w:hAnsi="Arial" w:cs="Arial"/>
          <w:sz w:val="24"/>
          <w:szCs w:val="24"/>
        </w:rPr>
        <w:t xml:space="preserve">isk management </w:t>
      </w:r>
      <w:r w:rsidR="007E5865">
        <w:rPr>
          <w:rFonts w:ascii="Arial" w:hAnsi="Arial" w:cs="Arial"/>
          <w:sz w:val="24"/>
          <w:szCs w:val="24"/>
        </w:rPr>
        <w:t>plan is a document</w:t>
      </w:r>
      <w:r>
        <w:rPr>
          <w:rFonts w:ascii="Arial" w:hAnsi="Arial" w:cs="Arial"/>
          <w:sz w:val="24"/>
          <w:szCs w:val="24"/>
        </w:rPr>
        <w:t>ed</w:t>
      </w:r>
      <w:r w:rsidR="007E5865">
        <w:rPr>
          <w:rFonts w:ascii="Arial" w:hAnsi="Arial" w:cs="Arial"/>
          <w:sz w:val="24"/>
          <w:szCs w:val="24"/>
        </w:rPr>
        <w:t xml:space="preserve"> strategy that describes how to cope or deal with specific risks and what </w:t>
      </w:r>
      <w:r w:rsidR="0019140D">
        <w:rPr>
          <w:rFonts w:ascii="Arial" w:hAnsi="Arial" w:cs="Arial"/>
          <w:sz w:val="24"/>
          <w:szCs w:val="24"/>
        </w:rPr>
        <w:t xml:space="preserve">actions should be taken to manage the risks. A risk management plan is </w:t>
      </w:r>
      <w:r>
        <w:rPr>
          <w:rFonts w:ascii="Arial" w:hAnsi="Arial" w:cs="Arial"/>
          <w:sz w:val="24"/>
          <w:szCs w:val="24"/>
        </w:rPr>
        <w:t>essential</w:t>
      </w:r>
      <w:r w:rsidR="0019140D">
        <w:rPr>
          <w:rFonts w:ascii="Arial" w:hAnsi="Arial" w:cs="Arial"/>
          <w:sz w:val="24"/>
          <w:szCs w:val="24"/>
        </w:rPr>
        <w:t xml:space="preserve"> since it provides a guide to team project members to help them identify risks, analyse the risks, respond to the </w:t>
      </w:r>
      <w:r>
        <w:rPr>
          <w:rFonts w:ascii="Arial" w:hAnsi="Arial" w:cs="Arial"/>
          <w:sz w:val="24"/>
          <w:szCs w:val="24"/>
        </w:rPr>
        <w:t>threat</w:t>
      </w:r>
      <w:r w:rsidR="0019140D">
        <w:rPr>
          <w:rFonts w:ascii="Arial" w:hAnsi="Arial" w:cs="Arial"/>
          <w:sz w:val="24"/>
          <w:szCs w:val="24"/>
        </w:rPr>
        <w:t>s accordingly and control the risks.</w:t>
      </w:r>
      <w:r w:rsidR="00D50CC7">
        <w:rPr>
          <w:rFonts w:ascii="Arial" w:hAnsi="Arial" w:cs="Arial"/>
          <w:sz w:val="24"/>
          <w:szCs w:val="24"/>
        </w:rPr>
        <w:t xml:space="preserve"> The risk management plan</w:t>
      </w:r>
      <w:r>
        <w:rPr>
          <w:rFonts w:ascii="Arial" w:hAnsi="Arial" w:cs="Arial"/>
          <w:sz w:val="24"/>
          <w:szCs w:val="24"/>
        </w:rPr>
        <w:t>'s</w:t>
      </w:r>
      <w:r w:rsidR="00D50CC7">
        <w:rPr>
          <w:rFonts w:ascii="Arial" w:hAnsi="Arial" w:cs="Arial"/>
          <w:sz w:val="24"/>
          <w:szCs w:val="24"/>
        </w:rPr>
        <w:t xml:space="preserve"> purpose and goal </w:t>
      </w:r>
      <w:r>
        <w:rPr>
          <w:rFonts w:ascii="Arial" w:hAnsi="Arial" w:cs="Arial"/>
          <w:sz w:val="24"/>
          <w:szCs w:val="24"/>
        </w:rPr>
        <w:t>are</w:t>
      </w:r>
      <w:r w:rsidR="00D50CC7">
        <w:rPr>
          <w:rFonts w:ascii="Arial" w:hAnsi="Arial" w:cs="Arial"/>
          <w:sz w:val="24"/>
          <w:szCs w:val="24"/>
        </w:rPr>
        <w:t xml:space="preserve"> to identify all the potential problems </w:t>
      </w:r>
      <w:r>
        <w:rPr>
          <w:rFonts w:ascii="Arial" w:hAnsi="Arial" w:cs="Arial"/>
          <w:sz w:val="24"/>
          <w:szCs w:val="24"/>
        </w:rPr>
        <w:t>before</w:t>
      </w:r>
      <w:r w:rsidR="00D50CC7">
        <w:rPr>
          <w:rFonts w:ascii="Arial" w:hAnsi="Arial" w:cs="Arial"/>
          <w:sz w:val="24"/>
          <w:szCs w:val="24"/>
        </w:rPr>
        <w:t xml:space="preserve"> their occurrence and </w:t>
      </w:r>
      <w:r>
        <w:rPr>
          <w:rFonts w:ascii="Arial" w:hAnsi="Arial" w:cs="Arial"/>
          <w:sz w:val="24"/>
          <w:szCs w:val="24"/>
        </w:rPr>
        <w:t>address</w:t>
      </w:r>
      <w:r w:rsidR="00D50CC7">
        <w:rPr>
          <w:rFonts w:ascii="Arial" w:hAnsi="Arial" w:cs="Arial"/>
          <w:sz w:val="24"/>
          <w:szCs w:val="24"/>
        </w:rPr>
        <w:t xml:space="preserve"> how to deal with the </w:t>
      </w:r>
      <w:r>
        <w:rPr>
          <w:rFonts w:ascii="Arial" w:hAnsi="Arial" w:cs="Arial"/>
          <w:sz w:val="24"/>
          <w:szCs w:val="24"/>
        </w:rPr>
        <w:t>issue</w:t>
      </w:r>
      <w:r w:rsidR="00D50CC7">
        <w:rPr>
          <w:rFonts w:ascii="Arial" w:hAnsi="Arial" w:cs="Arial"/>
          <w:sz w:val="24"/>
          <w:szCs w:val="24"/>
        </w:rPr>
        <w:t>s.</w:t>
      </w:r>
    </w:p>
    <w:p w14:paraId="0E00CC82" w14:textId="77777777" w:rsidR="00D50CC7" w:rsidRPr="00A16C57" w:rsidRDefault="00D50CC7" w:rsidP="00217E5A">
      <w:pPr>
        <w:pStyle w:val="Heading1"/>
        <w:rPr>
          <w:b/>
          <w:color w:val="auto"/>
        </w:rPr>
      </w:pPr>
      <w:bookmarkStart w:id="1" w:name="_Toc71445245"/>
      <w:r w:rsidRPr="00A16C57">
        <w:rPr>
          <w:b/>
          <w:color w:val="auto"/>
        </w:rPr>
        <w:t>Risk Management Plan Scope</w:t>
      </w:r>
      <w:bookmarkEnd w:id="1"/>
    </w:p>
    <w:p w14:paraId="4FB240D0" w14:textId="77777777" w:rsidR="00A16C57" w:rsidRPr="00A16C57" w:rsidRDefault="00A16C57" w:rsidP="00A16C57"/>
    <w:p w14:paraId="046D3E23" w14:textId="417E7C56" w:rsidR="006B3737" w:rsidRDefault="006B3737" w:rsidP="0048677B">
      <w:pPr>
        <w:spacing w:line="480" w:lineRule="auto"/>
        <w:jc w:val="both"/>
        <w:rPr>
          <w:rFonts w:ascii="Arial" w:hAnsi="Arial" w:cs="Arial"/>
          <w:sz w:val="24"/>
          <w:szCs w:val="24"/>
        </w:rPr>
      </w:pPr>
      <w:r>
        <w:rPr>
          <w:rFonts w:ascii="Arial" w:hAnsi="Arial" w:cs="Arial"/>
          <w:sz w:val="24"/>
          <w:szCs w:val="24"/>
        </w:rPr>
        <w:t xml:space="preserve">This involves </w:t>
      </w:r>
      <w:r w:rsidR="006C64A2">
        <w:rPr>
          <w:rFonts w:ascii="Arial" w:hAnsi="Arial" w:cs="Arial"/>
          <w:sz w:val="24"/>
          <w:szCs w:val="24"/>
        </w:rPr>
        <w:t>identifying</w:t>
      </w:r>
      <w:r>
        <w:rPr>
          <w:rFonts w:ascii="Arial" w:hAnsi="Arial" w:cs="Arial"/>
          <w:sz w:val="24"/>
          <w:szCs w:val="24"/>
        </w:rPr>
        <w:t xml:space="preserve"> specific</w:t>
      </w:r>
      <w:r w:rsidR="00F30A40">
        <w:rPr>
          <w:rFonts w:ascii="Arial" w:hAnsi="Arial" w:cs="Arial"/>
          <w:sz w:val="24"/>
          <w:szCs w:val="24"/>
        </w:rPr>
        <w:t xml:space="preserve"> project risks</w:t>
      </w:r>
      <w:r>
        <w:rPr>
          <w:rFonts w:ascii="Arial" w:hAnsi="Arial" w:cs="Arial"/>
          <w:sz w:val="24"/>
          <w:szCs w:val="24"/>
        </w:rPr>
        <w:t>, goals, tasks, features</w:t>
      </w:r>
      <w:r w:rsidR="006C64A2">
        <w:rPr>
          <w:rFonts w:ascii="Arial" w:hAnsi="Arial" w:cs="Arial"/>
          <w:sz w:val="24"/>
          <w:szCs w:val="24"/>
        </w:rPr>
        <w:t>,</w:t>
      </w:r>
      <w:r>
        <w:rPr>
          <w:rFonts w:ascii="Arial" w:hAnsi="Arial" w:cs="Arial"/>
          <w:sz w:val="24"/>
          <w:szCs w:val="24"/>
        </w:rPr>
        <w:t xml:space="preserve"> and the general cost.</w:t>
      </w:r>
      <w:r w:rsidR="00477F94">
        <w:rPr>
          <w:rFonts w:ascii="Arial" w:hAnsi="Arial" w:cs="Arial"/>
          <w:sz w:val="24"/>
          <w:szCs w:val="24"/>
        </w:rPr>
        <w:t xml:space="preserve"> It</w:t>
      </w:r>
      <w:r w:rsidR="00F30A40">
        <w:rPr>
          <w:rFonts w:ascii="Arial" w:hAnsi="Arial" w:cs="Arial"/>
          <w:sz w:val="24"/>
          <w:szCs w:val="24"/>
        </w:rPr>
        <w:t xml:space="preserve"> is </w:t>
      </w:r>
      <w:r w:rsidR="006C64A2">
        <w:rPr>
          <w:rFonts w:ascii="Arial" w:hAnsi="Arial" w:cs="Arial"/>
          <w:sz w:val="24"/>
          <w:szCs w:val="24"/>
        </w:rPr>
        <w:t>essential</w:t>
      </w:r>
      <w:r w:rsidR="00F30A40">
        <w:rPr>
          <w:rFonts w:ascii="Arial" w:hAnsi="Arial" w:cs="Arial"/>
          <w:sz w:val="24"/>
          <w:szCs w:val="24"/>
        </w:rPr>
        <w:t xml:space="preserve"> to identify risks to successfully set and define objectives that help control or prevent financial or legal ramifications associated </w:t>
      </w:r>
      <w:r w:rsidR="006C64A2">
        <w:rPr>
          <w:rFonts w:ascii="Arial" w:hAnsi="Arial" w:cs="Arial"/>
          <w:sz w:val="24"/>
          <w:szCs w:val="24"/>
        </w:rPr>
        <w:t>with</w:t>
      </w:r>
      <w:r w:rsidR="00F30A40">
        <w:rPr>
          <w:rFonts w:ascii="Arial" w:hAnsi="Arial" w:cs="Arial"/>
          <w:sz w:val="24"/>
          <w:szCs w:val="24"/>
        </w:rPr>
        <w:t xml:space="preserve"> risks. Examples of risks that a project can face include; </w:t>
      </w:r>
      <w:r w:rsidR="006C64A2">
        <w:rPr>
          <w:rFonts w:ascii="Arial" w:hAnsi="Arial" w:cs="Arial"/>
          <w:sz w:val="24"/>
          <w:szCs w:val="24"/>
        </w:rPr>
        <w:t xml:space="preserve">the </w:t>
      </w:r>
      <w:r w:rsidR="00F30A40">
        <w:rPr>
          <w:rFonts w:ascii="Arial" w:hAnsi="Arial" w:cs="Arial"/>
          <w:sz w:val="24"/>
          <w:szCs w:val="24"/>
        </w:rPr>
        <w:t xml:space="preserve">strategic risk </w:t>
      </w:r>
      <w:r w:rsidR="006C64A2">
        <w:rPr>
          <w:rFonts w:ascii="Arial" w:hAnsi="Arial" w:cs="Arial"/>
          <w:sz w:val="24"/>
          <w:szCs w:val="24"/>
        </w:rPr>
        <w:t>of</w:t>
      </w:r>
      <w:r w:rsidR="00F30A40">
        <w:rPr>
          <w:rFonts w:ascii="Arial" w:hAnsi="Arial" w:cs="Arial"/>
          <w:sz w:val="24"/>
          <w:szCs w:val="24"/>
        </w:rPr>
        <w:t xml:space="preserve"> new competitors getting into the market</w:t>
      </w:r>
      <w:r w:rsidR="006C64A2">
        <w:rPr>
          <w:rFonts w:ascii="Arial" w:hAnsi="Arial" w:cs="Arial"/>
          <w:sz w:val="24"/>
          <w:szCs w:val="24"/>
        </w:rPr>
        <w:t>;</w:t>
      </w:r>
      <w:r w:rsidR="00F30A40">
        <w:rPr>
          <w:rFonts w:ascii="Arial" w:hAnsi="Arial" w:cs="Arial"/>
          <w:sz w:val="24"/>
          <w:szCs w:val="24"/>
        </w:rPr>
        <w:t xml:space="preserve"> another risk is regulatory and compliance risk</w:t>
      </w:r>
      <w:r w:rsidR="006C64A2">
        <w:rPr>
          <w:rFonts w:ascii="Arial" w:hAnsi="Arial" w:cs="Arial"/>
          <w:sz w:val="24"/>
          <w:szCs w:val="24"/>
        </w:rPr>
        <w:t>,</w:t>
      </w:r>
      <w:r w:rsidR="00F30A40">
        <w:rPr>
          <w:rFonts w:ascii="Arial" w:hAnsi="Arial" w:cs="Arial"/>
          <w:sz w:val="24"/>
          <w:szCs w:val="24"/>
        </w:rPr>
        <w:t xml:space="preserve"> which means </w:t>
      </w:r>
      <w:r w:rsidR="006C64A2">
        <w:rPr>
          <w:rFonts w:ascii="Arial" w:hAnsi="Arial" w:cs="Arial"/>
          <w:sz w:val="24"/>
          <w:szCs w:val="24"/>
        </w:rPr>
        <w:t>introducing</w:t>
      </w:r>
      <w:r w:rsidR="00F30A40">
        <w:rPr>
          <w:rFonts w:ascii="Arial" w:hAnsi="Arial" w:cs="Arial"/>
          <w:sz w:val="24"/>
          <w:szCs w:val="24"/>
        </w:rPr>
        <w:t xml:space="preserve"> new legislation or new rules</w:t>
      </w:r>
      <w:r w:rsidR="006C64A2">
        <w:rPr>
          <w:rFonts w:ascii="Arial" w:hAnsi="Arial" w:cs="Arial"/>
          <w:sz w:val="24"/>
          <w:szCs w:val="24"/>
        </w:rPr>
        <w:t>;</w:t>
      </w:r>
      <w:r w:rsidR="00F30A40">
        <w:rPr>
          <w:rFonts w:ascii="Arial" w:hAnsi="Arial" w:cs="Arial"/>
          <w:sz w:val="24"/>
          <w:szCs w:val="24"/>
        </w:rPr>
        <w:t xml:space="preserve"> </w:t>
      </w:r>
      <w:r w:rsidR="00E35640">
        <w:rPr>
          <w:rFonts w:ascii="Arial" w:hAnsi="Arial" w:cs="Arial"/>
          <w:sz w:val="24"/>
          <w:szCs w:val="24"/>
        </w:rPr>
        <w:t>financial risk is another risk faced while working on a project</w:t>
      </w:r>
      <w:r w:rsidR="006C64A2">
        <w:rPr>
          <w:rFonts w:ascii="Arial" w:hAnsi="Arial" w:cs="Arial"/>
          <w:sz w:val="24"/>
          <w:szCs w:val="24"/>
        </w:rPr>
        <w:t>. T</w:t>
      </w:r>
      <w:r w:rsidR="00E35640">
        <w:rPr>
          <w:rFonts w:ascii="Arial" w:hAnsi="Arial" w:cs="Arial"/>
          <w:sz w:val="24"/>
          <w:szCs w:val="24"/>
        </w:rPr>
        <w:t>he last risk is the operational risk. Once the risks are identified, the risks are analysed</w:t>
      </w:r>
      <w:r w:rsidR="006C64A2">
        <w:rPr>
          <w:rFonts w:ascii="Arial" w:hAnsi="Arial" w:cs="Arial"/>
          <w:sz w:val="24"/>
          <w:szCs w:val="24"/>
        </w:rPr>
        <w:t>,</w:t>
      </w:r>
      <w:r w:rsidR="00E35640">
        <w:rPr>
          <w:rFonts w:ascii="Arial" w:hAnsi="Arial" w:cs="Arial"/>
          <w:sz w:val="24"/>
          <w:szCs w:val="24"/>
        </w:rPr>
        <w:t xml:space="preserve"> and solutions are provided. The </w:t>
      </w:r>
      <w:r w:rsidR="006C64A2">
        <w:rPr>
          <w:rFonts w:ascii="Arial" w:hAnsi="Arial" w:cs="Arial"/>
          <w:sz w:val="24"/>
          <w:szCs w:val="24"/>
        </w:rPr>
        <w:t>answer</w:t>
      </w:r>
      <w:r w:rsidR="00E35640">
        <w:rPr>
          <w:rFonts w:ascii="Arial" w:hAnsi="Arial" w:cs="Arial"/>
          <w:sz w:val="24"/>
          <w:szCs w:val="24"/>
        </w:rPr>
        <w:t xml:space="preserve">s for our given risks include a strategic </w:t>
      </w:r>
      <w:r w:rsidR="00F76CDA">
        <w:rPr>
          <w:rFonts w:ascii="Arial" w:hAnsi="Arial" w:cs="Arial"/>
          <w:sz w:val="24"/>
          <w:szCs w:val="24"/>
        </w:rPr>
        <w:t>risk review</w:t>
      </w:r>
      <w:r w:rsidR="00E35640">
        <w:rPr>
          <w:rFonts w:ascii="Arial" w:hAnsi="Arial" w:cs="Arial"/>
          <w:sz w:val="24"/>
          <w:szCs w:val="24"/>
        </w:rPr>
        <w:t xml:space="preserve">, intensive regulation and compliance understanding, </w:t>
      </w:r>
      <w:r w:rsidR="00F76CDA">
        <w:rPr>
          <w:rFonts w:ascii="Arial" w:hAnsi="Arial" w:cs="Arial"/>
          <w:sz w:val="24"/>
          <w:szCs w:val="24"/>
        </w:rPr>
        <w:t>financial management of project expenditures</w:t>
      </w:r>
      <w:r w:rsidR="006C64A2">
        <w:rPr>
          <w:rFonts w:ascii="Arial" w:hAnsi="Arial" w:cs="Arial"/>
          <w:sz w:val="24"/>
          <w:szCs w:val="24"/>
        </w:rPr>
        <w:t>,</w:t>
      </w:r>
      <w:r w:rsidR="00F76CDA">
        <w:rPr>
          <w:rFonts w:ascii="Arial" w:hAnsi="Arial" w:cs="Arial"/>
          <w:sz w:val="24"/>
          <w:szCs w:val="24"/>
        </w:rPr>
        <w:t xml:space="preserve"> and operational risk controls.</w:t>
      </w:r>
    </w:p>
    <w:p w14:paraId="6DF57EA2" w14:textId="41ECCE15" w:rsidR="00F76CDA" w:rsidRDefault="00F76CDA" w:rsidP="0048677B">
      <w:pPr>
        <w:spacing w:line="480" w:lineRule="auto"/>
        <w:jc w:val="both"/>
        <w:rPr>
          <w:rFonts w:ascii="Arial" w:hAnsi="Arial" w:cs="Arial"/>
          <w:sz w:val="24"/>
          <w:szCs w:val="24"/>
        </w:rPr>
      </w:pPr>
      <w:r>
        <w:rPr>
          <w:rFonts w:ascii="Arial" w:hAnsi="Arial" w:cs="Arial"/>
          <w:sz w:val="24"/>
          <w:szCs w:val="24"/>
        </w:rPr>
        <w:lastRenderedPageBreak/>
        <w:t>As outlined</w:t>
      </w:r>
      <w:r w:rsidR="006C64A2">
        <w:rPr>
          <w:rFonts w:ascii="Arial" w:hAnsi="Arial" w:cs="Arial"/>
          <w:sz w:val="24"/>
          <w:szCs w:val="24"/>
        </w:rPr>
        <w:t>,</w:t>
      </w:r>
      <w:r>
        <w:rPr>
          <w:rFonts w:ascii="Arial" w:hAnsi="Arial" w:cs="Arial"/>
          <w:sz w:val="24"/>
          <w:szCs w:val="24"/>
        </w:rPr>
        <w:t xml:space="preserve"> the objective of the risk management plan is to identify potential risks likely to occur, assess the outlined risks</w:t>
      </w:r>
      <w:r w:rsidR="006C64A2">
        <w:rPr>
          <w:rFonts w:ascii="Arial" w:hAnsi="Arial" w:cs="Arial"/>
          <w:sz w:val="24"/>
          <w:szCs w:val="24"/>
        </w:rPr>
        <w:t>,</w:t>
      </w:r>
      <w:r>
        <w:rPr>
          <w:rFonts w:ascii="Arial" w:hAnsi="Arial" w:cs="Arial"/>
          <w:sz w:val="24"/>
          <w:szCs w:val="24"/>
        </w:rPr>
        <w:t xml:space="preserve"> and develop risk preventive measures or responses. </w:t>
      </w:r>
      <w:r w:rsidR="00810C8B">
        <w:rPr>
          <w:rFonts w:ascii="Arial" w:hAnsi="Arial" w:cs="Arial"/>
          <w:sz w:val="24"/>
          <w:szCs w:val="24"/>
        </w:rPr>
        <w:t xml:space="preserve">A risk management plan can or </w:t>
      </w:r>
      <w:r w:rsidR="006C64A2">
        <w:rPr>
          <w:rFonts w:ascii="Arial" w:hAnsi="Arial" w:cs="Arial"/>
          <w:sz w:val="24"/>
          <w:szCs w:val="24"/>
        </w:rPr>
        <w:t>should instead</w:t>
      </w:r>
      <w:r w:rsidR="00810C8B">
        <w:rPr>
          <w:rFonts w:ascii="Arial" w:hAnsi="Arial" w:cs="Arial"/>
          <w:sz w:val="24"/>
          <w:szCs w:val="24"/>
        </w:rPr>
        <w:t xml:space="preserve"> include the approach, milestone, deliverables</w:t>
      </w:r>
      <w:r w:rsidR="006C64A2">
        <w:rPr>
          <w:rFonts w:ascii="Arial" w:hAnsi="Arial" w:cs="Arial"/>
          <w:sz w:val="24"/>
          <w:szCs w:val="24"/>
        </w:rPr>
        <w:t>,</w:t>
      </w:r>
      <w:r w:rsidR="00810C8B">
        <w:rPr>
          <w:rFonts w:ascii="Arial" w:hAnsi="Arial" w:cs="Arial"/>
          <w:sz w:val="24"/>
          <w:szCs w:val="24"/>
        </w:rPr>
        <w:t xml:space="preserve"> and budget boundaries. Defining the outlined boundaries provides smooth execution of the project.</w:t>
      </w:r>
    </w:p>
    <w:p w14:paraId="7E07F659" w14:textId="77777777" w:rsidR="00810C8B" w:rsidRDefault="00810C8B" w:rsidP="00217E5A">
      <w:pPr>
        <w:pStyle w:val="Heading1"/>
        <w:rPr>
          <w:rFonts w:ascii="Arial" w:hAnsi="Arial" w:cs="Arial"/>
          <w:b/>
          <w:color w:val="auto"/>
        </w:rPr>
      </w:pPr>
      <w:bookmarkStart w:id="2" w:name="_Toc71445246"/>
      <w:r w:rsidRPr="00A16C57">
        <w:rPr>
          <w:rFonts w:ascii="Arial" w:hAnsi="Arial" w:cs="Arial"/>
          <w:b/>
          <w:color w:val="auto"/>
        </w:rPr>
        <w:t>Research and summarization of compliance laws.</w:t>
      </w:r>
      <w:bookmarkEnd w:id="2"/>
    </w:p>
    <w:p w14:paraId="1282AAF2" w14:textId="77777777" w:rsidR="00A16C57" w:rsidRPr="00A16C57" w:rsidRDefault="00A16C57" w:rsidP="00A16C57"/>
    <w:p w14:paraId="39E4CE12" w14:textId="04433773" w:rsidR="004F0A9A" w:rsidRDefault="00760C06" w:rsidP="0048677B">
      <w:pPr>
        <w:spacing w:line="480" w:lineRule="auto"/>
        <w:jc w:val="both"/>
        <w:rPr>
          <w:rFonts w:ascii="Arial" w:hAnsi="Arial" w:cs="Arial"/>
          <w:sz w:val="24"/>
          <w:szCs w:val="24"/>
        </w:rPr>
      </w:pPr>
      <w:r>
        <w:rPr>
          <w:rFonts w:ascii="Arial" w:hAnsi="Arial" w:cs="Arial"/>
          <w:sz w:val="24"/>
          <w:szCs w:val="24"/>
        </w:rPr>
        <w:t xml:space="preserve">Regulatory compliance usually describes the </w:t>
      </w:r>
      <w:r w:rsidR="006C64A2">
        <w:rPr>
          <w:rFonts w:ascii="Arial" w:hAnsi="Arial" w:cs="Arial"/>
          <w:sz w:val="24"/>
          <w:szCs w:val="24"/>
        </w:rPr>
        <w:t>organizations' goals</w:t>
      </w:r>
      <w:r>
        <w:rPr>
          <w:rFonts w:ascii="Arial" w:hAnsi="Arial" w:cs="Arial"/>
          <w:sz w:val="24"/>
          <w:szCs w:val="24"/>
        </w:rPr>
        <w:t xml:space="preserve"> to achieve in their </w:t>
      </w:r>
      <w:r w:rsidR="00D7420E">
        <w:rPr>
          <w:rFonts w:ascii="Arial" w:hAnsi="Arial" w:cs="Arial"/>
          <w:sz w:val="24"/>
          <w:szCs w:val="24"/>
        </w:rPr>
        <w:t>endeavors</w:t>
      </w:r>
      <w:r>
        <w:rPr>
          <w:rFonts w:ascii="Arial" w:hAnsi="Arial" w:cs="Arial"/>
          <w:sz w:val="24"/>
          <w:szCs w:val="24"/>
        </w:rPr>
        <w:t xml:space="preserve"> to ensure they are fully aware</w:t>
      </w:r>
      <w:r w:rsidR="00D7420E">
        <w:rPr>
          <w:rFonts w:ascii="Arial" w:hAnsi="Arial" w:cs="Arial"/>
          <w:sz w:val="24"/>
          <w:szCs w:val="24"/>
        </w:rPr>
        <w:t xml:space="preserve"> of and the various steps taken to comply with the relevant laws, regulations</w:t>
      </w:r>
      <w:r w:rsidR="006C64A2">
        <w:rPr>
          <w:rFonts w:ascii="Arial" w:hAnsi="Arial" w:cs="Arial"/>
          <w:sz w:val="24"/>
          <w:szCs w:val="24"/>
        </w:rPr>
        <w:t>,</w:t>
      </w:r>
      <w:r w:rsidR="00D7420E">
        <w:rPr>
          <w:rFonts w:ascii="Arial" w:hAnsi="Arial" w:cs="Arial"/>
          <w:sz w:val="24"/>
          <w:szCs w:val="24"/>
        </w:rPr>
        <w:t xml:space="preserve"> and policies. There are several compliance laws and r</w:t>
      </w:r>
      <w:r w:rsidR="006C64A2">
        <w:rPr>
          <w:rFonts w:ascii="Arial" w:hAnsi="Arial" w:cs="Arial"/>
          <w:sz w:val="24"/>
          <w:szCs w:val="24"/>
        </w:rPr>
        <w:t>ule</w:t>
      </w:r>
      <w:r w:rsidR="00D7420E">
        <w:rPr>
          <w:rFonts w:ascii="Arial" w:hAnsi="Arial" w:cs="Arial"/>
          <w:sz w:val="24"/>
          <w:szCs w:val="24"/>
        </w:rPr>
        <w:t xml:space="preserve">s </w:t>
      </w:r>
      <w:r w:rsidR="006C64A2">
        <w:rPr>
          <w:rFonts w:ascii="Arial" w:hAnsi="Arial" w:cs="Arial"/>
          <w:sz w:val="24"/>
          <w:szCs w:val="24"/>
        </w:rPr>
        <w:t>about</w:t>
      </w:r>
      <w:r w:rsidR="00D7420E">
        <w:rPr>
          <w:rFonts w:ascii="Arial" w:hAnsi="Arial" w:cs="Arial"/>
          <w:sz w:val="24"/>
          <w:szCs w:val="24"/>
        </w:rPr>
        <w:t xml:space="preserve"> the organizations</w:t>
      </w:r>
      <w:r w:rsidR="006C64A2">
        <w:rPr>
          <w:rFonts w:ascii="Arial" w:hAnsi="Arial" w:cs="Arial"/>
          <w:sz w:val="24"/>
          <w:szCs w:val="24"/>
        </w:rPr>
        <w:t>. They include; the Health Insurance Portability and Accountability Act that aims to protect employees' medical information security and privacy</w:t>
      </w:r>
      <w:r w:rsidR="004F0A9A">
        <w:rPr>
          <w:rFonts w:ascii="Arial" w:hAnsi="Arial" w:cs="Arial"/>
          <w:sz w:val="24"/>
          <w:szCs w:val="24"/>
        </w:rPr>
        <w:t>.</w:t>
      </w:r>
    </w:p>
    <w:p w14:paraId="19C25F4F" w14:textId="11BE3C72" w:rsidR="004F0A9A" w:rsidRDefault="006C64A2" w:rsidP="0048677B">
      <w:pPr>
        <w:spacing w:line="480" w:lineRule="auto"/>
        <w:jc w:val="both"/>
        <w:rPr>
          <w:rFonts w:ascii="Arial" w:hAnsi="Arial" w:cs="Arial"/>
          <w:sz w:val="24"/>
          <w:szCs w:val="24"/>
        </w:rPr>
      </w:pPr>
      <w:r>
        <w:rPr>
          <w:rFonts w:ascii="Arial" w:hAnsi="Arial" w:cs="Arial"/>
          <w:sz w:val="24"/>
          <w:szCs w:val="24"/>
        </w:rPr>
        <w:t>The n</w:t>
      </w:r>
      <w:r w:rsidR="00EC31FC">
        <w:rPr>
          <w:rFonts w:ascii="Arial" w:hAnsi="Arial" w:cs="Arial"/>
          <w:sz w:val="24"/>
          <w:szCs w:val="24"/>
        </w:rPr>
        <w:t xml:space="preserve">ext one is the Payment card Industry Data </w:t>
      </w:r>
      <w:r>
        <w:rPr>
          <w:rFonts w:ascii="Arial" w:hAnsi="Arial" w:cs="Arial"/>
          <w:sz w:val="24"/>
          <w:szCs w:val="24"/>
        </w:rPr>
        <w:t>S</w:t>
      </w:r>
      <w:r w:rsidR="004F0A9A">
        <w:rPr>
          <w:rFonts w:ascii="Arial" w:hAnsi="Arial" w:cs="Arial"/>
          <w:sz w:val="24"/>
          <w:szCs w:val="24"/>
        </w:rPr>
        <w:t>ecurity Standard. Th</w:t>
      </w:r>
      <w:r>
        <w:rPr>
          <w:rFonts w:ascii="Arial" w:hAnsi="Arial" w:cs="Arial"/>
          <w:sz w:val="24"/>
          <w:szCs w:val="24"/>
        </w:rPr>
        <w:t>ese</w:t>
      </w:r>
      <w:r w:rsidR="004F0A9A">
        <w:rPr>
          <w:rFonts w:ascii="Arial" w:hAnsi="Arial" w:cs="Arial"/>
          <w:sz w:val="24"/>
          <w:szCs w:val="24"/>
        </w:rPr>
        <w:t xml:space="preserve"> are set standard</w:t>
      </w:r>
      <w:r w:rsidR="00EC31FC">
        <w:rPr>
          <w:rFonts w:ascii="Arial" w:hAnsi="Arial" w:cs="Arial"/>
          <w:sz w:val="24"/>
          <w:szCs w:val="24"/>
        </w:rPr>
        <w:t>s</w:t>
      </w:r>
      <w:r w:rsidR="004F0A9A">
        <w:rPr>
          <w:rFonts w:ascii="Arial" w:hAnsi="Arial" w:cs="Arial"/>
          <w:sz w:val="24"/>
          <w:szCs w:val="24"/>
        </w:rPr>
        <w:t xml:space="preserve"> regulations developed to ensure the credit card industry is securing and managing the customers</w:t>
      </w:r>
      <w:r>
        <w:rPr>
          <w:rFonts w:ascii="Arial" w:hAnsi="Arial" w:cs="Arial"/>
          <w:sz w:val="24"/>
          <w:szCs w:val="24"/>
        </w:rPr>
        <w:t>'</w:t>
      </w:r>
      <w:r w:rsidR="004F0A9A">
        <w:rPr>
          <w:rFonts w:ascii="Arial" w:hAnsi="Arial" w:cs="Arial"/>
          <w:sz w:val="24"/>
          <w:szCs w:val="24"/>
        </w:rPr>
        <w:t xml:space="preserve"> data </w:t>
      </w:r>
      <w:r>
        <w:rPr>
          <w:rFonts w:ascii="Arial" w:hAnsi="Arial" w:cs="Arial"/>
          <w:sz w:val="24"/>
          <w:szCs w:val="24"/>
        </w:rPr>
        <w:t>adequate</w:t>
      </w:r>
      <w:r w:rsidR="004F0A9A">
        <w:rPr>
          <w:rFonts w:ascii="Arial" w:hAnsi="Arial" w:cs="Arial"/>
          <w:sz w:val="24"/>
          <w:szCs w:val="24"/>
        </w:rPr>
        <w:t>ly.</w:t>
      </w:r>
    </w:p>
    <w:p w14:paraId="50CF1A36" w14:textId="476D309A" w:rsidR="004F0A9A" w:rsidRDefault="004F0A9A" w:rsidP="0048677B">
      <w:pPr>
        <w:spacing w:line="480" w:lineRule="auto"/>
        <w:jc w:val="both"/>
        <w:rPr>
          <w:rFonts w:ascii="Arial" w:hAnsi="Arial" w:cs="Arial"/>
          <w:sz w:val="24"/>
          <w:szCs w:val="24"/>
        </w:rPr>
      </w:pPr>
      <w:r>
        <w:rPr>
          <w:rFonts w:ascii="Arial" w:hAnsi="Arial" w:cs="Arial"/>
          <w:sz w:val="24"/>
          <w:szCs w:val="24"/>
        </w:rPr>
        <w:t>The SOC2 that is systems and organization control</w:t>
      </w:r>
      <w:r w:rsidR="006C64A2">
        <w:rPr>
          <w:rFonts w:ascii="Arial" w:hAnsi="Arial" w:cs="Arial"/>
          <w:sz w:val="24"/>
          <w:szCs w:val="24"/>
        </w:rPr>
        <w:t>,</w:t>
      </w:r>
      <w:r>
        <w:rPr>
          <w:rFonts w:ascii="Arial" w:hAnsi="Arial" w:cs="Arial"/>
          <w:sz w:val="24"/>
          <w:szCs w:val="24"/>
        </w:rPr>
        <w:t xml:space="preserve"> is another compliance law</w:t>
      </w:r>
      <w:r w:rsidR="006C2C6D">
        <w:rPr>
          <w:rFonts w:ascii="Arial" w:hAnsi="Arial" w:cs="Arial"/>
          <w:sz w:val="24"/>
          <w:szCs w:val="24"/>
        </w:rPr>
        <w:t xml:space="preserve"> that focuses on the security, confidentiality, privacy, integrity</w:t>
      </w:r>
      <w:r w:rsidR="006C64A2">
        <w:rPr>
          <w:rFonts w:ascii="Arial" w:hAnsi="Arial" w:cs="Arial"/>
          <w:sz w:val="24"/>
          <w:szCs w:val="24"/>
        </w:rPr>
        <w:t>,</w:t>
      </w:r>
      <w:r w:rsidR="006C2C6D">
        <w:rPr>
          <w:rFonts w:ascii="Arial" w:hAnsi="Arial" w:cs="Arial"/>
          <w:sz w:val="24"/>
          <w:szCs w:val="24"/>
        </w:rPr>
        <w:t xml:space="preserve"> and availability </w:t>
      </w:r>
      <w:r w:rsidR="006C64A2">
        <w:rPr>
          <w:rFonts w:ascii="Arial" w:hAnsi="Arial" w:cs="Arial"/>
          <w:sz w:val="24"/>
          <w:szCs w:val="24"/>
        </w:rPr>
        <w:t>of</w:t>
      </w:r>
      <w:r w:rsidR="006C2C6D">
        <w:rPr>
          <w:rFonts w:ascii="Arial" w:hAnsi="Arial" w:cs="Arial"/>
          <w:sz w:val="24"/>
          <w:szCs w:val="24"/>
        </w:rPr>
        <w:t xml:space="preserve"> customers</w:t>
      </w:r>
      <w:r w:rsidR="006C64A2">
        <w:rPr>
          <w:rFonts w:ascii="Arial" w:hAnsi="Arial" w:cs="Arial"/>
          <w:sz w:val="24"/>
          <w:szCs w:val="24"/>
        </w:rPr>
        <w:t>'</w:t>
      </w:r>
      <w:r w:rsidR="006C2C6D">
        <w:rPr>
          <w:rFonts w:ascii="Arial" w:hAnsi="Arial" w:cs="Arial"/>
          <w:sz w:val="24"/>
          <w:szCs w:val="24"/>
        </w:rPr>
        <w:t xml:space="preserve"> data in the cloud.</w:t>
      </w:r>
    </w:p>
    <w:p w14:paraId="342D7285" w14:textId="4B1A7BA4" w:rsidR="006C2C6D" w:rsidRDefault="006C2C6D" w:rsidP="0048677B">
      <w:pPr>
        <w:spacing w:line="480" w:lineRule="auto"/>
        <w:jc w:val="both"/>
        <w:rPr>
          <w:rFonts w:ascii="Arial" w:hAnsi="Arial" w:cs="Arial"/>
          <w:sz w:val="24"/>
          <w:szCs w:val="24"/>
        </w:rPr>
      </w:pPr>
      <w:r>
        <w:rPr>
          <w:rFonts w:ascii="Arial" w:hAnsi="Arial" w:cs="Arial"/>
          <w:sz w:val="24"/>
          <w:szCs w:val="24"/>
        </w:rPr>
        <w:t xml:space="preserve">The SOX is another compliance law </w:t>
      </w:r>
      <w:r w:rsidR="006C64A2">
        <w:rPr>
          <w:rFonts w:ascii="Arial" w:hAnsi="Arial" w:cs="Arial"/>
          <w:sz w:val="24"/>
          <w:szCs w:val="24"/>
        </w:rPr>
        <w:t>about</w:t>
      </w:r>
      <w:r>
        <w:rPr>
          <w:rFonts w:ascii="Arial" w:hAnsi="Arial" w:cs="Arial"/>
          <w:sz w:val="24"/>
          <w:szCs w:val="24"/>
        </w:rPr>
        <w:t xml:space="preserve"> organizations, </w:t>
      </w:r>
      <w:r w:rsidR="006C64A2">
        <w:rPr>
          <w:rFonts w:ascii="Arial" w:hAnsi="Arial" w:cs="Arial"/>
          <w:sz w:val="24"/>
          <w:szCs w:val="24"/>
        </w:rPr>
        <w:t>which</w:t>
      </w:r>
      <w:r>
        <w:rPr>
          <w:rFonts w:ascii="Arial" w:hAnsi="Arial" w:cs="Arial"/>
          <w:sz w:val="24"/>
          <w:szCs w:val="24"/>
        </w:rPr>
        <w:t xml:space="preserve"> means </w:t>
      </w:r>
      <w:r w:rsidR="006C64A2">
        <w:rPr>
          <w:rFonts w:ascii="Arial" w:hAnsi="Arial" w:cs="Arial"/>
          <w:sz w:val="24"/>
          <w:szCs w:val="24"/>
        </w:rPr>
        <w:t>the Sarbanes Oxley Act protects the investors by improving</w:t>
      </w:r>
      <w:r>
        <w:rPr>
          <w:rFonts w:ascii="Arial" w:hAnsi="Arial" w:cs="Arial"/>
          <w:sz w:val="24"/>
          <w:szCs w:val="24"/>
        </w:rPr>
        <w:t xml:space="preserve"> accuracy levels and reliability. The rules of </w:t>
      </w:r>
      <w:r w:rsidR="00A512BC">
        <w:rPr>
          <w:rFonts w:ascii="Arial" w:hAnsi="Arial" w:cs="Arial"/>
          <w:sz w:val="24"/>
          <w:szCs w:val="24"/>
        </w:rPr>
        <w:t>SOX</w:t>
      </w:r>
      <w:r>
        <w:rPr>
          <w:rFonts w:ascii="Arial" w:hAnsi="Arial" w:cs="Arial"/>
          <w:sz w:val="24"/>
          <w:szCs w:val="24"/>
        </w:rPr>
        <w:t xml:space="preserve"> include protection of data, management of electronic records, internal control report</w:t>
      </w:r>
      <w:r w:rsidR="006C64A2">
        <w:rPr>
          <w:rFonts w:ascii="Arial" w:hAnsi="Arial" w:cs="Arial"/>
          <w:sz w:val="24"/>
          <w:szCs w:val="24"/>
        </w:rPr>
        <w:t>s,</w:t>
      </w:r>
      <w:r>
        <w:rPr>
          <w:rFonts w:ascii="Arial" w:hAnsi="Arial" w:cs="Arial"/>
          <w:sz w:val="24"/>
          <w:szCs w:val="24"/>
        </w:rPr>
        <w:t xml:space="preserve"> and executive accountability.</w:t>
      </w:r>
    </w:p>
    <w:p w14:paraId="4E8F172E" w14:textId="7E0F3F5B" w:rsidR="00C23D72" w:rsidRDefault="00C23D72" w:rsidP="0048677B">
      <w:pPr>
        <w:spacing w:line="480" w:lineRule="auto"/>
        <w:jc w:val="both"/>
        <w:rPr>
          <w:rFonts w:ascii="Arial" w:hAnsi="Arial" w:cs="Arial"/>
          <w:sz w:val="24"/>
          <w:szCs w:val="24"/>
        </w:rPr>
      </w:pPr>
      <w:r>
        <w:rPr>
          <w:rFonts w:ascii="Arial" w:hAnsi="Arial" w:cs="Arial"/>
          <w:sz w:val="24"/>
          <w:szCs w:val="24"/>
        </w:rPr>
        <w:lastRenderedPageBreak/>
        <w:t xml:space="preserve">International organization of standardization ISO is another compliance law that helps </w:t>
      </w:r>
      <w:r w:rsidR="006C64A2">
        <w:rPr>
          <w:rFonts w:ascii="Arial" w:hAnsi="Arial" w:cs="Arial"/>
          <w:sz w:val="24"/>
          <w:szCs w:val="24"/>
        </w:rPr>
        <w:t>organizations and companies manage the security of their assets: their financial information, employees' data, and</w:t>
      </w:r>
      <w:r>
        <w:rPr>
          <w:rFonts w:ascii="Arial" w:hAnsi="Arial" w:cs="Arial"/>
          <w:sz w:val="24"/>
          <w:szCs w:val="24"/>
        </w:rPr>
        <w:t xml:space="preserve"> intellectual properties. Also</w:t>
      </w:r>
      <w:r w:rsidR="006C64A2">
        <w:rPr>
          <w:rFonts w:ascii="Arial" w:hAnsi="Arial" w:cs="Arial"/>
          <w:sz w:val="24"/>
          <w:szCs w:val="24"/>
        </w:rPr>
        <w:t>,</w:t>
      </w:r>
      <w:r>
        <w:rPr>
          <w:rFonts w:ascii="Arial" w:hAnsi="Arial" w:cs="Arial"/>
          <w:sz w:val="24"/>
          <w:szCs w:val="24"/>
        </w:rPr>
        <w:t xml:space="preserve"> the ISO regulates the organization</w:t>
      </w:r>
      <w:r w:rsidR="006C64A2">
        <w:rPr>
          <w:rFonts w:ascii="Arial" w:hAnsi="Arial" w:cs="Arial"/>
          <w:sz w:val="24"/>
          <w:szCs w:val="24"/>
        </w:rPr>
        <w:t>'</w:t>
      </w:r>
      <w:r>
        <w:rPr>
          <w:rFonts w:ascii="Arial" w:hAnsi="Arial" w:cs="Arial"/>
          <w:sz w:val="24"/>
          <w:szCs w:val="24"/>
        </w:rPr>
        <w:t>s standards to align the business</w:t>
      </w:r>
      <w:r w:rsidR="006C64A2">
        <w:rPr>
          <w:rFonts w:ascii="Arial" w:hAnsi="Arial" w:cs="Arial"/>
          <w:sz w:val="24"/>
          <w:szCs w:val="24"/>
        </w:rPr>
        <w:t>'</w:t>
      </w:r>
      <w:r>
        <w:rPr>
          <w:rFonts w:ascii="Arial" w:hAnsi="Arial" w:cs="Arial"/>
          <w:sz w:val="24"/>
          <w:szCs w:val="24"/>
        </w:rPr>
        <w:t>s practices and solve any problem that may come up regarding processes or equipment.</w:t>
      </w:r>
    </w:p>
    <w:p w14:paraId="627928C2" w14:textId="48000970" w:rsidR="00C23D72" w:rsidRDefault="00C23D72" w:rsidP="0048677B">
      <w:pPr>
        <w:spacing w:line="480" w:lineRule="auto"/>
        <w:jc w:val="both"/>
        <w:rPr>
          <w:rFonts w:ascii="Arial" w:hAnsi="Arial" w:cs="Arial"/>
          <w:sz w:val="24"/>
          <w:szCs w:val="24"/>
        </w:rPr>
      </w:pPr>
      <w:r>
        <w:rPr>
          <w:rFonts w:ascii="Arial" w:hAnsi="Arial" w:cs="Arial"/>
          <w:sz w:val="24"/>
          <w:szCs w:val="24"/>
        </w:rPr>
        <w:t xml:space="preserve">The final </w:t>
      </w:r>
      <w:r w:rsidR="00BD0F23">
        <w:rPr>
          <w:rFonts w:ascii="Arial" w:hAnsi="Arial" w:cs="Arial"/>
          <w:sz w:val="24"/>
          <w:szCs w:val="24"/>
        </w:rPr>
        <w:t xml:space="preserve">compliance law and regulation </w:t>
      </w:r>
      <w:r w:rsidR="006C64A2">
        <w:rPr>
          <w:rFonts w:ascii="Arial" w:hAnsi="Arial" w:cs="Arial"/>
          <w:sz w:val="24"/>
          <w:szCs w:val="24"/>
        </w:rPr>
        <w:t>about</w:t>
      </w:r>
      <w:r w:rsidR="00BD0F23">
        <w:rPr>
          <w:rFonts w:ascii="Arial" w:hAnsi="Arial" w:cs="Arial"/>
          <w:sz w:val="24"/>
          <w:szCs w:val="24"/>
        </w:rPr>
        <w:t xml:space="preserve"> the organization is the General data protection regulation </w:t>
      </w:r>
      <w:r w:rsidR="00A512BC">
        <w:rPr>
          <w:rFonts w:ascii="Arial" w:hAnsi="Arial" w:cs="Arial"/>
          <w:sz w:val="24"/>
          <w:szCs w:val="24"/>
        </w:rPr>
        <w:t>(</w:t>
      </w:r>
      <w:r w:rsidR="00BD0F23">
        <w:rPr>
          <w:rFonts w:ascii="Arial" w:hAnsi="Arial" w:cs="Arial"/>
          <w:sz w:val="24"/>
          <w:szCs w:val="24"/>
        </w:rPr>
        <w:t>GDPR</w:t>
      </w:r>
      <w:r w:rsidR="00A512BC">
        <w:rPr>
          <w:rFonts w:ascii="Arial" w:hAnsi="Arial" w:cs="Arial"/>
          <w:sz w:val="24"/>
          <w:szCs w:val="24"/>
        </w:rPr>
        <w:t>)</w:t>
      </w:r>
      <w:r w:rsidR="00BD0F23">
        <w:rPr>
          <w:rFonts w:ascii="Arial" w:hAnsi="Arial" w:cs="Arial"/>
          <w:sz w:val="24"/>
          <w:szCs w:val="24"/>
        </w:rPr>
        <w:t xml:space="preserve"> that follows the planning step to create plans of owning various key improvements and processes. The next step after planning is the gap analysis step that locates and accounts for any gap found. The next step after the gap analysis step is the remedy gap step</w:t>
      </w:r>
      <w:r w:rsidR="006C64A2">
        <w:rPr>
          <w:rFonts w:ascii="Arial" w:hAnsi="Arial" w:cs="Arial"/>
          <w:sz w:val="24"/>
          <w:szCs w:val="24"/>
        </w:rPr>
        <w:t>;</w:t>
      </w:r>
      <w:r w:rsidR="00BD0F23">
        <w:rPr>
          <w:rFonts w:ascii="Arial" w:hAnsi="Arial" w:cs="Arial"/>
          <w:sz w:val="24"/>
          <w:szCs w:val="24"/>
        </w:rPr>
        <w:t xml:space="preserve"> it prioritizes and ranks the key areas to be solved or fixed based on the level of risk. The last step involved i</w:t>
      </w:r>
      <w:r w:rsidR="006C64A2">
        <w:rPr>
          <w:rFonts w:ascii="Arial" w:hAnsi="Arial" w:cs="Arial"/>
          <w:sz w:val="24"/>
          <w:szCs w:val="24"/>
        </w:rPr>
        <w:t>n</w:t>
      </w:r>
      <w:r w:rsidR="00BD0F23">
        <w:rPr>
          <w:rFonts w:ascii="Arial" w:hAnsi="Arial" w:cs="Arial"/>
          <w:sz w:val="24"/>
          <w:szCs w:val="24"/>
        </w:rPr>
        <w:t xml:space="preserve"> the</w:t>
      </w:r>
      <w:r w:rsidR="00D307AE">
        <w:rPr>
          <w:rFonts w:ascii="Arial" w:hAnsi="Arial" w:cs="Arial"/>
          <w:sz w:val="24"/>
          <w:szCs w:val="24"/>
        </w:rPr>
        <w:t xml:space="preserve"> test of</w:t>
      </w:r>
      <w:r w:rsidR="00BD0F23">
        <w:rPr>
          <w:rFonts w:ascii="Arial" w:hAnsi="Arial" w:cs="Arial"/>
          <w:sz w:val="24"/>
          <w:szCs w:val="24"/>
        </w:rPr>
        <w:t xml:space="preserve"> new processes </w:t>
      </w:r>
      <w:r w:rsidR="006C64A2">
        <w:rPr>
          <w:rFonts w:ascii="Arial" w:hAnsi="Arial" w:cs="Arial"/>
          <w:sz w:val="24"/>
          <w:szCs w:val="24"/>
        </w:rPr>
        <w:t>requir</w:t>
      </w:r>
      <w:r w:rsidR="00BD0F23">
        <w:rPr>
          <w:rFonts w:ascii="Arial" w:hAnsi="Arial" w:cs="Arial"/>
          <w:sz w:val="24"/>
          <w:szCs w:val="24"/>
        </w:rPr>
        <w:t xml:space="preserve">es </w:t>
      </w:r>
      <w:r w:rsidR="006C64A2">
        <w:rPr>
          <w:rFonts w:ascii="Arial" w:hAnsi="Arial" w:cs="Arial"/>
          <w:sz w:val="24"/>
          <w:szCs w:val="24"/>
        </w:rPr>
        <w:t>assessing</w:t>
      </w:r>
      <w:r w:rsidR="00BD0F23">
        <w:rPr>
          <w:rFonts w:ascii="Arial" w:hAnsi="Arial" w:cs="Arial"/>
          <w:sz w:val="24"/>
          <w:szCs w:val="24"/>
        </w:rPr>
        <w:t xml:space="preserve"> the effectiveness of the new proce</w:t>
      </w:r>
      <w:r w:rsidR="006C64A2">
        <w:rPr>
          <w:rFonts w:ascii="Arial" w:hAnsi="Arial" w:cs="Arial"/>
          <w:sz w:val="24"/>
          <w:szCs w:val="24"/>
        </w:rPr>
        <w:t>dur</w:t>
      </w:r>
      <w:r w:rsidR="00A512BC">
        <w:rPr>
          <w:rFonts w:ascii="Arial" w:hAnsi="Arial" w:cs="Arial"/>
          <w:sz w:val="24"/>
          <w:szCs w:val="24"/>
        </w:rPr>
        <w:t>es put in place.</w:t>
      </w:r>
    </w:p>
    <w:p w14:paraId="5D1D8DA4" w14:textId="77777777" w:rsidR="00A512BC" w:rsidRPr="00A16C57" w:rsidRDefault="00A512BC" w:rsidP="00217E5A">
      <w:pPr>
        <w:pStyle w:val="Heading1"/>
        <w:rPr>
          <w:rFonts w:ascii="Arial" w:hAnsi="Arial" w:cs="Arial"/>
          <w:b/>
          <w:color w:val="auto"/>
        </w:rPr>
      </w:pPr>
      <w:bookmarkStart w:id="3" w:name="_Toc71445247"/>
      <w:r w:rsidRPr="00A16C57">
        <w:rPr>
          <w:rFonts w:ascii="Arial" w:hAnsi="Arial" w:cs="Arial"/>
          <w:b/>
          <w:color w:val="auto"/>
        </w:rPr>
        <w:t>Roles and Responsibilities of Individuals and Departments</w:t>
      </w:r>
      <w:bookmarkEnd w:id="3"/>
      <w:r w:rsidR="00217E5A" w:rsidRPr="00A16C57">
        <w:rPr>
          <w:rFonts w:ascii="Arial" w:hAnsi="Arial" w:cs="Arial"/>
          <w:b/>
          <w:color w:val="auto"/>
        </w:rPr>
        <w:tab/>
      </w:r>
    </w:p>
    <w:p w14:paraId="51CFAD62" w14:textId="0B5E6F8C" w:rsidR="0048677B" w:rsidRDefault="0048677B" w:rsidP="0048677B">
      <w:pPr>
        <w:spacing w:line="480" w:lineRule="auto"/>
        <w:jc w:val="both"/>
        <w:rPr>
          <w:rFonts w:ascii="Arial" w:hAnsi="Arial" w:cs="Arial"/>
          <w:sz w:val="24"/>
          <w:szCs w:val="24"/>
        </w:rPr>
      </w:pPr>
      <w:r>
        <w:rPr>
          <w:rFonts w:ascii="Arial" w:hAnsi="Arial" w:cs="Arial"/>
          <w:sz w:val="24"/>
          <w:szCs w:val="24"/>
        </w:rPr>
        <w:t>Incorporating risk managemen</w:t>
      </w:r>
      <w:r w:rsidR="00426440">
        <w:rPr>
          <w:rFonts w:ascii="Arial" w:hAnsi="Arial" w:cs="Arial"/>
          <w:sz w:val="24"/>
          <w:szCs w:val="24"/>
        </w:rPr>
        <w:t>t roles and responsibilities within</w:t>
      </w:r>
      <w:r>
        <w:rPr>
          <w:rFonts w:ascii="Arial" w:hAnsi="Arial" w:cs="Arial"/>
          <w:sz w:val="24"/>
          <w:szCs w:val="24"/>
        </w:rPr>
        <w:t xml:space="preserve"> the existing</w:t>
      </w:r>
      <w:r w:rsidR="00426440">
        <w:rPr>
          <w:rFonts w:ascii="Arial" w:hAnsi="Arial" w:cs="Arial"/>
          <w:sz w:val="24"/>
          <w:szCs w:val="24"/>
        </w:rPr>
        <w:t xml:space="preserve"> job specification, working</w:t>
      </w:r>
      <w:r w:rsidR="00D33514">
        <w:rPr>
          <w:rFonts w:ascii="Arial" w:hAnsi="Arial" w:cs="Arial"/>
          <w:sz w:val="24"/>
          <w:szCs w:val="24"/>
        </w:rPr>
        <w:t xml:space="preserve"> </w:t>
      </w:r>
      <w:r w:rsidR="00426440">
        <w:rPr>
          <w:rFonts w:ascii="Arial" w:hAnsi="Arial" w:cs="Arial"/>
          <w:sz w:val="24"/>
          <w:szCs w:val="24"/>
        </w:rPr>
        <w:t>procedures</w:t>
      </w:r>
      <w:r w:rsidR="00426440">
        <w:rPr>
          <w:rFonts w:ascii="Arial" w:hAnsi="Arial" w:cs="Arial"/>
          <w:sz w:val="24"/>
          <w:szCs w:val="24"/>
        </w:rPr>
        <w:t xml:space="preserve"> </w:t>
      </w:r>
      <w:r w:rsidR="00D33514">
        <w:rPr>
          <w:rFonts w:ascii="Arial" w:hAnsi="Arial" w:cs="Arial"/>
          <w:sz w:val="24"/>
          <w:szCs w:val="24"/>
        </w:rPr>
        <w:t>and</w:t>
      </w:r>
      <w:r w:rsidR="00426440">
        <w:rPr>
          <w:rFonts w:ascii="Arial" w:hAnsi="Arial" w:cs="Arial"/>
          <w:sz w:val="24"/>
          <w:szCs w:val="24"/>
        </w:rPr>
        <w:t xml:space="preserve"> </w:t>
      </w:r>
      <w:r w:rsidR="00426440">
        <w:rPr>
          <w:rFonts w:ascii="Arial" w:hAnsi="Arial" w:cs="Arial"/>
          <w:sz w:val="24"/>
          <w:szCs w:val="24"/>
        </w:rPr>
        <w:t>policies</w:t>
      </w:r>
      <w:r w:rsidR="00D33514">
        <w:rPr>
          <w:rFonts w:ascii="Arial" w:hAnsi="Arial" w:cs="Arial"/>
          <w:sz w:val="24"/>
          <w:szCs w:val="24"/>
        </w:rPr>
        <w:t>, committee chatters</w:t>
      </w:r>
      <w:r w:rsidR="006C64A2">
        <w:rPr>
          <w:rFonts w:ascii="Arial" w:hAnsi="Arial" w:cs="Arial"/>
          <w:sz w:val="24"/>
          <w:szCs w:val="24"/>
        </w:rPr>
        <w:t>,</w:t>
      </w:r>
      <w:r w:rsidR="00426440">
        <w:rPr>
          <w:rFonts w:ascii="Arial" w:hAnsi="Arial" w:cs="Arial"/>
          <w:sz w:val="24"/>
          <w:szCs w:val="24"/>
        </w:rPr>
        <w:t xml:space="preserve"> and working teams</w:t>
      </w:r>
      <w:r w:rsidR="00D33514">
        <w:rPr>
          <w:rFonts w:ascii="Arial" w:hAnsi="Arial" w:cs="Arial"/>
          <w:sz w:val="24"/>
          <w:szCs w:val="24"/>
        </w:rPr>
        <w:t xml:space="preserve"> </w:t>
      </w:r>
      <w:r w:rsidR="006C64A2">
        <w:rPr>
          <w:rFonts w:ascii="Arial" w:hAnsi="Arial" w:cs="Arial"/>
          <w:sz w:val="24"/>
          <w:szCs w:val="24"/>
        </w:rPr>
        <w:t>are</w:t>
      </w:r>
      <w:r w:rsidR="00D33514">
        <w:rPr>
          <w:rFonts w:ascii="Arial" w:hAnsi="Arial" w:cs="Arial"/>
          <w:sz w:val="24"/>
          <w:szCs w:val="24"/>
        </w:rPr>
        <w:t xml:space="preserve"> considered very effe</w:t>
      </w:r>
      <w:r w:rsidR="00426440">
        <w:rPr>
          <w:rFonts w:ascii="Arial" w:hAnsi="Arial" w:cs="Arial"/>
          <w:sz w:val="24"/>
          <w:szCs w:val="24"/>
        </w:rPr>
        <w:t>ctive compared to describing every role and responsibility</w:t>
      </w:r>
      <w:r w:rsidR="00D33514">
        <w:rPr>
          <w:rFonts w:ascii="Arial" w:hAnsi="Arial" w:cs="Arial"/>
          <w:sz w:val="24"/>
          <w:szCs w:val="24"/>
        </w:rPr>
        <w:t xml:space="preserve"> in</w:t>
      </w:r>
      <w:r w:rsidR="00426440">
        <w:rPr>
          <w:rFonts w:ascii="Arial" w:hAnsi="Arial" w:cs="Arial"/>
          <w:sz w:val="24"/>
          <w:szCs w:val="24"/>
        </w:rPr>
        <w:t xml:space="preserve"> </w:t>
      </w:r>
      <w:r w:rsidR="00426440">
        <w:rPr>
          <w:rFonts w:ascii="Arial" w:hAnsi="Arial" w:cs="Arial"/>
          <w:sz w:val="24"/>
          <w:szCs w:val="24"/>
        </w:rPr>
        <w:t>policy</w:t>
      </w:r>
      <w:r w:rsidR="00426440">
        <w:rPr>
          <w:rFonts w:ascii="Arial" w:hAnsi="Arial" w:cs="Arial"/>
          <w:sz w:val="24"/>
          <w:szCs w:val="24"/>
        </w:rPr>
        <w:t xml:space="preserve"> of</w:t>
      </w:r>
      <w:r w:rsidR="00D33514">
        <w:rPr>
          <w:rFonts w:ascii="Arial" w:hAnsi="Arial" w:cs="Arial"/>
          <w:sz w:val="24"/>
          <w:szCs w:val="24"/>
        </w:rPr>
        <w:t xml:space="preserve"> risk management </w:t>
      </w:r>
      <w:r w:rsidR="00426440">
        <w:rPr>
          <w:rFonts w:ascii="Arial" w:hAnsi="Arial" w:cs="Arial"/>
          <w:sz w:val="24"/>
          <w:szCs w:val="24"/>
        </w:rPr>
        <w:t>or</w:t>
      </w:r>
      <w:bookmarkStart w:id="4" w:name="_GoBack"/>
      <w:bookmarkEnd w:id="4"/>
      <w:r w:rsidR="00D33514">
        <w:rPr>
          <w:rFonts w:ascii="Arial" w:hAnsi="Arial" w:cs="Arial"/>
          <w:sz w:val="24"/>
          <w:szCs w:val="24"/>
        </w:rPr>
        <w:t xml:space="preserve"> framework according to </w:t>
      </w:r>
      <w:r w:rsidR="00D33514">
        <w:rPr>
          <w:rFonts w:ascii="Arial" w:hAnsi="Arial" w:cs="Arial"/>
          <w:sz w:val="24"/>
          <w:szCs w:val="24"/>
        </w:rPr>
        <w:fldChar w:fldCharType="begin"/>
      </w:r>
      <w:r w:rsidR="00D33514">
        <w:rPr>
          <w:rFonts w:ascii="Arial" w:hAnsi="Arial" w:cs="Arial"/>
          <w:sz w:val="24"/>
          <w:szCs w:val="24"/>
        </w:rPr>
        <w:instrText xml:space="preserve"> ADDIN EN.CITE &lt;EndNote&gt;&lt;Cite&gt;&lt;Author&gt;Sidorenko&lt;/Author&gt;&lt;Year&gt;2016&lt;/Year&gt;&lt;RecNum&gt;35&lt;/RecNum&gt;&lt;DisplayText&gt;(Sidorenko &amp;amp; Demidenko, 2016)&lt;/DisplayText&gt;&lt;record&gt;&lt;rec-number&gt;35&lt;/rec-number&gt;&lt;foreign-keys&gt;&lt;key app="EN" db-id="z09ft9rxi9sezqeraz8pfze8vzaf52rf2x2x" timestamp="1620524605"&gt;35&lt;/key&gt;&lt;/foreign-keys&gt;&lt;ref-type name="Book"&gt;6&lt;/ref-type&gt;&lt;contributors&gt;&lt;authors&gt;&lt;author&gt;Sidorenko, Alex&lt;/author&gt;&lt;author&gt;Demidenko, Elena&lt;/author&gt;&lt;/authors&gt;&lt;/contributors&gt;&lt;titles&gt;&lt;title&gt;Guide to effective risk management 3.0&lt;/title&gt;&lt;/titles&gt;&lt;dates&gt;&lt;year&gt;2016&lt;/year&gt;&lt;/dates&gt;&lt;publisher&gt;RISK-ACADEMY&lt;/publisher&gt;&lt;isbn&gt;1542865980&lt;/isbn&gt;&lt;urls&gt;&lt;/urls&gt;&lt;/record&gt;&lt;/Cite&gt;&lt;/EndNote&gt;</w:instrText>
      </w:r>
      <w:r w:rsidR="00D33514">
        <w:rPr>
          <w:rFonts w:ascii="Arial" w:hAnsi="Arial" w:cs="Arial"/>
          <w:sz w:val="24"/>
          <w:szCs w:val="24"/>
        </w:rPr>
        <w:fldChar w:fldCharType="separate"/>
      </w:r>
      <w:r w:rsidR="00D33514">
        <w:rPr>
          <w:rFonts w:ascii="Arial" w:hAnsi="Arial" w:cs="Arial"/>
          <w:noProof/>
          <w:sz w:val="24"/>
          <w:szCs w:val="24"/>
        </w:rPr>
        <w:t>(Sidorenko &amp; Demidenko, 2016)</w:t>
      </w:r>
      <w:r w:rsidR="00D33514">
        <w:rPr>
          <w:rFonts w:ascii="Arial" w:hAnsi="Arial" w:cs="Arial"/>
          <w:sz w:val="24"/>
          <w:szCs w:val="24"/>
        </w:rPr>
        <w:fldChar w:fldCharType="end"/>
      </w:r>
      <w:r w:rsidR="00912762">
        <w:rPr>
          <w:rFonts w:ascii="Arial" w:hAnsi="Arial" w:cs="Arial"/>
          <w:sz w:val="24"/>
          <w:szCs w:val="24"/>
        </w:rPr>
        <w:t>. Below are various roles and responsibilities for different individuals and departments.</w:t>
      </w:r>
    </w:p>
    <w:p w14:paraId="273B7C84" w14:textId="7BA7DA00" w:rsidR="00A2280E" w:rsidRPr="00912762" w:rsidRDefault="006C64A2" w:rsidP="0048677B">
      <w:pPr>
        <w:spacing w:line="480" w:lineRule="auto"/>
        <w:jc w:val="both"/>
        <w:rPr>
          <w:rFonts w:ascii="Arial" w:hAnsi="Arial" w:cs="Arial"/>
          <w:sz w:val="24"/>
          <w:szCs w:val="24"/>
        </w:rPr>
      </w:pPr>
      <w:r>
        <w:rPr>
          <w:rFonts w:ascii="Arial" w:hAnsi="Arial" w:cs="Arial"/>
          <w:b/>
          <w:sz w:val="24"/>
          <w:szCs w:val="24"/>
        </w:rPr>
        <w:t>The board of directors- their role is to make decisions putting all the risks in mind, and overse</w:t>
      </w:r>
      <w:r w:rsidR="00A2280E">
        <w:rPr>
          <w:rFonts w:ascii="Arial" w:hAnsi="Arial" w:cs="Arial"/>
          <w:sz w:val="24"/>
          <w:szCs w:val="24"/>
        </w:rPr>
        <w:t>e overall management effectiveness.</w:t>
      </w:r>
    </w:p>
    <w:p w14:paraId="3024ADB8" w14:textId="5C3268F2" w:rsidR="0048677B" w:rsidRDefault="0048677B" w:rsidP="0048677B">
      <w:pPr>
        <w:spacing w:line="480" w:lineRule="auto"/>
        <w:jc w:val="both"/>
        <w:rPr>
          <w:rFonts w:ascii="Arial" w:hAnsi="Arial" w:cs="Arial"/>
          <w:sz w:val="24"/>
          <w:szCs w:val="24"/>
        </w:rPr>
      </w:pPr>
      <w:r>
        <w:rPr>
          <w:rFonts w:ascii="Arial" w:hAnsi="Arial" w:cs="Arial"/>
          <w:sz w:val="24"/>
          <w:szCs w:val="24"/>
        </w:rPr>
        <w:t>C</w:t>
      </w:r>
      <w:r w:rsidR="00A2280E">
        <w:rPr>
          <w:rFonts w:ascii="Arial" w:hAnsi="Arial" w:cs="Arial"/>
          <w:sz w:val="24"/>
          <w:szCs w:val="24"/>
        </w:rPr>
        <w:t>EO –In a risk management framework</w:t>
      </w:r>
      <w:r w:rsidR="006C64A2">
        <w:rPr>
          <w:rFonts w:ascii="Arial" w:hAnsi="Arial" w:cs="Arial"/>
          <w:sz w:val="24"/>
          <w:szCs w:val="24"/>
        </w:rPr>
        <w:t>, there are several assigned roles</w:t>
      </w:r>
      <w:r w:rsidR="00A2280E">
        <w:rPr>
          <w:rFonts w:ascii="Arial" w:hAnsi="Arial" w:cs="Arial"/>
          <w:sz w:val="24"/>
          <w:szCs w:val="24"/>
        </w:rPr>
        <w:t xml:space="preserve"> to individuals </w:t>
      </w:r>
      <w:r w:rsidR="006C64A2">
        <w:rPr>
          <w:rFonts w:ascii="Arial" w:hAnsi="Arial" w:cs="Arial"/>
          <w:sz w:val="24"/>
          <w:szCs w:val="24"/>
        </w:rPr>
        <w:t>about</w:t>
      </w:r>
      <w:r w:rsidR="00A2280E">
        <w:rPr>
          <w:rFonts w:ascii="Arial" w:hAnsi="Arial" w:cs="Arial"/>
          <w:sz w:val="24"/>
          <w:szCs w:val="24"/>
        </w:rPr>
        <w:t xml:space="preserve"> risk management. These roles include authorizing official and </w:t>
      </w:r>
      <w:r w:rsidR="00DF250E">
        <w:rPr>
          <w:rFonts w:ascii="Arial" w:hAnsi="Arial" w:cs="Arial"/>
          <w:sz w:val="24"/>
          <w:szCs w:val="24"/>
        </w:rPr>
        <w:t>designated</w:t>
      </w:r>
      <w:r w:rsidR="00A2280E">
        <w:rPr>
          <w:rFonts w:ascii="Arial" w:hAnsi="Arial" w:cs="Arial"/>
          <w:sz w:val="24"/>
          <w:szCs w:val="24"/>
        </w:rPr>
        <w:t xml:space="preserve"> </w:t>
      </w:r>
      <w:r w:rsidR="00DF250E">
        <w:rPr>
          <w:rFonts w:ascii="Arial" w:hAnsi="Arial" w:cs="Arial"/>
          <w:sz w:val="24"/>
          <w:szCs w:val="24"/>
        </w:rPr>
        <w:t>representative</w:t>
      </w:r>
      <w:r w:rsidR="00A2280E">
        <w:rPr>
          <w:rFonts w:ascii="Arial" w:hAnsi="Arial" w:cs="Arial"/>
          <w:sz w:val="24"/>
          <w:szCs w:val="24"/>
        </w:rPr>
        <w:t xml:space="preserve">, chief information officer, </w:t>
      </w:r>
      <w:r w:rsidR="006C64A2">
        <w:rPr>
          <w:rFonts w:ascii="Arial" w:hAnsi="Arial" w:cs="Arial"/>
          <w:sz w:val="24"/>
          <w:szCs w:val="24"/>
        </w:rPr>
        <w:t>familiar</w:t>
      </w:r>
      <w:r w:rsidR="00A2280E">
        <w:rPr>
          <w:rFonts w:ascii="Arial" w:hAnsi="Arial" w:cs="Arial"/>
          <w:sz w:val="24"/>
          <w:szCs w:val="24"/>
        </w:rPr>
        <w:t xml:space="preserve"> control provider, control assessor, </w:t>
      </w:r>
      <w:r w:rsidR="00A2280E">
        <w:rPr>
          <w:rFonts w:ascii="Arial" w:hAnsi="Arial" w:cs="Arial"/>
          <w:sz w:val="24"/>
          <w:szCs w:val="24"/>
        </w:rPr>
        <w:lastRenderedPageBreak/>
        <w:t xml:space="preserve">head of </w:t>
      </w:r>
      <w:r w:rsidR="006C64A2">
        <w:rPr>
          <w:rFonts w:ascii="Arial" w:hAnsi="Arial" w:cs="Arial"/>
          <w:sz w:val="24"/>
          <w:szCs w:val="24"/>
        </w:rPr>
        <w:t xml:space="preserve">the </w:t>
      </w:r>
      <w:r w:rsidR="00A2280E">
        <w:rPr>
          <w:rFonts w:ascii="Arial" w:hAnsi="Arial" w:cs="Arial"/>
          <w:sz w:val="24"/>
          <w:szCs w:val="24"/>
        </w:rPr>
        <w:t xml:space="preserve">agency, information owner, risk executive, security architect, system </w:t>
      </w:r>
      <w:r w:rsidR="00DF250E">
        <w:rPr>
          <w:rFonts w:ascii="Arial" w:hAnsi="Arial" w:cs="Arial"/>
          <w:sz w:val="24"/>
          <w:szCs w:val="24"/>
        </w:rPr>
        <w:t>administrator</w:t>
      </w:r>
      <w:r w:rsidR="00A2280E">
        <w:rPr>
          <w:rFonts w:ascii="Arial" w:hAnsi="Arial" w:cs="Arial"/>
          <w:sz w:val="24"/>
          <w:szCs w:val="24"/>
        </w:rPr>
        <w:t>, information system owner</w:t>
      </w:r>
      <w:r w:rsidR="00DF250E">
        <w:rPr>
          <w:rFonts w:ascii="Arial" w:hAnsi="Arial" w:cs="Arial"/>
          <w:sz w:val="24"/>
          <w:szCs w:val="24"/>
        </w:rPr>
        <w:t>, information system officers</w:t>
      </w:r>
      <w:r w:rsidR="006C64A2">
        <w:rPr>
          <w:rFonts w:ascii="Arial" w:hAnsi="Arial" w:cs="Arial"/>
          <w:sz w:val="24"/>
          <w:szCs w:val="24"/>
        </w:rPr>
        <w:t>,</w:t>
      </w:r>
      <w:r w:rsidR="00DF250E">
        <w:rPr>
          <w:rFonts w:ascii="Arial" w:hAnsi="Arial" w:cs="Arial"/>
          <w:sz w:val="24"/>
          <w:szCs w:val="24"/>
        </w:rPr>
        <w:t xml:space="preserve"> and information system security engineer. Each of the </w:t>
      </w:r>
      <w:r w:rsidR="006C64A2">
        <w:rPr>
          <w:rFonts w:ascii="Arial" w:hAnsi="Arial" w:cs="Arial"/>
          <w:sz w:val="24"/>
          <w:szCs w:val="24"/>
        </w:rPr>
        <w:t>roles mentioned above</w:t>
      </w:r>
      <w:r w:rsidR="00DF250E">
        <w:rPr>
          <w:rFonts w:ascii="Arial" w:hAnsi="Arial" w:cs="Arial"/>
          <w:sz w:val="24"/>
          <w:szCs w:val="24"/>
        </w:rPr>
        <w:t xml:space="preserve"> ha</w:t>
      </w:r>
      <w:r w:rsidR="006C64A2">
        <w:rPr>
          <w:rFonts w:ascii="Arial" w:hAnsi="Arial" w:cs="Arial"/>
          <w:sz w:val="24"/>
          <w:szCs w:val="24"/>
        </w:rPr>
        <w:t>s</w:t>
      </w:r>
      <w:r w:rsidR="00DF250E">
        <w:rPr>
          <w:rFonts w:ascii="Arial" w:hAnsi="Arial" w:cs="Arial"/>
          <w:sz w:val="24"/>
          <w:szCs w:val="24"/>
        </w:rPr>
        <w:t xml:space="preserve"> </w:t>
      </w:r>
      <w:r w:rsidR="006C64A2">
        <w:rPr>
          <w:rFonts w:ascii="Arial" w:hAnsi="Arial" w:cs="Arial"/>
          <w:sz w:val="24"/>
          <w:szCs w:val="24"/>
        </w:rPr>
        <w:t>its</w:t>
      </w:r>
      <w:r w:rsidR="00DF250E">
        <w:rPr>
          <w:rFonts w:ascii="Arial" w:hAnsi="Arial" w:cs="Arial"/>
          <w:sz w:val="24"/>
          <w:szCs w:val="24"/>
        </w:rPr>
        <w:t xml:space="preserve"> responsibilities in the risk management framework</w:t>
      </w:r>
      <w:r w:rsidR="006C64A2">
        <w:rPr>
          <w:rFonts w:ascii="Arial" w:hAnsi="Arial" w:cs="Arial"/>
          <w:sz w:val="24"/>
          <w:szCs w:val="24"/>
        </w:rPr>
        <w:t>,</w:t>
      </w:r>
      <w:r w:rsidR="00DF250E">
        <w:rPr>
          <w:rFonts w:ascii="Arial" w:hAnsi="Arial" w:cs="Arial"/>
          <w:sz w:val="24"/>
          <w:szCs w:val="24"/>
        </w:rPr>
        <w:t xml:space="preserve"> which is the CEO</w:t>
      </w:r>
      <w:r w:rsidR="006C64A2">
        <w:rPr>
          <w:rFonts w:ascii="Arial" w:hAnsi="Arial" w:cs="Arial"/>
          <w:sz w:val="24"/>
          <w:szCs w:val="24"/>
        </w:rPr>
        <w:t>'</w:t>
      </w:r>
      <w:r w:rsidR="00DF250E">
        <w:rPr>
          <w:rFonts w:ascii="Arial" w:hAnsi="Arial" w:cs="Arial"/>
          <w:sz w:val="24"/>
          <w:szCs w:val="24"/>
        </w:rPr>
        <w:t xml:space="preserve">s responsibility to establish and assign the responsibility of designing it. The CEO also makes </w:t>
      </w:r>
      <w:r w:rsidR="006C64A2">
        <w:rPr>
          <w:rFonts w:ascii="Arial" w:hAnsi="Arial" w:cs="Arial"/>
          <w:sz w:val="24"/>
          <w:szCs w:val="24"/>
        </w:rPr>
        <w:t xml:space="preserve">a </w:t>
      </w:r>
      <w:r w:rsidR="00DF250E">
        <w:rPr>
          <w:rFonts w:ascii="Arial" w:hAnsi="Arial" w:cs="Arial"/>
          <w:sz w:val="24"/>
          <w:szCs w:val="24"/>
        </w:rPr>
        <w:t>decision and allocates business necessary resources with all risks in mind.</w:t>
      </w:r>
    </w:p>
    <w:p w14:paraId="0A29368D" w14:textId="7BEDE4A8" w:rsidR="0048677B" w:rsidRDefault="0048677B" w:rsidP="0048677B">
      <w:pPr>
        <w:spacing w:line="480" w:lineRule="auto"/>
        <w:jc w:val="both"/>
        <w:rPr>
          <w:rFonts w:ascii="Arial" w:hAnsi="Arial" w:cs="Arial"/>
          <w:sz w:val="24"/>
          <w:szCs w:val="24"/>
        </w:rPr>
      </w:pPr>
      <w:r w:rsidRPr="00C85073">
        <w:rPr>
          <w:rFonts w:ascii="Arial" w:hAnsi="Arial" w:cs="Arial"/>
          <w:b/>
          <w:sz w:val="24"/>
          <w:szCs w:val="24"/>
        </w:rPr>
        <w:t>Risk manager</w:t>
      </w:r>
      <w:r w:rsidR="00295738" w:rsidRPr="00C85073">
        <w:rPr>
          <w:rFonts w:ascii="Arial" w:hAnsi="Arial" w:cs="Arial"/>
          <w:b/>
          <w:sz w:val="24"/>
          <w:szCs w:val="24"/>
        </w:rPr>
        <w:t>s and their departments</w:t>
      </w:r>
      <w:r w:rsidR="00C85073">
        <w:rPr>
          <w:rFonts w:ascii="Arial" w:hAnsi="Arial" w:cs="Arial"/>
          <w:b/>
          <w:sz w:val="24"/>
          <w:szCs w:val="24"/>
        </w:rPr>
        <w:t xml:space="preserve"> </w:t>
      </w:r>
      <w:r w:rsidR="00DF250E">
        <w:rPr>
          <w:rFonts w:ascii="Arial" w:hAnsi="Arial" w:cs="Arial"/>
          <w:sz w:val="24"/>
          <w:szCs w:val="24"/>
        </w:rPr>
        <w:t>-</w:t>
      </w:r>
      <w:r w:rsidR="00295738">
        <w:rPr>
          <w:rFonts w:ascii="Arial" w:hAnsi="Arial" w:cs="Arial"/>
          <w:sz w:val="24"/>
          <w:szCs w:val="24"/>
        </w:rPr>
        <w:t xml:space="preserve"> from the report done by </w:t>
      </w:r>
      <w:r w:rsidR="00295738">
        <w:rPr>
          <w:rFonts w:ascii="Arial" w:hAnsi="Arial" w:cs="Arial"/>
          <w:sz w:val="24"/>
          <w:szCs w:val="24"/>
        </w:rPr>
        <w:fldChar w:fldCharType="begin"/>
      </w:r>
      <w:r w:rsidR="00295738">
        <w:rPr>
          <w:rFonts w:ascii="Arial" w:hAnsi="Arial" w:cs="Arial"/>
          <w:sz w:val="24"/>
          <w:szCs w:val="24"/>
        </w:rPr>
        <w:instrText xml:space="preserve"> ADDIN EN.CITE &lt;EndNote&gt;&lt;Cite&gt;&lt;Author&gt;Ward&lt;/Author&gt;&lt;Year&gt;2001&lt;/Year&gt;&lt;RecNum&gt;36&lt;/RecNum&gt;&lt;DisplayText&gt;(Ward, 2001)&lt;/DisplayText&gt;&lt;record&gt;&lt;rec-number&gt;36&lt;/rec-number&gt;&lt;foreign-keys&gt;&lt;key app="EN" db-id="z09ft9rxi9sezqeraz8pfze8vzaf52rf2x2x" timestamp="1620527006"&gt;36&lt;/key&gt;&lt;/foreign-keys&gt;&lt;ref-type name="Journal Article"&gt;17&lt;/ref-type&gt;&lt;contributors&gt;&lt;authors&gt;&lt;author&gt;Ward, Stephen %J Risk management&lt;/author&gt;&lt;/authors&gt;&lt;/contributors&gt;&lt;titles&gt;&lt;title&gt;Exploring the role of the corporate risk manager&lt;/title&gt;&lt;/titles&gt;&lt;pages&gt;7-25&lt;/pages&gt;&lt;volume&gt;3&lt;/volume&gt;&lt;number&gt;1&lt;/number&gt;&lt;dates&gt;&lt;year&gt;2001&lt;/year&gt;&lt;/dates&gt;&lt;isbn&gt;1743-4637&lt;/isbn&gt;&lt;urls&gt;&lt;/urls&gt;&lt;/record&gt;&lt;/Cite&gt;&lt;/EndNote&gt;</w:instrText>
      </w:r>
      <w:r w:rsidR="00295738">
        <w:rPr>
          <w:rFonts w:ascii="Arial" w:hAnsi="Arial" w:cs="Arial"/>
          <w:sz w:val="24"/>
          <w:szCs w:val="24"/>
        </w:rPr>
        <w:fldChar w:fldCharType="separate"/>
      </w:r>
      <w:r w:rsidR="00295738">
        <w:rPr>
          <w:rFonts w:ascii="Arial" w:hAnsi="Arial" w:cs="Arial"/>
          <w:noProof/>
          <w:sz w:val="24"/>
          <w:szCs w:val="24"/>
        </w:rPr>
        <w:t>(Ward, 2001)</w:t>
      </w:r>
      <w:r w:rsidR="00295738">
        <w:rPr>
          <w:rFonts w:ascii="Arial" w:hAnsi="Arial" w:cs="Arial"/>
          <w:sz w:val="24"/>
          <w:szCs w:val="24"/>
        </w:rPr>
        <w:fldChar w:fldCharType="end"/>
      </w:r>
      <w:r w:rsidR="00295738">
        <w:rPr>
          <w:rFonts w:ascii="Arial" w:hAnsi="Arial" w:cs="Arial"/>
          <w:sz w:val="24"/>
          <w:szCs w:val="24"/>
        </w:rPr>
        <w:t xml:space="preserve"> the risk manager and their depart</w:t>
      </w:r>
      <w:r w:rsidR="00D60F4C">
        <w:rPr>
          <w:rFonts w:ascii="Arial" w:hAnsi="Arial" w:cs="Arial"/>
          <w:sz w:val="24"/>
          <w:szCs w:val="24"/>
        </w:rPr>
        <w:t>ments have the responsibility</w:t>
      </w:r>
      <w:r w:rsidR="00295738">
        <w:rPr>
          <w:rFonts w:ascii="Arial" w:hAnsi="Arial" w:cs="Arial"/>
          <w:sz w:val="24"/>
          <w:szCs w:val="24"/>
        </w:rPr>
        <w:t xml:space="preserve"> design</w:t>
      </w:r>
      <w:r w:rsidR="00D60F4C">
        <w:rPr>
          <w:rFonts w:ascii="Arial" w:hAnsi="Arial" w:cs="Arial"/>
          <w:sz w:val="24"/>
          <w:szCs w:val="24"/>
        </w:rPr>
        <w:t>ing</w:t>
      </w:r>
      <w:r w:rsidR="00295738">
        <w:rPr>
          <w:rFonts w:ascii="Arial" w:hAnsi="Arial" w:cs="Arial"/>
          <w:sz w:val="24"/>
          <w:szCs w:val="24"/>
        </w:rPr>
        <w:t xml:space="preserve"> and establish</w:t>
      </w:r>
      <w:r w:rsidR="00D60F4C">
        <w:rPr>
          <w:rFonts w:ascii="Arial" w:hAnsi="Arial" w:cs="Arial"/>
          <w:sz w:val="24"/>
          <w:szCs w:val="24"/>
        </w:rPr>
        <w:t xml:space="preserve">ing a combined </w:t>
      </w:r>
      <w:r w:rsidR="00D60F4C">
        <w:rPr>
          <w:rFonts w:ascii="Arial" w:hAnsi="Arial" w:cs="Arial"/>
          <w:sz w:val="24"/>
          <w:szCs w:val="24"/>
        </w:rPr>
        <w:t>strategy</w:t>
      </w:r>
      <w:r w:rsidR="00D60F4C">
        <w:rPr>
          <w:rFonts w:ascii="Arial" w:hAnsi="Arial" w:cs="Arial"/>
          <w:sz w:val="24"/>
          <w:szCs w:val="24"/>
        </w:rPr>
        <w:t xml:space="preserve"> of</w:t>
      </w:r>
      <w:r w:rsidR="00295738">
        <w:rPr>
          <w:rFonts w:ascii="Arial" w:hAnsi="Arial" w:cs="Arial"/>
          <w:sz w:val="24"/>
          <w:szCs w:val="24"/>
        </w:rPr>
        <w:t xml:space="preserve"> risk </w:t>
      </w:r>
      <w:r w:rsidR="00C85073">
        <w:rPr>
          <w:rFonts w:ascii="Arial" w:hAnsi="Arial" w:cs="Arial"/>
          <w:sz w:val="24"/>
          <w:szCs w:val="24"/>
        </w:rPr>
        <w:t>management</w:t>
      </w:r>
      <w:r w:rsidR="00295738">
        <w:rPr>
          <w:rFonts w:ascii="Arial" w:hAnsi="Arial" w:cs="Arial"/>
          <w:sz w:val="24"/>
          <w:szCs w:val="24"/>
        </w:rPr>
        <w:t xml:space="preserve"> and</w:t>
      </w:r>
      <w:r w:rsidR="00D60F4C">
        <w:rPr>
          <w:rFonts w:ascii="Arial" w:hAnsi="Arial" w:cs="Arial"/>
          <w:sz w:val="24"/>
          <w:szCs w:val="24"/>
        </w:rPr>
        <w:t xml:space="preserve"> </w:t>
      </w:r>
      <w:r w:rsidR="00D60F4C">
        <w:rPr>
          <w:rFonts w:ascii="Arial" w:hAnsi="Arial" w:cs="Arial"/>
          <w:sz w:val="24"/>
          <w:szCs w:val="24"/>
        </w:rPr>
        <w:t>statement</w:t>
      </w:r>
      <w:r w:rsidR="00295738">
        <w:rPr>
          <w:rFonts w:ascii="Arial" w:hAnsi="Arial" w:cs="Arial"/>
          <w:sz w:val="24"/>
          <w:szCs w:val="24"/>
        </w:rPr>
        <w:t xml:space="preserve"> policy, establish</w:t>
      </w:r>
      <w:r w:rsidR="00D60F4C">
        <w:rPr>
          <w:rFonts w:ascii="Arial" w:hAnsi="Arial" w:cs="Arial"/>
          <w:sz w:val="24"/>
          <w:szCs w:val="24"/>
        </w:rPr>
        <w:t>ing</w:t>
      </w:r>
      <w:r w:rsidR="00295738">
        <w:rPr>
          <w:rFonts w:ascii="Arial" w:hAnsi="Arial" w:cs="Arial"/>
          <w:sz w:val="24"/>
          <w:szCs w:val="24"/>
        </w:rPr>
        <w:t xml:space="preserve"> and maintain</w:t>
      </w:r>
      <w:r w:rsidR="00D60F4C">
        <w:rPr>
          <w:rFonts w:ascii="Arial" w:hAnsi="Arial" w:cs="Arial"/>
          <w:sz w:val="24"/>
          <w:szCs w:val="24"/>
        </w:rPr>
        <w:t xml:space="preserve">ing the </w:t>
      </w:r>
      <w:r w:rsidR="00D60F4C">
        <w:rPr>
          <w:rFonts w:ascii="Arial" w:hAnsi="Arial" w:cs="Arial"/>
          <w:sz w:val="24"/>
          <w:szCs w:val="24"/>
        </w:rPr>
        <w:t>strategy</w:t>
      </w:r>
      <w:r w:rsidR="00D60F4C">
        <w:rPr>
          <w:rFonts w:ascii="Arial" w:hAnsi="Arial" w:cs="Arial"/>
          <w:sz w:val="24"/>
          <w:szCs w:val="24"/>
        </w:rPr>
        <w:t xml:space="preserve"> of</w:t>
      </w:r>
      <w:r w:rsidR="00295738">
        <w:rPr>
          <w:rFonts w:ascii="Arial" w:hAnsi="Arial" w:cs="Arial"/>
          <w:sz w:val="24"/>
          <w:szCs w:val="24"/>
        </w:rPr>
        <w:t xml:space="preserve"> risk </w:t>
      </w:r>
      <w:r w:rsidR="00C85073">
        <w:rPr>
          <w:rFonts w:ascii="Arial" w:hAnsi="Arial" w:cs="Arial"/>
          <w:sz w:val="24"/>
          <w:szCs w:val="24"/>
        </w:rPr>
        <w:t>management</w:t>
      </w:r>
      <w:r w:rsidR="00295738">
        <w:rPr>
          <w:rFonts w:ascii="Arial" w:hAnsi="Arial" w:cs="Arial"/>
          <w:sz w:val="24"/>
          <w:szCs w:val="24"/>
        </w:rPr>
        <w:t xml:space="preserve">, give </w:t>
      </w:r>
      <w:r w:rsidR="00D60F4C">
        <w:rPr>
          <w:rFonts w:ascii="Arial" w:hAnsi="Arial" w:cs="Arial"/>
          <w:sz w:val="24"/>
          <w:szCs w:val="24"/>
        </w:rPr>
        <w:t>guidelines</w:t>
      </w:r>
      <w:r w:rsidR="00C85073">
        <w:rPr>
          <w:rFonts w:ascii="Arial" w:hAnsi="Arial" w:cs="Arial"/>
          <w:sz w:val="24"/>
          <w:szCs w:val="24"/>
        </w:rPr>
        <w:t xml:space="preserve"> on ri</w:t>
      </w:r>
      <w:r w:rsidR="00295738">
        <w:rPr>
          <w:rFonts w:ascii="Arial" w:hAnsi="Arial" w:cs="Arial"/>
          <w:sz w:val="24"/>
          <w:szCs w:val="24"/>
        </w:rPr>
        <w:t xml:space="preserve">sk management </w:t>
      </w:r>
      <w:r w:rsidR="00D60F4C">
        <w:rPr>
          <w:rFonts w:ascii="Arial" w:hAnsi="Arial" w:cs="Arial"/>
          <w:sz w:val="24"/>
          <w:szCs w:val="24"/>
        </w:rPr>
        <w:t>methods to business units, supervise</w:t>
      </w:r>
      <w:r w:rsidR="00295738">
        <w:rPr>
          <w:rFonts w:ascii="Arial" w:hAnsi="Arial" w:cs="Arial"/>
          <w:sz w:val="24"/>
          <w:szCs w:val="24"/>
        </w:rPr>
        <w:t xml:space="preserve"> the</w:t>
      </w:r>
      <w:r w:rsidR="008A7D82" w:rsidRPr="008A7D82">
        <w:rPr>
          <w:rFonts w:ascii="Arial" w:hAnsi="Arial" w:cs="Arial"/>
          <w:sz w:val="24"/>
          <w:szCs w:val="24"/>
        </w:rPr>
        <w:t xml:space="preserve"> </w:t>
      </w:r>
      <w:r w:rsidR="008A7D82">
        <w:rPr>
          <w:rFonts w:ascii="Arial" w:hAnsi="Arial" w:cs="Arial"/>
          <w:sz w:val="24"/>
          <w:szCs w:val="24"/>
        </w:rPr>
        <w:t>processes</w:t>
      </w:r>
      <w:r w:rsidR="008A7D82">
        <w:rPr>
          <w:rFonts w:ascii="Arial" w:hAnsi="Arial" w:cs="Arial"/>
          <w:sz w:val="24"/>
          <w:szCs w:val="24"/>
        </w:rPr>
        <w:t xml:space="preserve"> of</w:t>
      </w:r>
      <w:r w:rsidR="00295738">
        <w:rPr>
          <w:rFonts w:ascii="Arial" w:hAnsi="Arial" w:cs="Arial"/>
          <w:sz w:val="24"/>
          <w:szCs w:val="24"/>
        </w:rPr>
        <w:t xml:space="preserve"> risk management</w:t>
      </w:r>
      <w:r w:rsidR="008A7D82">
        <w:rPr>
          <w:rFonts w:ascii="Arial" w:hAnsi="Arial" w:cs="Arial"/>
          <w:sz w:val="24"/>
          <w:szCs w:val="24"/>
        </w:rPr>
        <w:t>, coordinate data</w:t>
      </w:r>
      <w:r w:rsidR="00C85073">
        <w:rPr>
          <w:rFonts w:ascii="Arial" w:hAnsi="Arial" w:cs="Arial"/>
          <w:sz w:val="24"/>
          <w:szCs w:val="24"/>
        </w:rPr>
        <w:t xml:space="preserve"> delivery and act </w:t>
      </w:r>
      <w:r w:rsidR="006C64A2">
        <w:rPr>
          <w:rFonts w:ascii="Arial" w:hAnsi="Arial" w:cs="Arial"/>
          <w:sz w:val="24"/>
          <w:szCs w:val="24"/>
        </w:rPr>
        <w:t xml:space="preserve">as </w:t>
      </w:r>
      <w:r w:rsidR="008A7D82">
        <w:rPr>
          <w:rFonts w:ascii="Arial" w:hAnsi="Arial" w:cs="Arial"/>
          <w:sz w:val="24"/>
          <w:szCs w:val="24"/>
        </w:rPr>
        <w:t>conduit for interchanging of the data</w:t>
      </w:r>
      <w:r w:rsidR="00C85073">
        <w:rPr>
          <w:rFonts w:ascii="Arial" w:hAnsi="Arial" w:cs="Arial"/>
          <w:sz w:val="24"/>
          <w:szCs w:val="24"/>
        </w:rPr>
        <w:t xml:space="preserve"> on risk</w:t>
      </w:r>
      <w:r w:rsidR="008A7D82">
        <w:rPr>
          <w:rFonts w:ascii="Arial" w:hAnsi="Arial" w:cs="Arial"/>
          <w:sz w:val="24"/>
          <w:szCs w:val="24"/>
        </w:rPr>
        <w:t>s</w:t>
      </w:r>
      <w:r w:rsidR="00C85073">
        <w:rPr>
          <w:rFonts w:ascii="Arial" w:hAnsi="Arial" w:cs="Arial"/>
          <w:sz w:val="24"/>
          <w:szCs w:val="24"/>
        </w:rPr>
        <w:t xml:space="preserve"> and</w:t>
      </w:r>
      <w:r w:rsidR="008A7D82">
        <w:rPr>
          <w:rFonts w:ascii="Arial" w:hAnsi="Arial" w:cs="Arial"/>
          <w:sz w:val="24"/>
          <w:szCs w:val="24"/>
        </w:rPr>
        <w:t xml:space="preserve"> their</w:t>
      </w:r>
      <w:r w:rsidR="00C85073">
        <w:rPr>
          <w:rFonts w:ascii="Arial" w:hAnsi="Arial" w:cs="Arial"/>
          <w:sz w:val="24"/>
          <w:szCs w:val="24"/>
        </w:rPr>
        <w:t xml:space="preserve"> management.</w:t>
      </w:r>
    </w:p>
    <w:p w14:paraId="6A1E765E" w14:textId="52DDC3CE" w:rsidR="0048677B" w:rsidRPr="00A512BC" w:rsidRDefault="0048677B" w:rsidP="0048677B">
      <w:pPr>
        <w:spacing w:line="480" w:lineRule="auto"/>
        <w:jc w:val="both"/>
        <w:rPr>
          <w:rFonts w:ascii="Arial" w:hAnsi="Arial" w:cs="Arial"/>
          <w:sz w:val="24"/>
          <w:szCs w:val="24"/>
        </w:rPr>
      </w:pPr>
      <w:r w:rsidRPr="00C85073">
        <w:rPr>
          <w:rFonts w:ascii="Arial" w:hAnsi="Arial" w:cs="Arial"/>
          <w:b/>
          <w:sz w:val="24"/>
          <w:szCs w:val="24"/>
        </w:rPr>
        <w:t>Other business unit heads</w:t>
      </w:r>
      <w:r w:rsidR="00C85073">
        <w:rPr>
          <w:rFonts w:ascii="Arial" w:hAnsi="Arial" w:cs="Arial"/>
          <w:sz w:val="24"/>
          <w:szCs w:val="24"/>
        </w:rPr>
        <w:t xml:space="preserve"> – at this level in the organisation, the involved individuals or working department are </w:t>
      </w:r>
      <w:r w:rsidR="00554683">
        <w:rPr>
          <w:rFonts w:ascii="Arial" w:hAnsi="Arial" w:cs="Arial"/>
          <w:sz w:val="24"/>
          <w:szCs w:val="24"/>
        </w:rPr>
        <w:t>responsible</w:t>
      </w:r>
      <w:r w:rsidR="00C85073">
        <w:rPr>
          <w:rFonts w:ascii="Arial" w:hAnsi="Arial" w:cs="Arial"/>
          <w:sz w:val="24"/>
          <w:szCs w:val="24"/>
        </w:rPr>
        <w:t xml:space="preserve"> for</w:t>
      </w:r>
      <w:r w:rsidR="006C64A2">
        <w:rPr>
          <w:rFonts w:ascii="Arial" w:hAnsi="Arial" w:cs="Arial"/>
          <w:sz w:val="24"/>
          <w:szCs w:val="24"/>
        </w:rPr>
        <w:t xml:space="preserve"> identifying, assessing, and treating risks within their business activities or decision-</w:t>
      </w:r>
      <w:r w:rsidR="00554683">
        <w:rPr>
          <w:rFonts w:ascii="Arial" w:hAnsi="Arial" w:cs="Arial"/>
          <w:sz w:val="24"/>
          <w:szCs w:val="24"/>
        </w:rPr>
        <w:t xml:space="preserve">making. They also allocate resources essential for risk management. They work with the </w:t>
      </w:r>
      <w:r w:rsidR="00D60F4C">
        <w:rPr>
          <w:rFonts w:ascii="Arial" w:hAnsi="Arial" w:cs="Arial"/>
          <w:sz w:val="24"/>
          <w:szCs w:val="24"/>
        </w:rPr>
        <w:t>Human Resource group to include the awareness</w:t>
      </w:r>
      <w:r w:rsidR="00554683">
        <w:rPr>
          <w:rFonts w:ascii="Arial" w:hAnsi="Arial" w:cs="Arial"/>
          <w:sz w:val="24"/>
          <w:szCs w:val="24"/>
        </w:rPr>
        <w:t xml:space="preserve"> and </w:t>
      </w:r>
      <w:r w:rsidR="00D60F4C">
        <w:rPr>
          <w:rFonts w:ascii="Arial" w:hAnsi="Arial" w:cs="Arial"/>
          <w:sz w:val="24"/>
          <w:szCs w:val="24"/>
        </w:rPr>
        <w:t>competencies</w:t>
      </w:r>
      <w:r w:rsidR="00D60F4C">
        <w:rPr>
          <w:rFonts w:ascii="Arial" w:hAnsi="Arial" w:cs="Arial"/>
          <w:sz w:val="24"/>
          <w:szCs w:val="24"/>
        </w:rPr>
        <w:t xml:space="preserve"> in </w:t>
      </w:r>
      <w:r w:rsidR="00554683">
        <w:rPr>
          <w:rFonts w:ascii="Arial" w:hAnsi="Arial" w:cs="Arial"/>
          <w:sz w:val="24"/>
          <w:szCs w:val="24"/>
        </w:rPr>
        <w:t>risk management of ISO31000 to the new hires under different positions.</w:t>
      </w:r>
    </w:p>
    <w:p w14:paraId="2DAFE85D" w14:textId="77777777" w:rsidR="00C23D72" w:rsidRPr="00140845" w:rsidRDefault="001D393B" w:rsidP="00B8085F">
      <w:pPr>
        <w:pStyle w:val="Heading1"/>
        <w:rPr>
          <w:rFonts w:ascii="Arial" w:eastAsiaTheme="minorHAnsi" w:hAnsi="Arial" w:cs="Arial"/>
          <w:b/>
          <w:color w:val="auto"/>
          <w:sz w:val="24"/>
          <w:szCs w:val="24"/>
        </w:rPr>
      </w:pPr>
      <w:bookmarkStart w:id="5" w:name="_Toc71445248"/>
      <w:r w:rsidRPr="00140845">
        <w:rPr>
          <w:rFonts w:ascii="Arial" w:hAnsi="Arial" w:cs="Arial"/>
          <w:b/>
          <w:color w:val="auto"/>
        </w:rPr>
        <w:t>Proposed Schedule of Risk Management Planning Process</w:t>
      </w:r>
      <w:bookmarkEnd w:id="5"/>
      <w:r w:rsidR="00B8085F" w:rsidRPr="00140845">
        <w:rPr>
          <w:rFonts w:ascii="Arial" w:eastAsiaTheme="minorHAnsi" w:hAnsi="Arial" w:cs="Arial"/>
          <w:b/>
          <w:color w:val="auto"/>
          <w:sz w:val="24"/>
          <w:szCs w:val="24"/>
        </w:rPr>
        <w:tab/>
      </w:r>
    </w:p>
    <w:p w14:paraId="5072070F" w14:textId="379A91C4" w:rsidR="00126732" w:rsidRDefault="00D60F4C" w:rsidP="0048677B">
      <w:pPr>
        <w:spacing w:line="480" w:lineRule="auto"/>
        <w:jc w:val="both"/>
        <w:rPr>
          <w:rFonts w:ascii="Arial" w:hAnsi="Arial" w:cs="Arial"/>
          <w:sz w:val="24"/>
          <w:szCs w:val="24"/>
        </w:rPr>
      </w:pPr>
      <w:r>
        <w:rPr>
          <w:rFonts w:ascii="Arial" w:hAnsi="Arial" w:cs="Arial"/>
          <w:sz w:val="24"/>
          <w:szCs w:val="24"/>
        </w:rPr>
        <w:t>R</w:t>
      </w:r>
      <w:r w:rsidR="00126732">
        <w:rPr>
          <w:rFonts w:ascii="Arial" w:hAnsi="Arial" w:cs="Arial"/>
          <w:sz w:val="24"/>
          <w:szCs w:val="24"/>
        </w:rPr>
        <w:t xml:space="preserve">isk management planning process involves </w:t>
      </w:r>
      <w:r w:rsidR="006C64A2">
        <w:rPr>
          <w:rFonts w:ascii="Arial" w:hAnsi="Arial" w:cs="Arial"/>
          <w:sz w:val="24"/>
          <w:szCs w:val="24"/>
        </w:rPr>
        <w:t>several</w:t>
      </w:r>
      <w:r w:rsidR="00126732">
        <w:rPr>
          <w:rFonts w:ascii="Arial" w:hAnsi="Arial" w:cs="Arial"/>
          <w:sz w:val="24"/>
          <w:szCs w:val="24"/>
        </w:rPr>
        <w:t xml:space="preserve"> elements</w:t>
      </w:r>
      <w:r w:rsidR="006C64A2">
        <w:rPr>
          <w:rFonts w:ascii="Arial" w:hAnsi="Arial" w:cs="Arial"/>
          <w:sz w:val="24"/>
          <w:szCs w:val="24"/>
        </w:rPr>
        <w:t>,</w:t>
      </w:r>
      <w:r w:rsidR="00126732">
        <w:rPr>
          <w:rFonts w:ascii="Arial" w:hAnsi="Arial" w:cs="Arial"/>
          <w:sz w:val="24"/>
          <w:szCs w:val="24"/>
        </w:rPr>
        <w:t xml:space="preserve"> which include:-</w:t>
      </w:r>
    </w:p>
    <w:tbl>
      <w:tblPr>
        <w:tblStyle w:val="TableGrid"/>
        <w:tblW w:w="0" w:type="auto"/>
        <w:tblLook w:val="04A0" w:firstRow="1" w:lastRow="0" w:firstColumn="1" w:lastColumn="0" w:noHBand="0" w:noVBand="1"/>
      </w:tblPr>
      <w:tblGrid>
        <w:gridCol w:w="2511"/>
        <w:gridCol w:w="6505"/>
      </w:tblGrid>
      <w:tr w:rsidR="003E2A54" w14:paraId="3C046723" w14:textId="77777777" w:rsidTr="003E2A54">
        <w:tc>
          <w:tcPr>
            <w:tcW w:w="2335" w:type="dxa"/>
          </w:tcPr>
          <w:p w14:paraId="4185AB08" w14:textId="77777777" w:rsidR="003E2A54" w:rsidRPr="003E2A54" w:rsidRDefault="003E2A54" w:rsidP="003E2A54">
            <w:pPr>
              <w:pStyle w:val="ListParagraph"/>
              <w:numPr>
                <w:ilvl w:val="0"/>
                <w:numId w:val="2"/>
              </w:numPr>
              <w:spacing w:line="480" w:lineRule="auto"/>
              <w:jc w:val="both"/>
              <w:rPr>
                <w:rFonts w:ascii="Arial" w:hAnsi="Arial" w:cs="Arial"/>
                <w:sz w:val="24"/>
                <w:szCs w:val="24"/>
              </w:rPr>
            </w:pPr>
            <w:r w:rsidRPr="003E2A54">
              <w:rPr>
                <w:rFonts w:ascii="Arial" w:hAnsi="Arial" w:cs="Arial"/>
                <w:sz w:val="24"/>
                <w:szCs w:val="24"/>
              </w:rPr>
              <w:t>Risk strategy</w:t>
            </w:r>
          </w:p>
        </w:tc>
        <w:tc>
          <w:tcPr>
            <w:tcW w:w="6681" w:type="dxa"/>
          </w:tcPr>
          <w:p w14:paraId="3FFF30EA" w14:textId="77777777" w:rsidR="003E2A54" w:rsidRDefault="003E2A54" w:rsidP="0048677B">
            <w:pPr>
              <w:spacing w:line="480" w:lineRule="auto"/>
              <w:jc w:val="both"/>
              <w:rPr>
                <w:rFonts w:ascii="Arial" w:hAnsi="Arial" w:cs="Arial"/>
                <w:sz w:val="24"/>
                <w:szCs w:val="24"/>
              </w:rPr>
            </w:pPr>
            <w:r>
              <w:rPr>
                <w:rFonts w:ascii="Arial" w:hAnsi="Arial" w:cs="Arial"/>
                <w:sz w:val="24"/>
                <w:szCs w:val="24"/>
              </w:rPr>
              <w:t>Provides the approach to risk management throughout the project.</w:t>
            </w:r>
          </w:p>
        </w:tc>
      </w:tr>
      <w:tr w:rsidR="003E2A54" w14:paraId="3F19C160" w14:textId="77777777" w:rsidTr="003E2A54">
        <w:tc>
          <w:tcPr>
            <w:tcW w:w="2335" w:type="dxa"/>
          </w:tcPr>
          <w:p w14:paraId="0FF5734C" w14:textId="77777777" w:rsidR="003E2A54" w:rsidRPr="003E2A54" w:rsidRDefault="003E2A54" w:rsidP="003E2A54">
            <w:pPr>
              <w:pStyle w:val="ListParagraph"/>
              <w:numPr>
                <w:ilvl w:val="0"/>
                <w:numId w:val="2"/>
              </w:numPr>
              <w:spacing w:line="480" w:lineRule="auto"/>
              <w:jc w:val="both"/>
              <w:rPr>
                <w:rFonts w:ascii="Arial" w:hAnsi="Arial" w:cs="Arial"/>
                <w:sz w:val="24"/>
                <w:szCs w:val="24"/>
              </w:rPr>
            </w:pPr>
            <w:r w:rsidRPr="003E2A54">
              <w:rPr>
                <w:rFonts w:ascii="Arial" w:hAnsi="Arial" w:cs="Arial"/>
                <w:sz w:val="24"/>
                <w:szCs w:val="24"/>
              </w:rPr>
              <w:lastRenderedPageBreak/>
              <w:t>Methodology</w:t>
            </w:r>
          </w:p>
        </w:tc>
        <w:tc>
          <w:tcPr>
            <w:tcW w:w="6681" w:type="dxa"/>
          </w:tcPr>
          <w:p w14:paraId="5654EC52" w14:textId="3A02B4A2" w:rsidR="003E2A54" w:rsidRPr="003E2A54" w:rsidRDefault="006C64A2" w:rsidP="003E2A54">
            <w:pPr>
              <w:spacing w:line="480" w:lineRule="auto"/>
              <w:jc w:val="both"/>
              <w:rPr>
                <w:rFonts w:ascii="Arial" w:hAnsi="Arial" w:cs="Arial"/>
                <w:sz w:val="24"/>
                <w:szCs w:val="24"/>
              </w:rPr>
            </w:pPr>
            <w:r>
              <w:rPr>
                <w:rFonts w:ascii="Arial" w:hAnsi="Arial" w:cs="Arial"/>
                <w:sz w:val="24"/>
                <w:szCs w:val="24"/>
              </w:rPr>
              <w:t>It g</w:t>
            </w:r>
            <w:r w:rsidR="003E2A54" w:rsidRPr="003E2A54">
              <w:rPr>
                <w:rFonts w:ascii="Arial" w:hAnsi="Arial" w:cs="Arial"/>
                <w:sz w:val="24"/>
                <w:szCs w:val="24"/>
              </w:rPr>
              <w:t>ives out the tools, information sources</w:t>
            </w:r>
            <w:r>
              <w:rPr>
                <w:rFonts w:ascii="Arial" w:hAnsi="Arial" w:cs="Arial"/>
                <w:sz w:val="24"/>
                <w:szCs w:val="24"/>
              </w:rPr>
              <w:t>,</w:t>
            </w:r>
            <w:r w:rsidR="003E2A54" w:rsidRPr="003E2A54">
              <w:rPr>
                <w:rFonts w:ascii="Arial" w:hAnsi="Arial" w:cs="Arial"/>
                <w:sz w:val="24"/>
                <w:szCs w:val="24"/>
              </w:rPr>
              <w:t xml:space="preserve"> and techniques </w:t>
            </w:r>
            <w:r>
              <w:rPr>
                <w:rFonts w:ascii="Arial" w:hAnsi="Arial" w:cs="Arial"/>
                <w:sz w:val="24"/>
                <w:szCs w:val="24"/>
              </w:rPr>
              <w:t>that</w:t>
            </w:r>
            <w:r w:rsidR="003E2A54" w:rsidRPr="003E2A54">
              <w:rPr>
                <w:rFonts w:ascii="Arial" w:hAnsi="Arial" w:cs="Arial"/>
                <w:sz w:val="24"/>
                <w:szCs w:val="24"/>
              </w:rPr>
              <w:t xml:space="preserve"> can be used to carry out risk management on the project.</w:t>
            </w:r>
          </w:p>
          <w:p w14:paraId="12FAEB18" w14:textId="77777777" w:rsidR="003E2A54" w:rsidRDefault="003E2A54" w:rsidP="0048677B">
            <w:pPr>
              <w:spacing w:line="480" w:lineRule="auto"/>
              <w:jc w:val="both"/>
              <w:rPr>
                <w:rFonts w:ascii="Arial" w:hAnsi="Arial" w:cs="Arial"/>
                <w:sz w:val="24"/>
                <w:szCs w:val="24"/>
              </w:rPr>
            </w:pPr>
          </w:p>
        </w:tc>
      </w:tr>
      <w:tr w:rsidR="003E2A54" w14:paraId="61DF5F98" w14:textId="77777777" w:rsidTr="003E2A54">
        <w:tc>
          <w:tcPr>
            <w:tcW w:w="2335" w:type="dxa"/>
          </w:tcPr>
          <w:p w14:paraId="5A1C488E" w14:textId="77777777" w:rsidR="003E2A54" w:rsidRPr="003E2A54" w:rsidRDefault="003E2A54" w:rsidP="003E2A54">
            <w:pPr>
              <w:pStyle w:val="ListParagraph"/>
              <w:numPr>
                <w:ilvl w:val="0"/>
                <w:numId w:val="2"/>
              </w:numPr>
              <w:spacing w:line="480" w:lineRule="auto"/>
              <w:jc w:val="both"/>
              <w:rPr>
                <w:rFonts w:ascii="Arial" w:hAnsi="Arial" w:cs="Arial"/>
                <w:sz w:val="24"/>
                <w:szCs w:val="24"/>
              </w:rPr>
            </w:pPr>
            <w:r w:rsidRPr="003E2A54">
              <w:rPr>
                <w:rFonts w:ascii="Arial" w:hAnsi="Arial" w:cs="Arial"/>
                <w:sz w:val="24"/>
                <w:szCs w:val="24"/>
              </w:rPr>
              <w:t>Roles and responsibilities</w:t>
            </w:r>
          </w:p>
        </w:tc>
        <w:tc>
          <w:tcPr>
            <w:tcW w:w="6681" w:type="dxa"/>
          </w:tcPr>
          <w:p w14:paraId="0A1850C6" w14:textId="38A2BCB6" w:rsidR="003E2A54" w:rsidRDefault="003E2A54" w:rsidP="0048677B">
            <w:pPr>
              <w:spacing w:line="480" w:lineRule="auto"/>
              <w:jc w:val="both"/>
              <w:rPr>
                <w:rFonts w:ascii="Arial" w:hAnsi="Arial" w:cs="Arial"/>
                <w:sz w:val="24"/>
                <w:szCs w:val="24"/>
              </w:rPr>
            </w:pPr>
            <w:r>
              <w:rPr>
                <w:rFonts w:ascii="Arial" w:hAnsi="Arial" w:cs="Arial"/>
                <w:sz w:val="24"/>
                <w:szCs w:val="24"/>
              </w:rPr>
              <w:t>Th</w:t>
            </w:r>
            <w:r w:rsidR="006C64A2">
              <w:rPr>
                <w:rFonts w:ascii="Arial" w:hAnsi="Arial" w:cs="Arial"/>
                <w:sz w:val="24"/>
                <w:szCs w:val="24"/>
              </w:rPr>
              <w:t>is</w:t>
            </w:r>
            <w:r>
              <w:rPr>
                <w:rFonts w:ascii="Arial" w:hAnsi="Arial" w:cs="Arial"/>
                <w:sz w:val="24"/>
                <w:szCs w:val="24"/>
              </w:rPr>
              <w:t xml:space="preserve"> gives the information and guidance about who will partake </w:t>
            </w:r>
            <w:r w:rsidR="006C64A2">
              <w:rPr>
                <w:rFonts w:ascii="Arial" w:hAnsi="Arial" w:cs="Arial"/>
                <w:sz w:val="24"/>
                <w:szCs w:val="24"/>
              </w:rPr>
              <w:t xml:space="preserve">in </w:t>
            </w:r>
            <w:r>
              <w:rPr>
                <w:rFonts w:ascii="Arial" w:hAnsi="Arial" w:cs="Arial"/>
                <w:sz w:val="24"/>
                <w:szCs w:val="24"/>
              </w:rPr>
              <w:t xml:space="preserve">a </w:t>
            </w:r>
            <w:r w:rsidR="006C64A2">
              <w:rPr>
                <w:rFonts w:ascii="Arial" w:hAnsi="Arial" w:cs="Arial"/>
                <w:sz w:val="24"/>
                <w:szCs w:val="24"/>
              </w:rPr>
              <w:t>specific</w:t>
            </w:r>
            <w:r>
              <w:rPr>
                <w:rFonts w:ascii="Arial" w:hAnsi="Arial" w:cs="Arial"/>
                <w:sz w:val="24"/>
                <w:szCs w:val="24"/>
              </w:rPr>
              <w:t xml:space="preserve"> risk management activity.</w:t>
            </w:r>
          </w:p>
        </w:tc>
      </w:tr>
      <w:tr w:rsidR="003E2A54" w14:paraId="57FF97BF" w14:textId="77777777" w:rsidTr="003E2A54">
        <w:tc>
          <w:tcPr>
            <w:tcW w:w="2335" w:type="dxa"/>
          </w:tcPr>
          <w:p w14:paraId="516335BD" w14:textId="77777777" w:rsidR="003E2A54" w:rsidRPr="003E2A54" w:rsidRDefault="003E2A54" w:rsidP="003E2A54">
            <w:pPr>
              <w:pStyle w:val="ListParagraph"/>
              <w:numPr>
                <w:ilvl w:val="0"/>
                <w:numId w:val="2"/>
              </w:numPr>
              <w:spacing w:line="480" w:lineRule="auto"/>
              <w:jc w:val="both"/>
              <w:rPr>
                <w:rFonts w:ascii="Arial" w:hAnsi="Arial" w:cs="Arial"/>
                <w:sz w:val="24"/>
                <w:szCs w:val="24"/>
              </w:rPr>
            </w:pPr>
            <w:r w:rsidRPr="003E2A54">
              <w:rPr>
                <w:rFonts w:ascii="Arial" w:hAnsi="Arial" w:cs="Arial"/>
                <w:sz w:val="24"/>
                <w:szCs w:val="24"/>
              </w:rPr>
              <w:t>Timing</w:t>
            </w:r>
          </w:p>
        </w:tc>
        <w:tc>
          <w:tcPr>
            <w:tcW w:w="6681" w:type="dxa"/>
          </w:tcPr>
          <w:p w14:paraId="66118699" w14:textId="6A269ADE" w:rsidR="003E2A54" w:rsidRPr="003E2A54" w:rsidRDefault="003E2A54" w:rsidP="003E2A54">
            <w:pPr>
              <w:spacing w:line="480" w:lineRule="auto"/>
              <w:jc w:val="both"/>
              <w:rPr>
                <w:rFonts w:ascii="Arial" w:hAnsi="Arial" w:cs="Arial"/>
                <w:sz w:val="24"/>
                <w:szCs w:val="24"/>
              </w:rPr>
            </w:pPr>
            <w:r>
              <w:rPr>
                <w:rFonts w:ascii="Arial" w:hAnsi="Arial" w:cs="Arial"/>
                <w:sz w:val="24"/>
                <w:szCs w:val="24"/>
              </w:rPr>
              <w:t>I</w:t>
            </w:r>
            <w:r w:rsidRPr="003E2A54">
              <w:rPr>
                <w:rFonts w:ascii="Arial" w:hAnsi="Arial" w:cs="Arial"/>
                <w:sz w:val="24"/>
                <w:szCs w:val="24"/>
              </w:rPr>
              <w:t xml:space="preserve">t gives the intervals </w:t>
            </w:r>
            <w:r w:rsidR="006C64A2">
              <w:rPr>
                <w:rFonts w:ascii="Arial" w:hAnsi="Arial" w:cs="Arial"/>
                <w:sz w:val="24"/>
                <w:szCs w:val="24"/>
              </w:rPr>
              <w:t>when the risk management process will be performed and enables</w:t>
            </w:r>
            <w:r w:rsidRPr="003E2A54">
              <w:rPr>
                <w:rFonts w:ascii="Arial" w:hAnsi="Arial" w:cs="Arial"/>
                <w:sz w:val="24"/>
                <w:szCs w:val="24"/>
              </w:rPr>
              <w:t xml:space="preserve"> modification of the risks and inclusion of new </w:t>
            </w:r>
            <w:r w:rsidR="006C64A2">
              <w:rPr>
                <w:rFonts w:ascii="Arial" w:hAnsi="Arial" w:cs="Arial"/>
                <w:sz w:val="24"/>
                <w:szCs w:val="24"/>
              </w:rPr>
              <w:t>threat</w:t>
            </w:r>
            <w:r w:rsidRPr="003E2A54">
              <w:rPr>
                <w:rFonts w:ascii="Arial" w:hAnsi="Arial" w:cs="Arial"/>
                <w:sz w:val="24"/>
                <w:szCs w:val="24"/>
              </w:rPr>
              <w:t>s.</w:t>
            </w:r>
          </w:p>
          <w:p w14:paraId="49658DD9" w14:textId="77777777" w:rsidR="003E2A54" w:rsidRDefault="003E2A54" w:rsidP="0048677B">
            <w:pPr>
              <w:spacing w:line="480" w:lineRule="auto"/>
              <w:jc w:val="both"/>
              <w:rPr>
                <w:rFonts w:ascii="Arial" w:hAnsi="Arial" w:cs="Arial"/>
                <w:sz w:val="24"/>
                <w:szCs w:val="24"/>
              </w:rPr>
            </w:pPr>
          </w:p>
        </w:tc>
      </w:tr>
      <w:tr w:rsidR="003E2A54" w14:paraId="52B9E229" w14:textId="77777777" w:rsidTr="003E2A54">
        <w:tc>
          <w:tcPr>
            <w:tcW w:w="2335" w:type="dxa"/>
          </w:tcPr>
          <w:p w14:paraId="036D5308" w14:textId="77777777" w:rsidR="003E2A54" w:rsidRPr="003E2A54" w:rsidRDefault="003E2A54" w:rsidP="003E2A54">
            <w:pPr>
              <w:pStyle w:val="ListParagraph"/>
              <w:numPr>
                <w:ilvl w:val="0"/>
                <w:numId w:val="2"/>
              </w:numPr>
              <w:spacing w:line="480" w:lineRule="auto"/>
              <w:jc w:val="both"/>
              <w:rPr>
                <w:rFonts w:ascii="Arial" w:hAnsi="Arial" w:cs="Arial"/>
                <w:sz w:val="24"/>
                <w:szCs w:val="24"/>
              </w:rPr>
            </w:pPr>
            <w:r w:rsidRPr="003E2A54">
              <w:rPr>
                <w:rFonts w:ascii="Arial" w:hAnsi="Arial" w:cs="Arial"/>
                <w:sz w:val="24"/>
                <w:szCs w:val="24"/>
              </w:rPr>
              <w:t>Funding</w:t>
            </w:r>
          </w:p>
        </w:tc>
        <w:tc>
          <w:tcPr>
            <w:tcW w:w="6681" w:type="dxa"/>
          </w:tcPr>
          <w:p w14:paraId="141708D0" w14:textId="5DAB598D" w:rsidR="003E2A54" w:rsidRDefault="003E2A54" w:rsidP="00D60F4C">
            <w:pPr>
              <w:spacing w:line="480" w:lineRule="auto"/>
              <w:jc w:val="both"/>
              <w:rPr>
                <w:rFonts w:ascii="Arial" w:hAnsi="Arial" w:cs="Arial"/>
                <w:sz w:val="24"/>
                <w:szCs w:val="24"/>
              </w:rPr>
            </w:pPr>
            <w:r>
              <w:rPr>
                <w:rFonts w:ascii="Arial" w:hAnsi="Arial" w:cs="Arial"/>
                <w:sz w:val="24"/>
                <w:szCs w:val="24"/>
              </w:rPr>
              <w:t>R</w:t>
            </w:r>
            <w:r w:rsidRPr="003E2A54">
              <w:rPr>
                <w:rFonts w:ascii="Arial" w:hAnsi="Arial" w:cs="Arial"/>
                <w:sz w:val="24"/>
                <w:szCs w:val="24"/>
              </w:rPr>
              <w:t>isk management provides</w:t>
            </w:r>
            <w:r w:rsidR="00D60F4C">
              <w:rPr>
                <w:rFonts w:ascii="Arial" w:hAnsi="Arial" w:cs="Arial"/>
                <w:sz w:val="24"/>
                <w:szCs w:val="24"/>
              </w:rPr>
              <w:t xml:space="preserve"> details on</w:t>
            </w:r>
            <w:r w:rsidRPr="003E2A54">
              <w:rPr>
                <w:rFonts w:ascii="Arial" w:hAnsi="Arial" w:cs="Arial"/>
                <w:sz w:val="24"/>
                <w:szCs w:val="24"/>
              </w:rPr>
              <w:t xml:space="preserve"> how much funding </w:t>
            </w:r>
            <w:r w:rsidR="00D60F4C">
              <w:rPr>
                <w:rFonts w:ascii="Arial" w:hAnsi="Arial" w:cs="Arial"/>
                <w:sz w:val="24"/>
                <w:szCs w:val="24"/>
              </w:rPr>
              <w:t xml:space="preserve">will be used to perform all </w:t>
            </w:r>
            <w:r w:rsidR="00D60F4C" w:rsidRPr="003E2A54">
              <w:rPr>
                <w:rFonts w:ascii="Arial" w:hAnsi="Arial" w:cs="Arial"/>
                <w:sz w:val="24"/>
                <w:szCs w:val="24"/>
              </w:rPr>
              <w:t>project risk management</w:t>
            </w:r>
            <w:r w:rsidR="00D60F4C">
              <w:rPr>
                <w:rFonts w:ascii="Arial" w:hAnsi="Arial" w:cs="Arial"/>
                <w:sz w:val="24"/>
                <w:szCs w:val="24"/>
              </w:rPr>
              <w:t xml:space="preserve"> activities</w:t>
            </w:r>
            <w:r w:rsidRPr="003E2A54">
              <w:rPr>
                <w:rFonts w:ascii="Arial" w:hAnsi="Arial" w:cs="Arial"/>
                <w:sz w:val="24"/>
                <w:szCs w:val="24"/>
              </w:rPr>
              <w:t>.</w:t>
            </w:r>
          </w:p>
        </w:tc>
      </w:tr>
      <w:tr w:rsidR="003E2A54" w14:paraId="46755832" w14:textId="77777777" w:rsidTr="003E2A54">
        <w:tc>
          <w:tcPr>
            <w:tcW w:w="2335" w:type="dxa"/>
          </w:tcPr>
          <w:p w14:paraId="40262D7D" w14:textId="77777777" w:rsidR="003E2A54" w:rsidRPr="003E2A54" w:rsidRDefault="003E2A54" w:rsidP="003E2A54">
            <w:pPr>
              <w:pStyle w:val="ListParagraph"/>
              <w:numPr>
                <w:ilvl w:val="0"/>
                <w:numId w:val="2"/>
              </w:numPr>
              <w:spacing w:line="480" w:lineRule="auto"/>
              <w:jc w:val="both"/>
              <w:rPr>
                <w:rFonts w:ascii="Arial" w:hAnsi="Arial" w:cs="Arial"/>
                <w:sz w:val="24"/>
                <w:szCs w:val="24"/>
              </w:rPr>
            </w:pPr>
            <w:r w:rsidRPr="003E2A54">
              <w:rPr>
                <w:rFonts w:ascii="Arial" w:hAnsi="Arial" w:cs="Arial"/>
                <w:sz w:val="24"/>
                <w:szCs w:val="24"/>
              </w:rPr>
              <w:t>Risk categories</w:t>
            </w:r>
          </w:p>
        </w:tc>
        <w:tc>
          <w:tcPr>
            <w:tcW w:w="6681" w:type="dxa"/>
          </w:tcPr>
          <w:p w14:paraId="13ABF226" w14:textId="1A5D3B2B" w:rsidR="003E2A54" w:rsidRDefault="003E2A54" w:rsidP="0048677B">
            <w:pPr>
              <w:spacing w:line="480" w:lineRule="auto"/>
              <w:jc w:val="both"/>
              <w:rPr>
                <w:rFonts w:ascii="Arial" w:hAnsi="Arial" w:cs="Arial"/>
                <w:sz w:val="24"/>
                <w:szCs w:val="24"/>
              </w:rPr>
            </w:pPr>
            <w:r>
              <w:rPr>
                <w:rFonts w:ascii="Arial" w:hAnsi="Arial" w:cs="Arial"/>
                <w:sz w:val="24"/>
                <w:szCs w:val="24"/>
              </w:rPr>
              <w:t>It involves all the sources of risks for the project. The</w:t>
            </w:r>
            <w:r w:rsidR="006C64A2">
              <w:rPr>
                <w:rFonts w:ascii="Arial" w:hAnsi="Arial" w:cs="Arial"/>
                <w:sz w:val="24"/>
                <w:szCs w:val="24"/>
              </w:rPr>
              <w:t>s</w:t>
            </w:r>
            <w:r>
              <w:rPr>
                <w:rFonts w:ascii="Arial" w:hAnsi="Arial" w:cs="Arial"/>
                <w:sz w:val="24"/>
                <w:szCs w:val="24"/>
              </w:rPr>
              <w:t>e risks may</w:t>
            </w:r>
            <w:r w:rsidR="006C64A2">
              <w:rPr>
                <w:rFonts w:ascii="Arial" w:hAnsi="Arial" w:cs="Arial"/>
                <w:sz w:val="24"/>
                <w:szCs w:val="24"/>
              </w:rPr>
              <w:t xml:space="preserve"> </w:t>
            </w:r>
            <w:r>
              <w:rPr>
                <w:rFonts w:ascii="Arial" w:hAnsi="Arial" w:cs="Arial"/>
                <w:sz w:val="24"/>
                <w:szCs w:val="24"/>
              </w:rPr>
              <w:t>be technical, management, commercial or external risks.</w:t>
            </w:r>
          </w:p>
        </w:tc>
      </w:tr>
      <w:tr w:rsidR="003E2A54" w14:paraId="1D395023" w14:textId="77777777" w:rsidTr="003E2A54">
        <w:tc>
          <w:tcPr>
            <w:tcW w:w="2335" w:type="dxa"/>
          </w:tcPr>
          <w:p w14:paraId="1EC55F71" w14:textId="77777777" w:rsidR="003E2A54" w:rsidRPr="003E2A54" w:rsidRDefault="003E2A54" w:rsidP="003E2A54">
            <w:pPr>
              <w:pStyle w:val="ListParagraph"/>
              <w:numPr>
                <w:ilvl w:val="0"/>
                <w:numId w:val="2"/>
              </w:numPr>
              <w:spacing w:line="480" w:lineRule="auto"/>
              <w:jc w:val="both"/>
              <w:rPr>
                <w:rFonts w:ascii="Arial" w:hAnsi="Arial" w:cs="Arial"/>
                <w:sz w:val="24"/>
                <w:szCs w:val="24"/>
              </w:rPr>
            </w:pPr>
            <w:r w:rsidRPr="003E2A54">
              <w:rPr>
                <w:rFonts w:ascii="Arial" w:hAnsi="Arial" w:cs="Arial"/>
                <w:sz w:val="24"/>
                <w:szCs w:val="24"/>
              </w:rPr>
              <w:t>Stakeholders risk appetite</w:t>
            </w:r>
          </w:p>
        </w:tc>
        <w:tc>
          <w:tcPr>
            <w:tcW w:w="6681" w:type="dxa"/>
          </w:tcPr>
          <w:p w14:paraId="14EB2D66" w14:textId="5983E3DE" w:rsidR="003E2A54" w:rsidRDefault="003E2A54" w:rsidP="0048677B">
            <w:pPr>
              <w:spacing w:line="480" w:lineRule="auto"/>
              <w:jc w:val="both"/>
              <w:rPr>
                <w:rFonts w:ascii="Arial" w:hAnsi="Arial" w:cs="Arial"/>
                <w:sz w:val="24"/>
                <w:szCs w:val="24"/>
              </w:rPr>
            </w:pPr>
            <w:r>
              <w:rPr>
                <w:rFonts w:ascii="Arial" w:hAnsi="Arial" w:cs="Arial"/>
                <w:sz w:val="24"/>
                <w:szCs w:val="24"/>
              </w:rPr>
              <w:t>There are three levels at which the stakeholders are willing to take risks</w:t>
            </w:r>
            <w:r w:rsidR="006C64A2">
              <w:rPr>
                <w:rFonts w:ascii="Arial" w:hAnsi="Arial" w:cs="Arial"/>
                <w:sz w:val="24"/>
                <w:szCs w:val="24"/>
              </w:rPr>
              <w:t>: appetite level, acceptable level,</w:t>
            </w:r>
            <w:r>
              <w:rPr>
                <w:rFonts w:ascii="Arial" w:hAnsi="Arial" w:cs="Arial"/>
                <w:sz w:val="24"/>
                <w:szCs w:val="24"/>
              </w:rPr>
              <w:t xml:space="preserve"> and threshold level.</w:t>
            </w:r>
          </w:p>
        </w:tc>
      </w:tr>
      <w:tr w:rsidR="003E2A54" w14:paraId="24BF98A9" w14:textId="77777777" w:rsidTr="003E2A54">
        <w:tc>
          <w:tcPr>
            <w:tcW w:w="2335" w:type="dxa"/>
          </w:tcPr>
          <w:p w14:paraId="3AC41D64" w14:textId="77777777" w:rsidR="003E2A54" w:rsidRPr="003E2A54" w:rsidRDefault="003E2A54" w:rsidP="003E2A54">
            <w:pPr>
              <w:pStyle w:val="ListParagraph"/>
              <w:numPr>
                <w:ilvl w:val="0"/>
                <w:numId w:val="2"/>
              </w:numPr>
              <w:spacing w:line="480" w:lineRule="auto"/>
              <w:jc w:val="both"/>
              <w:rPr>
                <w:rFonts w:ascii="Arial" w:hAnsi="Arial" w:cs="Arial"/>
                <w:sz w:val="24"/>
                <w:szCs w:val="24"/>
              </w:rPr>
            </w:pPr>
            <w:r w:rsidRPr="003E2A54">
              <w:rPr>
                <w:rFonts w:ascii="Arial" w:hAnsi="Arial" w:cs="Arial"/>
                <w:sz w:val="24"/>
                <w:szCs w:val="24"/>
              </w:rPr>
              <w:t>Probability and impact matrix</w:t>
            </w:r>
          </w:p>
        </w:tc>
        <w:tc>
          <w:tcPr>
            <w:tcW w:w="6681" w:type="dxa"/>
          </w:tcPr>
          <w:p w14:paraId="10A85488" w14:textId="6E5B36C8" w:rsidR="003E2A54" w:rsidRDefault="003E2A54" w:rsidP="0048677B">
            <w:pPr>
              <w:spacing w:line="480" w:lineRule="auto"/>
              <w:jc w:val="both"/>
              <w:rPr>
                <w:rFonts w:ascii="Arial" w:hAnsi="Arial" w:cs="Arial"/>
                <w:sz w:val="24"/>
                <w:szCs w:val="24"/>
              </w:rPr>
            </w:pPr>
            <w:r>
              <w:rPr>
                <w:rFonts w:ascii="Arial" w:hAnsi="Arial" w:cs="Arial"/>
                <w:sz w:val="24"/>
                <w:szCs w:val="24"/>
              </w:rPr>
              <w:t xml:space="preserve">It is a definition that is used in the project to provide a </w:t>
            </w:r>
            <w:r w:rsidR="006C64A2">
              <w:rPr>
                <w:rFonts w:ascii="Arial" w:hAnsi="Arial" w:cs="Arial"/>
                <w:sz w:val="24"/>
                <w:szCs w:val="24"/>
              </w:rPr>
              <w:t>standard</w:t>
            </w:r>
            <w:r>
              <w:rPr>
                <w:rFonts w:ascii="Arial" w:hAnsi="Arial" w:cs="Arial"/>
                <w:sz w:val="24"/>
                <w:szCs w:val="24"/>
              </w:rPr>
              <w:t xml:space="preserve"> grading among stakeholders. T</w:t>
            </w:r>
            <w:r w:rsidRPr="0044298A">
              <w:rPr>
                <w:rFonts w:ascii="Arial" w:hAnsi="Arial" w:cs="Arial"/>
                <w:sz w:val="24"/>
                <w:szCs w:val="24"/>
              </w:rPr>
              <w:t xml:space="preserve">his element of </w:t>
            </w:r>
            <w:r w:rsidR="006C64A2">
              <w:rPr>
                <w:rFonts w:ascii="Arial" w:hAnsi="Arial" w:cs="Arial"/>
                <w:sz w:val="24"/>
                <w:szCs w:val="24"/>
              </w:rPr>
              <w:t xml:space="preserve">the </w:t>
            </w:r>
            <w:r w:rsidRPr="0044298A">
              <w:rPr>
                <w:rFonts w:ascii="Arial" w:hAnsi="Arial" w:cs="Arial"/>
                <w:sz w:val="24"/>
                <w:szCs w:val="24"/>
              </w:rPr>
              <w:t>risk management plan gives a common understanding between high, medium</w:t>
            </w:r>
            <w:r w:rsidR="006C64A2">
              <w:rPr>
                <w:rFonts w:ascii="Arial" w:hAnsi="Arial" w:cs="Arial"/>
                <w:sz w:val="24"/>
                <w:szCs w:val="24"/>
              </w:rPr>
              <w:t>,</w:t>
            </w:r>
            <w:r w:rsidRPr="0044298A">
              <w:rPr>
                <w:rFonts w:ascii="Arial" w:hAnsi="Arial" w:cs="Arial"/>
                <w:sz w:val="24"/>
                <w:szCs w:val="24"/>
              </w:rPr>
              <w:t xml:space="preserve"> and low risks.</w:t>
            </w:r>
          </w:p>
        </w:tc>
      </w:tr>
      <w:tr w:rsidR="003E2A54" w14:paraId="4DBCD768" w14:textId="77777777" w:rsidTr="003E2A54">
        <w:tc>
          <w:tcPr>
            <w:tcW w:w="2335" w:type="dxa"/>
          </w:tcPr>
          <w:p w14:paraId="65504829" w14:textId="77777777" w:rsidR="003E2A54" w:rsidRPr="003E2A54" w:rsidRDefault="003E2A54" w:rsidP="003E2A54">
            <w:pPr>
              <w:pStyle w:val="ListParagraph"/>
              <w:numPr>
                <w:ilvl w:val="0"/>
                <w:numId w:val="2"/>
              </w:numPr>
              <w:spacing w:line="480" w:lineRule="auto"/>
              <w:jc w:val="both"/>
              <w:rPr>
                <w:rFonts w:ascii="Arial" w:hAnsi="Arial" w:cs="Arial"/>
                <w:sz w:val="24"/>
                <w:szCs w:val="24"/>
              </w:rPr>
            </w:pPr>
            <w:r w:rsidRPr="003E2A54">
              <w:rPr>
                <w:rFonts w:ascii="Arial" w:hAnsi="Arial" w:cs="Arial"/>
                <w:sz w:val="24"/>
                <w:szCs w:val="24"/>
              </w:rPr>
              <w:t>Reporting formats</w:t>
            </w:r>
          </w:p>
        </w:tc>
        <w:tc>
          <w:tcPr>
            <w:tcW w:w="6681" w:type="dxa"/>
          </w:tcPr>
          <w:p w14:paraId="53ED32A5" w14:textId="3C518913" w:rsidR="003E2A54" w:rsidRDefault="003E2A54" w:rsidP="0048677B">
            <w:pPr>
              <w:spacing w:line="480" w:lineRule="auto"/>
              <w:jc w:val="both"/>
              <w:rPr>
                <w:rFonts w:ascii="Arial" w:hAnsi="Arial" w:cs="Arial"/>
                <w:sz w:val="24"/>
                <w:szCs w:val="24"/>
              </w:rPr>
            </w:pPr>
            <w:r>
              <w:rPr>
                <w:rFonts w:ascii="Arial" w:hAnsi="Arial" w:cs="Arial"/>
                <w:sz w:val="24"/>
                <w:szCs w:val="24"/>
              </w:rPr>
              <w:t>It gives the information on documentation, analysis</w:t>
            </w:r>
            <w:r w:rsidR="006C64A2">
              <w:rPr>
                <w:rFonts w:ascii="Arial" w:hAnsi="Arial" w:cs="Arial"/>
                <w:sz w:val="24"/>
                <w:szCs w:val="24"/>
              </w:rPr>
              <w:t>,</w:t>
            </w:r>
            <w:r>
              <w:rPr>
                <w:rFonts w:ascii="Arial" w:hAnsi="Arial" w:cs="Arial"/>
                <w:sz w:val="24"/>
                <w:szCs w:val="24"/>
              </w:rPr>
              <w:t xml:space="preserve"> and implementation process of risk management of the project.</w:t>
            </w:r>
          </w:p>
        </w:tc>
      </w:tr>
      <w:tr w:rsidR="003E2A54" w14:paraId="3FA66F2D" w14:textId="77777777" w:rsidTr="003E2A54">
        <w:tc>
          <w:tcPr>
            <w:tcW w:w="2335" w:type="dxa"/>
          </w:tcPr>
          <w:p w14:paraId="60A08719" w14:textId="77777777" w:rsidR="003E2A54" w:rsidRPr="003E2A54" w:rsidRDefault="003E2A54" w:rsidP="003E2A54">
            <w:pPr>
              <w:pStyle w:val="ListParagraph"/>
              <w:numPr>
                <w:ilvl w:val="0"/>
                <w:numId w:val="2"/>
              </w:numPr>
              <w:spacing w:line="480" w:lineRule="auto"/>
              <w:jc w:val="both"/>
              <w:rPr>
                <w:rFonts w:ascii="Arial" w:hAnsi="Arial" w:cs="Arial"/>
                <w:sz w:val="24"/>
                <w:szCs w:val="24"/>
              </w:rPr>
            </w:pPr>
            <w:r w:rsidRPr="003E2A54">
              <w:rPr>
                <w:rFonts w:ascii="Arial" w:hAnsi="Arial" w:cs="Arial"/>
                <w:sz w:val="24"/>
                <w:szCs w:val="24"/>
              </w:rPr>
              <w:lastRenderedPageBreak/>
              <w:t>Tracking</w:t>
            </w:r>
          </w:p>
        </w:tc>
        <w:tc>
          <w:tcPr>
            <w:tcW w:w="6681" w:type="dxa"/>
          </w:tcPr>
          <w:p w14:paraId="096BAD84" w14:textId="1F045F78" w:rsidR="003E2A54" w:rsidRPr="003E2A54" w:rsidRDefault="003E2A54" w:rsidP="003E2A54">
            <w:pPr>
              <w:spacing w:line="480" w:lineRule="auto"/>
              <w:jc w:val="both"/>
              <w:rPr>
                <w:rFonts w:ascii="Arial" w:hAnsi="Arial" w:cs="Arial"/>
                <w:sz w:val="24"/>
                <w:szCs w:val="24"/>
              </w:rPr>
            </w:pPr>
            <w:r>
              <w:rPr>
                <w:rFonts w:ascii="Arial" w:hAnsi="Arial" w:cs="Arial"/>
                <w:sz w:val="24"/>
                <w:szCs w:val="24"/>
              </w:rPr>
              <w:t>T</w:t>
            </w:r>
            <w:r w:rsidRPr="003E2A54">
              <w:rPr>
                <w:rFonts w:ascii="Arial" w:hAnsi="Arial" w:cs="Arial"/>
                <w:sz w:val="24"/>
                <w:szCs w:val="24"/>
              </w:rPr>
              <w:t xml:space="preserve">he tracking process involves auditing the risks and keeping records on the risk activities. </w:t>
            </w:r>
          </w:p>
          <w:p w14:paraId="02EC55DB" w14:textId="77777777" w:rsidR="003E2A54" w:rsidRDefault="003E2A54" w:rsidP="0048677B">
            <w:pPr>
              <w:spacing w:line="480" w:lineRule="auto"/>
              <w:jc w:val="both"/>
              <w:rPr>
                <w:rFonts w:ascii="Arial" w:hAnsi="Arial" w:cs="Arial"/>
                <w:sz w:val="24"/>
                <w:szCs w:val="24"/>
              </w:rPr>
            </w:pPr>
          </w:p>
        </w:tc>
      </w:tr>
    </w:tbl>
    <w:p w14:paraId="6F03E92A" w14:textId="77777777" w:rsidR="003E2A54" w:rsidRDefault="003E2A54" w:rsidP="00217E5A">
      <w:pPr>
        <w:pStyle w:val="Heading1"/>
        <w:rPr>
          <w:rFonts w:ascii="Arial" w:hAnsi="Arial" w:cs="Arial"/>
          <w:b/>
          <w:color w:val="auto"/>
        </w:rPr>
      </w:pPr>
      <w:bookmarkStart w:id="6" w:name="_Toc71445249"/>
      <w:r w:rsidRPr="00A16C57">
        <w:rPr>
          <w:rFonts w:ascii="Arial" w:hAnsi="Arial" w:cs="Arial"/>
          <w:b/>
          <w:color w:val="auto"/>
        </w:rPr>
        <w:t>References</w:t>
      </w:r>
      <w:bookmarkEnd w:id="6"/>
    </w:p>
    <w:p w14:paraId="0414DC9C" w14:textId="77777777" w:rsidR="00A16C57" w:rsidRPr="00A16C57" w:rsidRDefault="00A16C57" w:rsidP="00A16C57"/>
    <w:p w14:paraId="2F5FF2F6" w14:textId="77777777" w:rsidR="00295738" w:rsidRPr="000853FF" w:rsidRDefault="00D33514" w:rsidP="003E2A54">
      <w:pPr>
        <w:pStyle w:val="EndNoteBibliography"/>
        <w:spacing w:after="0" w:line="480" w:lineRule="auto"/>
        <w:ind w:left="720" w:hanging="72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ADDIN EN.REFLIST </w:instrText>
      </w:r>
      <w:r>
        <w:rPr>
          <w:rFonts w:ascii="Arial" w:hAnsi="Arial" w:cs="Arial"/>
          <w:sz w:val="24"/>
          <w:szCs w:val="24"/>
        </w:rPr>
        <w:fldChar w:fldCharType="separate"/>
      </w:r>
      <w:r w:rsidR="00295738" w:rsidRPr="00295738">
        <w:t>Sido</w:t>
      </w:r>
      <w:r w:rsidR="00295738" w:rsidRPr="000853FF">
        <w:rPr>
          <w:rFonts w:ascii="Arial" w:hAnsi="Arial" w:cs="Arial"/>
          <w:sz w:val="24"/>
          <w:szCs w:val="24"/>
        </w:rPr>
        <w:t xml:space="preserve">renko, A., &amp; Demidenko, E. (2016). </w:t>
      </w:r>
      <w:r w:rsidR="00295738" w:rsidRPr="000853FF">
        <w:rPr>
          <w:rFonts w:ascii="Arial" w:hAnsi="Arial" w:cs="Arial"/>
          <w:i/>
          <w:sz w:val="24"/>
          <w:szCs w:val="24"/>
        </w:rPr>
        <w:t>Guide to effective risk management 3.0</w:t>
      </w:r>
      <w:r w:rsidR="00295738" w:rsidRPr="000853FF">
        <w:rPr>
          <w:rFonts w:ascii="Arial" w:hAnsi="Arial" w:cs="Arial"/>
          <w:sz w:val="24"/>
          <w:szCs w:val="24"/>
        </w:rPr>
        <w:t>: RISK-ACADEMY.</w:t>
      </w:r>
    </w:p>
    <w:p w14:paraId="0EF89A3E" w14:textId="77777777" w:rsidR="00295738" w:rsidRPr="000853FF" w:rsidRDefault="00295738" w:rsidP="00217E5A">
      <w:pPr>
        <w:pStyle w:val="EndNoteBibliography"/>
        <w:spacing w:line="480" w:lineRule="auto"/>
        <w:rPr>
          <w:rFonts w:ascii="Arial" w:hAnsi="Arial" w:cs="Arial"/>
          <w:sz w:val="24"/>
          <w:szCs w:val="24"/>
        </w:rPr>
      </w:pPr>
      <w:r w:rsidRPr="000853FF">
        <w:rPr>
          <w:rFonts w:ascii="Arial" w:hAnsi="Arial" w:cs="Arial"/>
          <w:sz w:val="24"/>
          <w:szCs w:val="24"/>
        </w:rPr>
        <w:t>Ward, S. J. R. m. (2001). Exploring the role of the corporate risk manager.</w:t>
      </w:r>
      <w:r w:rsidRPr="000853FF">
        <w:rPr>
          <w:rFonts w:ascii="Arial" w:hAnsi="Arial" w:cs="Arial"/>
          <w:i/>
          <w:sz w:val="24"/>
          <w:szCs w:val="24"/>
        </w:rPr>
        <w:t xml:space="preserve"> 3</w:t>
      </w:r>
      <w:r w:rsidRPr="000853FF">
        <w:rPr>
          <w:rFonts w:ascii="Arial" w:hAnsi="Arial" w:cs="Arial"/>
          <w:sz w:val="24"/>
          <w:szCs w:val="24"/>
        </w:rPr>
        <w:t xml:space="preserve">(1), 7-25. </w:t>
      </w:r>
    </w:p>
    <w:p w14:paraId="7241EBF3" w14:textId="53596921" w:rsidR="004F0A9A" w:rsidRDefault="00D33514" w:rsidP="003E2A54">
      <w:pPr>
        <w:spacing w:line="480" w:lineRule="auto"/>
        <w:jc w:val="both"/>
        <w:rPr>
          <w:rFonts w:ascii="Arial" w:hAnsi="Arial" w:cs="Arial"/>
          <w:sz w:val="24"/>
          <w:szCs w:val="24"/>
        </w:rPr>
      </w:pPr>
      <w:r>
        <w:rPr>
          <w:rFonts w:ascii="Arial" w:hAnsi="Arial" w:cs="Arial"/>
          <w:sz w:val="24"/>
          <w:szCs w:val="24"/>
        </w:rPr>
        <w:fldChar w:fldCharType="end"/>
      </w:r>
    </w:p>
    <w:sectPr w:rsidR="004F0A9A">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375A52" w14:textId="77777777" w:rsidR="00815962" w:rsidRDefault="00815962" w:rsidP="00217E5A">
      <w:pPr>
        <w:spacing w:after="0" w:line="240" w:lineRule="auto"/>
      </w:pPr>
      <w:r>
        <w:separator/>
      </w:r>
    </w:p>
  </w:endnote>
  <w:endnote w:type="continuationSeparator" w:id="0">
    <w:p w14:paraId="21159686" w14:textId="77777777" w:rsidR="00815962" w:rsidRDefault="00815962" w:rsidP="00217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D01026" w14:textId="77777777" w:rsidR="00815962" w:rsidRDefault="00815962" w:rsidP="00217E5A">
      <w:pPr>
        <w:spacing w:after="0" w:line="240" w:lineRule="auto"/>
      </w:pPr>
      <w:r>
        <w:separator/>
      </w:r>
    </w:p>
  </w:footnote>
  <w:footnote w:type="continuationSeparator" w:id="0">
    <w:p w14:paraId="67D67B76" w14:textId="77777777" w:rsidR="00815962" w:rsidRDefault="00815962" w:rsidP="00217E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AB0EF8"/>
    <w:multiLevelType w:val="hybridMultilevel"/>
    <w:tmpl w:val="150010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3C7A52"/>
    <w:multiLevelType w:val="hybridMultilevel"/>
    <w:tmpl w:val="83F008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wNDc3NjAzNzQ0MzRU0lEKTi0uzszPAykwrAUADdA4mSwAAAA="/>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09ft9rxi9sezqeraz8pfze8vzaf52rf2x2x&quot;&gt;my final project&lt;record-ids&gt;&lt;item&gt;35&lt;/item&gt;&lt;item&gt;36&lt;/item&gt;&lt;/record-ids&gt;&lt;/item&gt;&lt;/Libraries&gt;"/>
  </w:docVars>
  <w:rsids>
    <w:rsidRoot w:val="00E5435D"/>
    <w:rsid w:val="000853FF"/>
    <w:rsid w:val="00126732"/>
    <w:rsid w:val="00140845"/>
    <w:rsid w:val="0019140D"/>
    <w:rsid w:val="001D393B"/>
    <w:rsid w:val="001E3295"/>
    <w:rsid w:val="00217E5A"/>
    <w:rsid w:val="00233A40"/>
    <w:rsid w:val="00291E70"/>
    <w:rsid w:val="00295209"/>
    <w:rsid w:val="00295738"/>
    <w:rsid w:val="003E2A54"/>
    <w:rsid w:val="00426440"/>
    <w:rsid w:val="0044298A"/>
    <w:rsid w:val="00477F94"/>
    <w:rsid w:val="0048677B"/>
    <w:rsid w:val="004F0A9A"/>
    <w:rsid w:val="00525508"/>
    <w:rsid w:val="00536F9E"/>
    <w:rsid w:val="00554683"/>
    <w:rsid w:val="00663C16"/>
    <w:rsid w:val="006B3737"/>
    <w:rsid w:val="006C2C6D"/>
    <w:rsid w:val="006C64A2"/>
    <w:rsid w:val="00760C06"/>
    <w:rsid w:val="007E5865"/>
    <w:rsid w:val="007F4CB4"/>
    <w:rsid w:val="00810C8B"/>
    <w:rsid w:val="00815962"/>
    <w:rsid w:val="00835452"/>
    <w:rsid w:val="008A7D82"/>
    <w:rsid w:val="00912762"/>
    <w:rsid w:val="00A1024B"/>
    <w:rsid w:val="00A16C57"/>
    <w:rsid w:val="00A2280E"/>
    <w:rsid w:val="00A25279"/>
    <w:rsid w:val="00A512BC"/>
    <w:rsid w:val="00B45F1B"/>
    <w:rsid w:val="00B52308"/>
    <w:rsid w:val="00B8085F"/>
    <w:rsid w:val="00BB64DB"/>
    <w:rsid w:val="00BD0F23"/>
    <w:rsid w:val="00C23D72"/>
    <w:rsid w:val="00C85073"/>
    <w:rsid w:val="00D307AE"/>
    <w:rsid w:val="00D33514"/>
    <w:rsid w:val="00D50CC7"/>
    <w:rsid w:val="00D60F4C"/>
    <w:rsid w:val="00D7420E"/>
    <w:rsid w:val="00DA1C82"/>
    <w:rsid w:val="00DD3A87"/>
    <w:rsid w:val="00DF250E"/>
    <w:rsid w:val="00E35640"/>
    <w:rsid w:val="00E5435D"/>
    <w:rsid w:val="00EB0C91"/>
    <w:rsid w:val="00EC31FC"/>
    <w:rsid w:val="00F30A40"/>
    <w:rsid w:val="00F76C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6B397"/>
  <w15:chartTrackingRefBased/>
  <w15:docId w15:val="{E2E61E5D-6292-4C67-9F91-E30B98C3F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7E5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D33514"/>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33514"/>
    <w:rPr>
      <w:rFonts w:ascii="Calibri" w:hAnsi="Calibri" w:cs="Calibri"/>
      <w:noProof/>
      <w:lang w:val="en-US"/>
    </w:rPr>
  </w:style>
  <w:style w:type="paragraph" w:customStyle="1" w:styleId="EndNoteBibliography">
    <w:name w:val="EndNote Bibliography"/>
    <w:basedOn w:val="Normal"/>
    <w:link w:val="EndNoteBibliographyChar"/>
    <w:rsid w:val="00D33514"/>
    <w:pPr>
      <w:spacing w:line="240" w:lineRule="auto"/>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D33514"/>
    <w:rPr>
      <w:rFonts w:ascii="Calibri" w:hAnsi="Calibri" w:cs="Calibri"/>
      <w:noProof/>
      <w:lang w:val="en-US"/>
    </w:rPr>
  </w:style>
  <w:style w:type="paragraph" w:styleId="ListParagraph">
    <w:name w:val="List Paragraph"/>
    <w:basedOn w:val="Normal"/>
    <w:uiPriority w:val="34"/>
    <w:qFormat/>
    <w:rsid w:val="00126732"/>
    <w:pPr>
      <w:ind w:left="720"/>
      <w:contextualSpacing/>
    </w:pPr>
  </w:style>
  <w:style w:type="table" w:styleId="TableGrid">
    <w:name w:val="Table Grid"/>
    <w:basedOn w:val="TableNormal"/>
    <w:uiPriority w:val="39"/>
    <w:rsid w:val="003E2A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17E5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17E5A"/>
    <w:pPr>
      <w:outlineLvl w:val="9"/>
    </w:pPr>
    <w:rPr>
      <w:lang w:val="en-US"/>
    </w:rPr>
  </w:style>
  <w:style w:type="paragraph" w:styleId="TOC1">
    <w:name w:val="toc 1"/>
    <w:basedOn w:val="Normal"/>
    <w:next w:val="Normal"/>
    <w:autoRedefine/>
    <w:uiPriority w:val="39"/>
    <w:unhideWhenUsed/>
    <w:rsid w:val="00B8085F"/>
    <w:pPr>
      <w:tabs>
        <w:tab w:val="right" w:leader="dot" w:pos="9016"/>
      </w:tabs>
      <w:spacing w:after="100"/>
    </w:pPr>
    <w:rPr>
      <w:rFonts w:ascii="Arial" w:hAnsi="Arial" w:cs="Arial"/>
      <w:b/>
      <w:noProof/>
    </w:rPr>
  </w:style>
  <w:style w:type="character" w:styleId="Hyperlink">
    <w:name w:val="Hyperlink"/>
    <w:basedOn w:val="DefaultParagraphFont"/>
    <w:uiPriority w:val="99"/>
    <w:unhideWhenUsed/>
    <w:rsid w:val="00217E5A"/>
    <w:rPr>
      <w:color w:val="0563C1" w:themeColor="hyperlink"/>
      <w:u w:val="single"/>
    </w:rPr>
  </w:style>
  <w:style w:type="paragraph" w:styleId="Header">
    <w:name w:val="header"/>
    <w:basedOn w:val="Normal"/>
    <w:link w:val="HeaderChar"/>
    <w:uiPriority w:val="99"/>
    <w:unhideWhenUsed/>
    <w:rsid w:val="00217E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7E5A"/>
  </w:style>
  <w:style w:type="paragraph" w:styleId="Footer">
    <w:name w:val="footer"/>
    <w:basedOn w:val="Normal"/>
    <w:link w:val="FooterChar"/>
    <w:uiPriority w:val="99"/>
    <w:unhideWhenUsed/>
    <w:rsid w:val="00217E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7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62B33-F703-46CB-988A-A76CED0B8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1480</Words>
  <Characters>8438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2021-05-09T08:06:00Z</dcterms:created>
  <dcterms:modified xsi:type="dcterms:W3CDTF">2021-05-09T08:11:00Z</dcterms:modified>
</cp:coreProperties>
</file>