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743FF" w14:textId="6AA8FE22" w:rsidR="00DC43A7" w:rsidRPr="00DC43A7" w:rsidRDefault="00A85918" w:rsidP="00280DB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As we all know, </w:t>
      </w:r>
      <w:r w:rsidR="008600B9" w:rsidRPr="008600B9">
        <w:rPr>
          <w:rFonts w:ascii="Times New Roman" w:hAnsi="Times New Roman" w:cs="Times New Roman"/>
          <w:sz w:val="24"/>
          <w:szCs w:val="24"/>
          <w:lang w:val="en-US"/>
        </w:rPr>
        <w:t>Reflections in the water is the first of the three pieces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</w:t>
      </w:r>
      <w:r w:rsidR="008600B9" w:rsidRPr="008600B9">
        <w:rPr>
          <w:rFonts w:ascii="Times New Roman" w:hAnsi="Times New Roman" w:cs="Times New Roman"/>
          <w:sz w:val="24"/>
          <w:szCs w:val="24"/>
          <w:lang w:val="en-US"/>
        </w:rPr>
        <w:t>he book of images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26A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00B9" w:rsidRPr="008600B9">
        <w:rPr>
          <w:rFonts w:ascii="Times New Roman" w:hAnsi="Times New Roman" w:cs="Times New Roman"/>
          <w:sz w:val="24"/>
          <w:szCs w:val="24"/>
          <w:lang w:val="en-US"/>
        </w:rPr>
        <w:t>Reflections in the water employs a unique element of symbolism that brought in a new era of music</w:t>
      </w:r>
      <w:r w:rsidR="00EB5C2D">
        <w:rPr>
          <w:rFonts w:ascii="Times New Roman" w:hAnsi="Times New Roman" w:cs="Times New Roman"/>
          <w:sz w:val="24"/>
          <w:szCs w:val="24"/>
          <w:lang w:val="en-US"/>
        </w:rPr>
        <w:t xml:space="preserve"> which I admire</w:t>
      </w:r>
      <w:r w:rsidR="008600B9" w:rsidRPr="008600B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33970">
        <w:rPr>
          <w:rFonts w:ascii="Times New Roman" w:hAnsi="Times New Roman" w:cs="Times New Roman"/>
          <w:sz w:val="24"/>
          <w:szCs w:val="24"/>
          <w:lang w:val="en-US"/>
        </w:rPr>
        <w:t xml:space="preserve"> Debussy’s music was influenced by various artists he met in his trips such as in France, Russia and Rome.</w:t>
      </w:r>
      <w:r w:rsidR="00AE2A99">
        <w:rPr>
          <w:rFonts w:ascii="Times New Roman" w:hAnsi="Times New Roman" w:cs="Times New Roman"/>
          <w:sz w:val="24"/>
          <w:szCs w:val="24"/>
          <w:lang w:val="en-US"/>
        </w:rPr>
        <w:t xml:space="preserve"> Debussy himself said that his music is symbolic and not </w:t>
      </w:r>
      <w:r w:rsidR="006577B5">
        <w:rPr>
          <w:rFonts w:ascii="Times New Roman" w:hAnsi="Times New Roman" w:cs="Times New Roman"/>
          <w:sz w:val="24"/>
          <w:szCs w:val="24"/>
          <w:lang w:val="en-US"/>
        </w:rPr>
        <w:t>impressionism</w:t>
      </w:r>
      <w:r w:rsidR="00AE2A9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577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>Th</w:t>
      </w:r>
      <w:r w:rsidR="006577B5">
        <w:rPr>
          <w:rFonts w:ascii="Times New Roman" w:hAnsi="Times New Roman" w:cs="Times New Roman"/>
          <w:sz w:val="24"/>
          <w:szCs w:val="24"/>
          <w:lang w:val="en-US"/>
        </w:rPr>
        <w:t xml:space="preserve">e reason he said this </w:t>
      </w:r>
      <w:r w:rsidR="006577B5" w:rsidRPr="00DC43A7">
        <w:rPr>
          <w:rFonts w:ascii="Times New Roman" w:hAnsi="Times New Roman" w:cs="Times New Roman"/>
          <w:sz w:val="24"/>
          <w:szCs w:val="24"/>
          <w:lang w:val="en-US"/>
        </w:rPr>
        <w:t>was he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 created a new form of music that had definite music features and techniques.</w:t>
      </w:r>
      <w:r w:rsidR="006577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His main aim was to create a new era in the music industry whereby apart from simply creating a </w:t>
      </w:r>
      <w:r w:rsidR="006577B5" w:rsidRPr="00DC43A7">
        <w:rPr>
          <w:rFonts w:ascii="Times New Roman" w:hAnsi="Times New Roman" w:cs="Times New Roman"/>
          <w:sz w:val="24"/>
          <w:szCs w:val="24"/>
          <w:lang w:val="en-US"/>
        </w:rPr>
        <w:t>mood,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 atmosphere and tone the music </w:t>
      </w:r>
      <w:r w:rsidR="006577B5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 image dependent with very specific symbolic representations.</w:t>
      </w:r>
      <w:r w:rsidR="006577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>He was keen to show that music was not merely sitting Infront of the piano and randomly pressing on keys.</w:t>
      </w:r>
      <w:r w:rsidR="006577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>He utilized form and structure to bring out the symbolic effects.</w:t>
      </w:r>
    </w:p>
    <w:p w14:paraId="46A9AB92" w14:textId="3349B64A" w:rsidR="00565A01" w:rsidRPr="00CC3E14" w:rsidRDefault="00DC43A7" w:rsidP="00280DB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C43A7">
        <w:rPr>
          <w:rFonts w:ascii="Times New Roman" w:hAnsi="Times New Roman" w:cs="Times New Roman"/>
          <w:sz w:val="24"/>
          <w:szCs w:val="24"/>
          <w:lang w:val="en-US"/>
        </w:rPr>
        <w:t>Debussy had a unique taste in music unlike many of other musicians in his</w:t>
      </w:r>
      <w:r w:rsidR="006577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time.</w:t>
      </w:r>
      <w:r w:rsidR="006577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Together with another French musician by the name Maurice Ravel, they are believed to have introduced impressionism into the music industry.</w:t>
      </w:r>
      <w:r w:rsidR="006577B5">
        <w:rPr>
          <w:rFonts w:ascii="Times New Roman" w:hAnsi="Times New Roman" w:cs="Times New Roman"/>
          <w:sz w:val="24"/>
          <w:szCs w:val="24"/>
          <w:lang w:val="en-US"/>
        </w:rPr>
        <w:t xml:space="preserve"> This song </w:t>
      </w:r>
      <w:r w:rsidR="006577B5" w:rsidRPr="00DC43A7">
        <w:rPr>
          <w:rFonts w:ascii="Times New Roman" w:hAnsi="Times New Roman" w:cs="Times New Roman"/>
          <w:sz w:val="24"/>
          <w:szCs w:val="24"/>
          <w:lang w:val="en-US"/>
        </w:rPr>
        <w:t>communicates symbols to the ears of the audience</w:t>
      </w:r>
      <w:r w:rsidR="006577B5">
        <w:rPr>
          <w:rFonts w:ascii="Times New Roman" w:hAnsi="Times New Roman" w:cs="Times New Roman"/>
          <w:sz w:val="24"/>
          <w:szCs w:val="24"/>
          <w:lang w:val="en-US"/>
        </w:rPr>
        <w:t>. For instance, look at the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 structure of the song from the beginning to the end.</w:t>
      </w:r>
      <w:r w:rsidR="006577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He uses the musical piece to symbolize water that is in motion.</w:t>
      </w:r>
      <w:r w:rsidR="001E2851">
        <w:rPr>
          <w:rFonts w:ascii="Times New Roman" w:hAnsi="Times New Roman" w:cs="Times New Roman"/>
          <w:sz w:val="24"/>
          <w:szCs w:val="24"/>
          <w:lang w:val="en-US"/>
        </w:rPr>
        <w:t xml:space="preserve"> With a peculiar tempo a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t the beginning</w:t>
      </w:r>
      <w:r w:rsidR="001E2851">
        <w:rPr>
          <w:rFonts w:ascii="Times New Roman" w:hAnsi="Times New Roman" w:cs="Times New Roman"/>
          <w:sz w:val="24"/>
          <w:szCs w:val="24"/>
          <w:lang w:val="en-US"/>
        </w:rPr>
        <w:t>, that increases towards the middle and fizzles at the end.</w:t>
      </w:r>
      <w:r w:rsidR="00CC3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The through- composed form is prevalent throughout reflections in the water.</w:t>
      </w:r>
      <w:r w:rsidR="00CC3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The through-composed form develops continuously from the beginning of the music as depicted by the piece that starts with a slow tempo as it proceeds.</w:t>
      </w:r>
      <w:r w:rsidR="00CC3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He combines two-bar units in an arch-like process to achieve this additive form in an unpopular </w:t>
      </w:r>
      <w:r w:rsidR="00CC3E14" w:rsidRPr="00DC43A7">
        <w:rPr>
          <w:rFonts w:ascii="Times New Roman" w:hAnsi="Times New Roman" w:cs="Times New Roman"/>
          <w:sz w:val="24"/>
          <w:szCs w:val="24"/>
          <w:lang w:val="en-US"/>
        </w:rPr>
        <w:t>way. Unlike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 ternary forms it does not have a symmetrical shape.</w:t>
      </w:r>
      <w:r w:rsidR="00CC3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It also lacks the alternation of material seen in common cyclic or rotational forms</w:t>
      </w:r>
    </w:p>
    <w:p w14:paraId="2FE26486" w14:textId="4203548F" w:rsidR="00DC43A7" w:rsidRPr="00DC43A7" w:rsidRDefault="00DC43A7" w:rsidP="00280DB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C43A7">
        <w:rPr>
          <w:rFonts w:ascii="Times New Roman" w:hAnsi="Times New Roman" w:cs="Times New Roman"/>
          <w:sz w:val="24"/>
          <w:szCs w:val="24"/>
          <w:lang w:val="en-US"/>
        </w:rPr>
        <w:t>As the pictures are displayed, Debussy aims to create a lasting picture in the audience’s mind.</w:t>
      </w:r>
      <w:r w:rsidR="00CC3E14">
        <w:rPr>
          <w:rFonts w:ascii="Times New Roman" w:hAnsi="Times New Roman" w:cs="Times New Roman"/>
          <w:sz w:val="24"/>
          <w:szCs w:val="24"/>
          <w:lang w:val="en-US"/>
        </w:rPr>
        <w:t xml:space="preserve"> W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hen a fountain is </w:t>
      </w:r>
      <w:r w:rsidR="00CC3E14" w:rsidRPr="00DC43A7">
        <w:rPr>
          <w:rFonts w:ascii="Times New Roman" w:hAnsi="Times New Roman" w:cs="Times New Roman"/>
          <w:sz w:val="24"/>
          <w:szCs w:val="24"/>
          <w:lang w:val="en-US"/>
        </w:rPr>
        <w:t>displayed,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 he employs glimpses of melodic statements with brief melodies to create the notion of a fountain.</w:t>
      </w:r>
      <w:r w:rsidR="00CC3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The climaxes used are very peculiar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lastRenderedPageBreak/>
        <w:t>and anyone following through the piece can easily associate the music itself to the beautiful art.</w:t>
      </w:r>
      <w:r w:rsidR="00CC3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Floating images are accompanied by calm </w:t>
      </w:r>
      <w:r w:rsidR="00CC3E14" w:rsidRPr="00DC43A7">
        <w:rPr>
          <w:rFonts w:ascii="Times New Roman" w:hAnsi="Times New Roman" w:cs="Times New Roman"/>
          <w:sz w:val="24"/>
          <w:szCs w:val="24"/>
          <w:lang w:val="en-US"/>
        </w:rPr>
        <w:t>tones</w:t>
      </w:r>
      <w:r w:rsidR="00CC3E1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Debussy’s aim is to create sounds and reflections in the water through the music.</w:t>
      </w:r>
      <w:r w:rsidR="00CC3E14"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  <w:r w:rsidR="00CC3E14">
        <w:rPr>
          <w:rFonts w:ascii="Times New Roman" w:hAnsi="Times New Roman" w:cs="Times New Roman"/>
          <w:sz w:val="24"/>
          <w:szCs w:val="24"/>
          <w:lang w:val="en-US"/>
        </w:rPr>
        <w:t xml:space="preserve">also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uses sounds that entice the audience to think of raindrops</w:t>
      </w:r>
      <w:r w:rsidR="00CC3E14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 to trigger thoughts of dribbles in a pool.</w:t>
      </w:r>
      <w:r w:rsidR="008744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The amount of admiration Debussy deserves for being so creative is unmatched</w:t>
      </w:r>
      <w:r w:rsidR="00CC3E1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744D3">
        <w:rPr>
          <w:rFonts w:ascii="Times New Roman" w:hAnsi="Times New Roman" w:cs="Times New Roman"/>
          <w:sz w:val="24"/>
          <w:szCs w:val="24"/>
          <w:lang w:val="en-US"/>
        </w:rPr>
        <w:t xml:space="preserve"> Dominantly his love for w</w:t>
      </w:r>
      <w:r w:rsidR="00E8717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8744D3">
        <w:rPr>
          <w:rFonts w:ascii="Times New Roman" w:hAnsi="Times New Roman" w:cs="Times New Roman"/>
          <w:sz w:val="24"/>
          <w:szCs w:val="24"/>
          <w:lang w:val="en-US"/>
        </w:rPr>
        <w:t>ole tone scales.</w:t>
      </w:r>
    </w:p>
    <w:p w14:paraId="37D52DBD" w14:textId="4E082802" w:rsidR="00DC43A7" w:rsidRPr="00DC43A7" w:rsidRDefault="00DC43A7" w:rsidP="00280DB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The opening of the song uses a rich motif of </w:t>
      </w:r>
      <w:r w:rsidR="00E87175" w:rsidRPr="00DC43A7">
        <w:rPr>
          <w:rFonts w:ascii="Times New Roman" w:hAnsi="Times New Roman" w:cs="Times New Roman"/>
          <w:sz w:val="24"/>
          <w:szCs w:val="24"/>
          <w:lang w:val="en-US"/>
        </w:rPr>
        <w:t>three musical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 notes.</w:t>
      </w:r>
      <w:r w:rsidR="00E87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The music piece has a </w:t>
      </w:r>
      <w:r w:rsidR="00E87175" w:rsidRPr="00DC43A7">
        <w:rPr>
          <w:rFonts w:ascii="Times New Roman" w:hAnsi="Times New Roman" w:cs="Times New Roman"/>
          <w:sz w:val="24"/>
          <w:szCs w:val="24"/>
          <w:lang w:val="en-US"/>
        </w:rPr>
        <w:t>large-scale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 use of instrumental timbre.</w:t>
      </w:r>
      <w:r w:rsidR="00E87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He creates impressions of light reflecting from the water by use of very rapid arpeggios</w:t>
      </w:r>
      <w:r w:rsidR="00E87175">
        <w:rPr>
          <w:rFonts w:ascii="Times New Roman" w:hAnsi="Times New Roman" w:cs="Times New Roman"/>
          <w:sz w:val="24"/>
          <w:szCs w:val="24"/>
          <w:lang w:val="en-US"/>
        </w:rPr>
        <w:t xml:space="preserve"> and shimmering sounds waves and resonating tones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87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As from the third minute of the song there is an exotic build-up displayed in the music.</w:t>
      </w:r>
      <w:r w:rsidR="00E87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By the time minute3:56 reaches, the sound fizzles into very lush chords.</w:t>
      </w:r>
      <w:r w:rsidR="00A57E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He uses a pattern of alternating high and low chords while employing motifs similar to those of the beginning.</w:t>
      </w:r>
      <w:r w:rsidR="00A57E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Debussy’s harmony is affected by the use of modes.</w:t>
      </w:r>
      <w:r w:rsidR="00A57E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He uses these nodes to create new scale formations</w:t>
      </w:r>
      <w:r w:rsidR="00A57E9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A3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The subdominant notes</w:t>
      </w:r>
      <w:r w:rsidR="00424965">
        <w:rPr>
          <w:rFonts w:ascii="Times New Roman" w:hAnsi="Times New Roman" w:cs="Times New Roman"/>
          <w:sz w:val="24"/>
          <w:szCs w:val="24"/>
          <w:lang w:val="en-US"/>
        </w:rPr>
        <w:t>, octatonic scales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 are </w:t>
      </w:r>
      <w:r w:rsidR="00424965">
        <w:rPr>
          <w:rFonts w:ascii="Times New Roman" w:hAnsi="Times New Roman" w:cs="Times New Roman"/>
          <w:sz w:val="24"/>
          <w:szCs w:val="24"/>
          <w:lang w:val="en-US"/>
        </w:rPr>
        <w:t>prevalent.</w:t>
      </w:r>
      <w:r w:rsidR="007A3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3A7">
        <w:rPr>
          <w:rFonts w:ascii="Times New Roman" w:hAnsi="Times New Roman" w:cs="Times New Roman"/>
          <w:sz w:val="24"/>
          <w:szCs w:val="24"/>
          <w:lang w:val="en-US"/>
        </w:rPr>
        <w:t>When he employs the whole tone scale in his music, he does not differentiate the constituent intervals.</w:t>
      </w:r>
    </w:p>
    <w:p w14:paraId="5C68FFD8" w14:textId="0E6686AA" w:rsidR="00DC43A7" w:rsidRPr="00DC43A7" w:rsidRDefault="000D49F2" w:rsidP="00280DB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When it comes to instrumentation, </w:t>
      </w:r>
      <w:r w:rsidR="007A32AB">
        <w:rPr>
          <w:rFonts w:ascii="Times New Roman" w:hAnsi="Times New Roman" w:cs="Times New Roman"/>
          <w:sz w:val="24"/>
          <w:szCs w:val="24"/>
          <w:lang w:val="en-US"/>
        </w:rPr>
        <w:t>Debussy uses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 complimentary timbres </w:t>
      </w:r>
      <w:r w:rsidR="007A32AB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>create subtle harmonies.</w:t>
      </w:r>
      <w:r w:rsidR="007A3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Loud passages can be spotted in the musical </w:t>
      </w:r>
      <w:r w:rsidR="007A32AB">
        <w:rPr>
          <w:rFonts w:ascii="Times New Roman" w:hAnsi="Times New Roman" w:cs="Times New Roman"/>
          <w:sz w:val="24"/>
          <w:szCs w:val="24"/>
          <w:lang w:val="en-US"/>
        </w:rPr>
        <w:t>rarely but mostly he uses large orchestra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>The strings used in the music are divided and muted.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>He uses the harp to add a little distinctive coloring to the music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percussion instruments to add t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>he unusual timbre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26C39">
        <w:rPr>
          <w:rFonts w:ascii="Times New Roman" w:hAnsi="Times New Roman" w:cs="Times New Roman"/>
          <w:sz w:val="24"/>
          <w:szCs w:val="24"/>
          <w:lang w:val="en-US"/>
        </w:rPr>
        <w:t xml:space="preserve"> String instruments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 xml:space="preserve"> augmented with a combination of pizzicato and arco</w:t>
      </w:r>
      <w:r w:rsidR="00C26C39">
        <w:rPr>
          <w:rFonts w:ascii="Times New Roman" w:hAnsi="Times New Roman" w:cs="Times New Roman"/>
          <w:sz w:val="24"/>
          <w:szCs w:val="24"/>
          <w:lang w:val="en-US"/>
        </w:rPr>
        <w:t xml:space="preserve"> are used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26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43A7" w:rsidRPr="00DC43A7">
        <w:rPr>
          <w:rFonts w:ascii="Times New Roman" w:hAnsi="Times New Roman" w:cs="Times New Roman"/>
          <w:sz w:val="24"/>
          <w:szCs w:val="24"/>
          <w:lang w:val="en-US"/>
        </w:rPr>
        <w:t>He uses soft sonorities that contrast with the deep bases to create timbral juxtapositions that are very unique.</w:t>
      </w:r>
      <w:r w:rsidR="00C26C39">
        <w:rPr>
          <w:rFonts w:ascii="Times New Roman" w:hAnsi="Times New Roman" w:cs="Times New Roman"/>
          <w:sz w:val="24"/>
          <w:szCs w:val="24"/>
          <w:lang w:val="en-US"/>
        </w:rPr>
        <w:t xml:space="preserve"> It is a </w:t>
      </w:r>
      <w:r w:rsidR="00280DBF">
        <w:rPr>
          <w:rFonts w:ascii="Times New Roman" w:hAnsi="Times New Roman" w:cs="Times New Roman"/>
          <w:sz w:val="24"/>
          <w:szCs w:val="24"/>
          <w:lang w:val="en-US"/>
        </w:rPr>
        <w:t>phenomenal</w:t>
      </w:r>
      <w:r w:rsidR="00C26C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0DB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C26C39">
        <w:rPr>
          <w:rFonts w:ascii="Times New Roman" w:hAnsi="Times New Roman" w:cs="Times New Roman"/>
          <w:sz w:val="24"/>
          <w:szCs w:val="24"/>
          <w:lang w:val="en-US"/>
        </w:rPr>
        <w:t>usic piece.</w:t>
      </w:r>
    </w:p>
    <w:p w14:paraId="191A0DD1" w14:textId="77777777" w:rsidR="00DC43A7" w:rsidRPr="008600B9" w:rsidRDefault="00DC43A7" w:rsidP="00280DB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sectPr w:rsidR="00DC43A7" w:rsidRPr="008600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43320"/>
    <w:multiLevelType w:val="hybridMultilevel"/>
    <w:tmpl w:val="2522F48E"/>
    <w:lvl w:ilvl="0" w:tplc="7E620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E4BD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CAA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541F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024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D2A4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A60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AC27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8CD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FAB0F28"/>
    <w:multiLevelType w:val="hybridMultilevel"/>
    <w:tmpl w:val="4E929616"/>
    <w:lvl w:ilvl="0" w:tplc="594AF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C859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8452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BC7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46F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4A1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60F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743F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DC4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53F17B5"/>
    <w:multiLevelType w:val="hybridMultilevel"/>
    <w:tmpl w:val="59F2F180"/>
    <w:lvl w:ilvl="0" w:tplc="4E56B13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CCAAEA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410CB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228F5F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E4AC61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ACE9C6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04240A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DFEB14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320F3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2A61007B"/>
    <w:multiLevelType w:val="hybridMultilevel"/>
    <w:tmpl w:val="505AF814"/>
    <w:lvl w:ilvl="0" w:tplc="C8B205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ACA5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A41D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B4F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90A3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0012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EE4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C81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42E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5496F22"/>
    <w:multiLevelType w:val="hybridMultilevel"/>
    <w:tmpl w:val="68AABFF4"/>
    <w:lvl w:ilvl="0" w:tplc="925A1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A895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B0E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865F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0EE5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54B6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8B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660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287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7AD2211"/>
    <w:multiLevelType w:val="hybridMultilevel"/>
    <w:tmpl w:val="3E70DEAE"/>
    <w:lvl w:ilvl="0" w:tplc="476EB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8867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47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A05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E62D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E6F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D2A0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40A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B8B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366556"/>
    <w:multiLevelType w:val="hybridMultilevel"/>
    <w:tmpl w:val="A8F2B5E0"/>
    <w:lvl w:ilvl="0" w:tplc="C5AC06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720F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72DA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469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901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6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4A5A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A889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4AC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86212AF"/>
    <w:multiLevelType w:val="hybridMultilevel"/>
    <w:tmpl w:val="0792F11A"/>
    <w:lvl w:ilvl="0" w:tplc="0DAA9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F078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843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060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888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C299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D0EA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F4E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98D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0B9"/>
    <w:rsid w:val="000D49F2"/>
    <w:rsid w:val="00133970"/>
    <w:rsid w:val="001E2851"/>
    <w:rsid w:val="00280DBF"/>
    <w:rsid w:val="00424965"/>
    <w:rsid w:val="00526387"/>
    <w:rsid w:val="00565A01"/>
    <w:rsid w:val="006577B5"/>
    <w:rsid w:val="007A32AB"/>
    <w:rsid w:val="008600B9"/>
    <w:rsid w:val="008744D3"/>
    <w:rsid w:val="00A57E9B"/>
    <w:rsid w:val="00A85918"/>
    <w:rsid w:val="00AE2A99"/>
    <w:rsid w:val="00B25E3C"/>
    <w:rsid w:val="00C26AFA"/>
    <w:rsid w:val="00C26C39"/>
    <w:rsid w:val="00CC3E14"/>
    <w:rsid w:val="00DC43A7"/>
    <w:rsid w:val="00E87175"/>
    <w:rsid w:val="00EB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96183"/>
  <w15:chartTrackingRefBased/>
  <w15:docId w15:val="{0BB455DB-FBB1-4805-8B03-C167A69F5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54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72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7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1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27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09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83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75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59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35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7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31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92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64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26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26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17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7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971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9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3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3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6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48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4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46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48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46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60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60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62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05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08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9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283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6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20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12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8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336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7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88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67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53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0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23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10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22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56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97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111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19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5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61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02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19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66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75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44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87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87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31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85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61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869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Phoebe</dc:creator>
  <cp:keywords/>
  <dc:description/>
  <cp:lastModifiedBy>Phoebe</cp:lastModifiedBy>
  <cp:revision>17</cp:revision>
  <dcterms:created xsi:type="dcterms:W3CDTF">2021-05-09T15:26:00Z</dcterms:created>
  <dcterms:modified xsi:type="dcterms:W3CDTF">2021-05-09T16:15:00Z</dcterms:modified>
</cp:coreProperties>
</file>