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AC" w:rsidRDefault="00CF0FAC" w:rsidP="00CF0FAC">
      <w:pPr>
        <w:spacing w:after="0" w:line="480" w:lineRule="auto"/>
        <w:outlineLvl w:val="0"/>
        <w:rPr>
          <w:rFonts w:eastAsia="Times New Roman" w:cs="Times New Roman"/>
          <w:b/>
          <w:color w:val="000000" w:themeColor="text1"/>
          <w:kern w:val="36"/>
          <w:szCs w:val="24"/>
        </w:rPr>
      </w:pPr>
      <w:r>
        <w:rPr>
          <w:rFonts w:eastAsia="Times New Roman" w:cs="Times New Roman"/>
          <w:color w:val="000000" w:themeColor="text1"/>
          <w:kern w:val="36"/>
          <w:szCs w:val="24"/>
        </w:rPr>
        <w:t xml:space="preserve">Outline </w:t>
      </w:r>
      <w:r w:rsidRPr="00CF0FAC">
        <w:rPr>
          <w:rFonts w:eastAsia="Times New Roman" w:cs="Times New Roman"/>
          <w:b/>
          <w:color w:val="000000" w:themeColor="text1"/>
          <w:kern w:val="36"/>
          <w:szCs w:val="24"/>
        </w:rPr>
        <w:t>Putting Bacteria to Work</w:t>
      </w:r>
    </w:p>
    <w:p w:rsidR="00CF0FAC" w:rsidRPr="00DD1AC9" w:rsidRDefault="00CF0FAC" w:rsidP="00CF0FAC">
      <w:pPr>
        <w:spacing w:after="0" w:line="480" w:lineRule="auto"/>
        <w:outlineLvl w:val="0"/>
        <w:rPr>
          <w:rFonts w:eastAsia="Times New Roman" w:cs="Times New Roman"/>
          <w:color w:val="000000" w:themeColor="text1"/>
          <w:kern w:val="36"/>
          <w:szCs w:val="24"/>
        </w:rPr>
      </w:pPr>
      <w:r>
        <w:rPr>
          <w:rFonts w:eastAsia="Times New Roman" w:cs="Times New Roman"/>
          <w:b/>
          <w:color w:val="000000" w:themeColor="text1"/>
          <w:kern w:val="36"/>
          <w:szCs w:val="24"/>
        </w:rPr>
        <w:t xml:space="preserve">Title </w:t>
      </w:r>
      <w:r w:rsidRPr="004D7C6E">
        <w:rPr>
          <w:rFonts w:eastAsia="Times New Roman" w:cs="Times New Roman"/>
          <w:color w:val="000000" w:themeColor="text1"/>
          <w:kern w:val="36"/>
          <w:szCs w:val="24"/>
        </w:rPr>
        <w:t>Putting Bacteria to Work</w:t>
      </w:r>
    </w:p>
    <w:p w:rsidR="00CF0FAC" w:rsidRPr="00CF0FAC" w:rsidRDefault="00CF0FAC" w:rsidP="00CF0FAC">
      <w:pPr>
        <w:spacing w:after="0" w:line="480" w:lineRule="auto"/>
        <w:rPr>
          <w:b/>
          <w:color w:val="000000" w:themeColor="text1"/>
        </w:rPr>
      </w:pPr>
      <w:r w:rsidRPr="00CF0FAC">
        <w:rPr>
          <w:b/>
          <w:color w:val="000000" w:themeColor="text1"/>
        </w:rPr>
        <w:t>Introduction</w:t>
      </w:r>
    </w:p>
    <w:p w:rsidR="00CF0FAC" w:rsidRPr="00B144E1" w:rsidRDefault="00CF0FAC" w:rsidP="00B144E1">
      <w:pPr>
        <w:pStyle w:val="ListParagraph"/>
        <w:numPr>
          <w:ilvl w:val="0"/>
          <w:numId w:val="1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Earth comprises of comprises of various elements, including living and nonliving components, that facilitate the survival of organisms and sustain ecological cycles. </w:t>
      </w:r>
    </w:p>
    <w:p w:rsidR="00CF0FAC" w:rsidRPr="00B144E1" w:rsidRDefault="00CF0FAC" w:rsidP="00B144E1">
      <w:pPr>
        <w:pStyle w:val="ListParagraph"/>
        <w:numPr>
          <w:ilvl w:val="0"/>
          <w:numId w:val="1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Thesis statement: </w:t>
      </w:r>
    </w:p>
    <w:p w:rsidR="00CF0FAC" w:rsidRPr="00B144E1" w:rsidRDefault="00CF0FAC" w:rsidP="00B144E1">
      <w:pPr>
        <w:pStyle w:val="ListParagraph"/>
        <w:numPr>
          <w:ilvl w:val="0"/>
          <w:numId w:val="1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Today, microbes permeate people’s lives, with their ability to metabolize elements helping in the management of waste, preparation of food, manufacture of pharmaceuticals, and production of fuel. </w:t>
      </w:r>
    </w:p>
    <w:p w:rsidR="00CF0FAC" w:rsidRPr="004D7C6E" w:rsidRDefault="00CF0FAC" w:rsidP="00CF0FAC">
      <w:pPr>
        <w:spacing w:after="0" w:line="480" w:lineRule="auto"/>
        <w:rPr>
          <w:b/>
          <w:bCs/>
          <w:color w:val="000000" w:themeColor="text1"/>
        </w:rPr>
      </w:pPr>
      <w:r w:rsidRPr="004D7C6E">
        <w:rPr>
          <w:b/>
          <w:bCs/>
          <w:color w:val="000000" w:themeColor="text1"/>
        </w:rPr>
        <w:t>Waste Management</w:t>
      </w:r>
    </w:p>
    <w:p w:rsidR="00CF0FAC" w:rsidRPr="00B144E1" w:rsidRDefault="00CF0FAC" w:rsidP="00B144E1">
      <w:pPr>
        <w:pStyle w:val="ListParagraph"/>
        <w:numPr>
          <w:ilvl w:val="0"/>
          <w:numId w:val="2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Microbes play an essential role in keeping landscapes clean due to their ability to metabolize elements. </w:t>
      </w:r>
    </w:p>
    <w:p w:rsidR="00CF0FAC" w:rsidRDefault="00CF0FAC" w:rsidP="00B144E1">
      <w:pPr>
        <w:pStyle w:val="ListParagraph"/>
        <w:numPr>
          <w:ilvl w:val="0"/>
          <w:numId w:val="2"/>
        </w:numPr>
        <w:spacing w:line="480" w:lineRule="auto"/>
      </w:pPr>
      <w:r w:rsidRPr="00B144E1">
        <w:rPr>
          <w:color w:val="000000" w:themeColor="text1"/>
        </w:rPr>
        <w:t xml:space="preserve">Sewage encompasses a mixture of different types of wastes, which comes from sink, bath, toilet, and rain water. </w:t>
      </w:r>
    </w:p>
    <w:p w:rsidR="00CF0FAC" w:rsidRPr="004D7C6E" w:rsidRDefault="00CF0FAC" w:rsidP="00CF0FAC">
      <w:pPr>
        <w:spacing w:after="0" w:line="480" w:lineRule="auto"/>
        <w:rPr>
          <w:b/>
          <w:bCs/>
          <w:color w:val="000000" w:themeColor="text1"/>
        </w:rPr>
      </w:pPr>
      <w:r w:rsidRPr="004D7C6E">
        <w:rPr>
          <w:b/>
          <w:bCs/>
          <w:color w:val="000000" w:themeColor="text1"/>
        </w:rPr>
        <w:t>Food Microbiology</w:t>
      </w:r>
    </w:p>
    <w:p w:rsidR="00CF0FAC" w:rsidRPr="00B144E1" w:rsidRDefault="00CF0FAC" w:rsidP="00B144E1">
      <w:pPr>
        <w:pStyle w:val="ListParagraph"/>
        <w:numPr>
          <w:ilvl w:val="0"/>
          <w:numId w:val="3"/>
        </w:numPr>
        <w:spacing w:after="0" w:line="480" w:lineRule="auto"/>
        <w:jc w:val="both"/>
        <w:rPr>
          <w:color w:val="000000" w:themeColor="text1"/>
        </w:rPr>
      </w:pPr>
      <w:r w:rsidRPr="00B144E1">
        <w:rPr>
          <w:color w:val="000000" w:themeColor="text1"/>
        </w:rPr>
        <w:t xml:space="preserve">Microbes do not just assist the body to break down </w:t>
      </w:r>
      <w:proofErr w:type="gramStart"/>
      <w:r w:rsidRPr="00B144E1">
        <w:rPr>
          <w:color w:val="000000" w:themeColor="text1"/>
        </w:rPr>
        <w:t>food,</w:t>
      </w:r>
      <w:proofErr w:type="gramEnd"/>
      <w:r w:rsidRPr="00B144E1">
        <w:rPr>
          <w:color w:val="000000" w:themeColor="text1"/>
        </w:rPr>
        <w:t xml:space="preserve"> they also help industries produce nutrients. </w:t>
      </w:r>
    </w:p>
    <w:p w:rsidR="00CF0FAC" w:rsidRDefault="00CF0FAC" w:rsidP="00B144E1">
      <w:pPr>
        <w:pStyle w:val="ListParagraph"/>
        <w:numPr>
          <w:ilvl w:val="0"/>
          <w:numId w:val="3"/>
        </w:numPr>
        <w:spacing w:line="480" w:lineRule="auto"/>
      </w:pPr>
      <w:proofErr w:type="spellStart"/>
      <w:r w:rsidRPr="00B144E1">
        <w:rPr>
          <w:color w:val="000000" w:themeColor="text1"/>
        </w:rPr>
        <w:t>Moroever</w:t>
      </w:r>
      <w:proofErr w:type="spellEnd"/>
      <w:r w:rsidRPr="00B144E1">
        <w:rPr>
          <w:color w:val="000000" w:themeColor="text1"/>
        </w:rPr>
        <w:t xml:space="preserve">, microorganism help produce compounds that help manufacturers modify consumables to optimize their benefits to humanity. </w:t>
      </w:r>
    </w:p>
    <w:p w:rsidR="00CF0FAC" w:rsidRPr="004D7C6E" w:rsidRDefault="00CF0FAC" w:rsidP="00CF0FAC">
      <w:pPr>
        <w:spacing w:after="0" w:line="480" w:lineRule="auto"/>
        <w:rPr>
          <w:b/>
          <w:bCs/>
          <w:color w:val="000000" w:themeColor="text1"/>
        </w:rPr>
      </w:pPr>
      <w:r w:rsidRPr="004D7C6E">
        <w:rPr>
          <w:b/>
          <w:bCs/>
          <w:color w:val="000000" w:themeColor="text1"/>
        </w:rPr>
        <w:t>Industry Microbiology</w:t>
      </w:r>
    </w:p>
    <w:p w:rsidR="00CF0FAC" w:rsidRPr="00B144E1" w:rsidRDefault="00CF0FAC" w:rsidP="00B144E1">
      <w:pPr>
        <w:pStyle w:val="ListParagraph"/>
        <w:numPr>
          <w:ilvl w:val="0"/>
          <w:numId w:val="4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Health care is among the industries that have greatly profited from the discovery of microbes and developments in microbiology. </w:t>
      </w:r>
    </w:p>
    <w:p w:rsidR="00CF0FAC" w:rsidRDefault="00CF0FAC" w:rsidP="00B144E1">
      <w:pPr>
        <w:pStyle w:val="ListParagraph"/>
        <w:numPr>
          <w:ilvl w:val="0"/>
          <w:numId w:val="4"/>
        </w:numPr>
        <w:spacing w:line="480" w:lineRule="auto"/>
      </w:pPr>
      <w:r w:rsidRPr="00B144E1">
        <w:rPr>
          <w:color w:val="000000" w:themeColor="text1"/>
        </w:rPr>
        <w:lastRenderedPageBreak/>
        <w:t xml:space="preserve">Additionally, microbes have gained popularity in the development of biofuels as an alternative to energy derived from fossil fuels. </w:t>
      </w:r>
    </w:p>
    <w:p w:rsidR="00CF0FAC" w:rsidRPr="004D7C6E" w:rsidRDefault="00CF0FAC" w:rsidP="00CF0FAC">
      <w:pPr>
        <w:spacing w:after="0" w:line="480" w:lineRule="auto"/>
        <w:rPr>
          <w:b/>
          <w:bCs/>
          <w:color w:val="000000" w:themeColor="text1"/>
        </w:rPr>
      </w:pPr>
      <w:r w:rsidRPr="004D7C6E">
        <w:rPr>
          <w:b/>
          <w:bCs/>
          <w:color w:val="000000" w:themeColor="text1"/>
        </w:rPr>
        <w:t>Microbiology Field with the Potential for Further Development</w:t>
      </w:r>
    </w:p>
    <w:p w:rsidR="00CF0FAC" w:rsidRPr="00B144E1" w:rsidRDefault="00CF0FAC" w:rsidP="00B144E1">
      <w:pPr>
        <w:pStyle w:val="ListParagraph"/>
        <w:numPr>
          <w:ilvl w:val="0"/>
          <w:numId w:val="5"/>
        </w:numPr>
        <w:spacing w:after="0" w:line="480" w:lineRule="auto"/>
        <w:rPr>
          <w:color w:val="000000" w:themeColor="text1"/>
        </w:rPr>
      </w:pPr>
      <w:r w:rsidRPr="00B144E1">
        <w:rPr>
          <w:color w:val="000000" w:themeColor="text1"/>
        </w:rPr>
        <w:t xml:space="preserve">Among these applied microbiology fields, I find the conversion of waste products into fuels to be the most interesting area because it supports global environmental conservation efforts. </w:t>
      </w:r>
    </w:p>
    <w:p w:rsidR="00CF0FAC" w:rsidRPr="00B144E1" w:rsidRDefault="00CF0FAC" w:rsidP="00B144E1">
      <w:pPr>
        <w:pStyle w:val="ListParagraph"/>
        <w:numPr>
          <w:ilvl w:val="0"/>
          <w:numId w:val="5"/>
        </w:numPr>
        <w:spacing w:line="480" w:lineRule="auto"/>
        <w:rPr>
          <w:color w:val="000000" w:themeColor="text1"/>
        </w:rPr>
      </w:pPr>
      <w:r w:rsidRPr="00B144E1">
        <w:rPr>
          <w:color w:val="000000" w:themeColor="text1"/>
        </w:rPr>
        <w:t>The field entailing the con</w:t>
      </w:r>
      <w:bookmarkStart w:id="0" w:name="_GoBack"/>
      <w:bookmarkEnd w:id="0"/>
      <w:r w:rsidRPr="00B144E1">
        <w:rPr>
          <w:color w:val="000000" w:themeColor="text1"/>
        </w:rPr>
        <w:t xml:space="preserve">version of waste products into energy has the potential for further development due to its environmental sustainability and affordability. </w:t>
      </w:r>
    </w:p>
    <w:p w:rsidR="00CF0FAC" w:rsidRPr="00CF0FAC" w:rsidRDefault="00CF0FAC" w:rsidP="00CF0FAC">
      <w:pPr>
        <w:spacing w:line="480" w:lineRule="auto"/>
        <w:rPr>
          <w:b/>
        </w:rPr>
      </w:pPr>
      <w:r w:rsidRPr="00CF0FAC">
        <w:rPr>
          <w:b/>
          <w:color w:val="000000" w:themeColor="text1"/>
        </w:rPr>
        <w:t>Conclusion</w:t>
      </w:r>
    </w:p>
    <w:p w:rsidR="00CF0FAC" w:rsidRDefault="00CF0FAC" w:rsidP="00CF0FAC">
      <w:pPr>
        <w:spacing w:line="480" w:lineRule="auto"/>
      </w:pPr>
      <w:r w:rsidRPr="004D7C6E">
        <w:rPr>
          <w:color w:val="000000" w:themeColor="text1"/>
        </w:rPr>
        <w:t xml:space="preserve">In conclusion, microorganisms are an inseparable component of people’s life today due to their indispensable role in waste management, food microbiology, and industry microbiology. </w:t>
      </w:r>
    </w:p>
    <w:p w:rsidR="006B3A2B" w:rsidRDefault="00B144E1" w:rsidP="00CF0FAC">
      <w:pPr>
        <w:spacing w:line="480" w:lineRule="auto"/>
      </w:pPr>
    </w:p>
    <w:sectPr w:rsidR="006B3A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994"/>
    <w:multiLevelType w:val="hybridMultilevel"/>
    <w:tmpl w:val="C502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74FF1"/>
    <w:multiLevelType w:val="hybridMultilevel"/>
    <w:tmpl w:val="4C1C2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662F6"/>
    <w:multiLevelType w:val="hybridMultilevel"/>
    <w:tmpl w:val="9AB6C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C4426"/>
    <w:multiLevelType w:val="hybridMultilevel"/>
    <w:tmpl w:val="4458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F1395"/>
    <w:multiLevelType w:val="hybridMultilevel"/>
    <w:tmpl w:val="020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zS1NDG3NDc3NjVV0lEKTi0uzszPAykwrAUAd228hSwAAAA="/>
  </w:docVars>
  <w:rsids>
    <w:rsidRoot w:val="00CF0FAC"/>
    <w:rsid w:val="00950151"/>
    <w:rsid w:val="00967301"/>
    <w:rsid w:val="00B144E1"/>
    <w:rsid w:val="00CF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AC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AC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2</cp:revision>
  <dcterms:created xsi:type="dcterms:W3CDTF">2021-05-09T19:19:00Z</dcterms:created>
  <dcterms:modified xsi:type="dcterms:W3CDTF">2021-05-09T19:22:00Z</dcterms:modified>
</cp:coreProperties>
</file>