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5540" w14:textId="1B8C0456" w:rsidR="002B0315" w:rsidRDefault="005A57FA" w:rsidP="005A57FA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Outline for Political Science</w:t>
      </w:r>
    </w:p>
    <w:p w14:paraId="77769215" w14:textId="77777777" w:rsidR="005A57FA" w:rsidRDefault="005A57FA" w:rsidP="005A57FA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paper entails the following sections:</w:t>
      </w:r>
    </w:p>
    <w:p w14:paraId="0BDC61A7" w14:textId="57BFE30F" w:rsidR="005A57FA" w:rsidRPr="005A57FA" w:rsidRDefault="005A57FA" w:rsidP="005A57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A57FA">
        <w:rPr>
          <w:rFonts w:ascii="Times New Roman" w:hAnsi="Times New Roman" w:cs="Times New Roman"/>
          <w:b/>
          <w:bCs/>
          <w:sz w:val="24"/>
          <w:szCs w:val="24"/>
          <w:lang w:val="en-US"/>
        </w:rPr>
        <w:t>Difference Between the Concepts of Traditional Security and Human Security</w:t>
      </w:r>
    </w:p>
    <w:p w14:paraId="4D5ED7C5" w14:textId="77777777" w:rsidR="005A57FA" w:rsidRDefault="005A57FA" w:rsidP="005A57F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A57FA">
        <w:rPr>
          <w:rFonts w:ascii="Times New Roman" w:hAnsi="Times New Roman" w:cs="Times New Roman"/>
          <w:sz w:val="24"/>
          <w:szCs w:val="24"/>
          <w:lang w:val="en-US"/>
        </w:rPr>
        <w:t>Both traditional security and human security are essential for any nation; however, they bear difference</w:t>
      </w:r>
      <w:r w:rsidRPr="005A57FA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  <w:r w:rsidRPr="005A57FA">
        <w:rPr>
          <w:rFonts w:ascii="Times New Roman" w:hAnsi="Times New Roman" w:cs="Times New Roman"/>
          <w:sz w:val="24"/>
          <w:szCs w:val="24"/>
          <w:lang w:val="en-US"/>
        </w:rPr>
        <w:t>Traditional security entails a nation's capability to protect itself from external threats</w:t>
      </w:r>
      <w:r w:rsidRPr="005A57FA">
        <w:rPr>
          <w:rFonts w:ascii="Times New Roman" w:hAnsi="Times New Roman" w:cs="Times New Roman"/>
          <w:sz w:val="24"/>
          <w:szCs w:val="24"/>
          <w:lang w:val="en-US"/>
        </w:rPr>
        <w:t xml:space="preserve">. While, </w:t>
      </w:r>
      <w:r w:rsidRPr="005A57FA">
        <w:rPr>
          <w:rFonts w:ascii="Times New Roman" w:hAnsi="Times New Roman" w:cs="Times New Roman"/>
          <w:sz w:val="24"/>
          <w:szCs w:val="24"/>
          <w:lang w:val="en-US"/>
        </w:rPr>
        <w:t>human security entails the protection of a nation's citizens</w:t>
      </w:r>
      <w:r w:rsidRPr="005A57F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20D303BB" w14:textId="2FCCF405" w:rsidR="005A57FA" w:rsidRDefault="005A57FA" w:rsidP="005A57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57FA">
        <w:rPr>
          <w:rFonts w:ascii="Times New Roman" w:hAnsi="Times New Roman" w:cs="Times New Roman"/>
          <w:b/>
          <w:bCs/>
          <w:sz w:val="24"/>
          <w:szCs w:val="24"/>
          <w:lang w:val="en-US"/>
        </w:rPr>
        <w:t>Why democracy has not Worked for Bottom Billion</w:t>
      </w:r>
    </w:p>
    <w:p w14:paraId="64BA36FC" w14:textId="4BCB2E98" w:rsidR="00EB5E26" w:rsidRPr="00EB5E26" w:rsidRDefault="00EB5E26" w:rsidP="00EB5E2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B5E26">
        <w:rPr>
          <w:rFonts w:ascii="Times New Roman" w:hAnsi="Times New Roman" w:cs="Times New Roman"/>
          <w:sz w:val="24"/>
          <w:szCs w:val="24"/>
          <w:lang w:val="en-US"/>
        </w:rPr>
        <w:t>Despite democracy being primarily recommended as it fosters equity, justice, and happiness of the citizens of a nation, it has not worked well for some developing countries; this is mainly because of bad political behavior.</w:t>
      </w:r>
    </w:p>
    <w:p w14:paraId="18212405" w14:textId="020C6C24" w:rsidR="00EB5E26" w:rsidRDefault="00EB5E26" w:rsidP="00EB5E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B5E2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Factors Explaining why some Nations are Poor </w:t>
      </w:r>
    </w:p>
    <w:p w14:paraId="319D43D9" w14:textId="5B367FCC" w:rsidR="00EB5E26" w:rsidRPr="00EB5E26" w:rsidRDefault="00EB5E26" w:rsidP="00EB5E2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B5E26">
        <w:rPr>
          <w:rFonts w:ascii="Times New Roman" w:hAnsi="Times New Roman" w:cs="Times New Roman"/>
          <w:sz w:val="24"/>
          <w:szCs w:val="24"/>
          <w:lang w:val="en-US"/>
        </w:rPr>
        <w:t>The factors vary from nation to nation, but majorly poor leadership is strongly aligned to a nation’s economic development</w:t>
      </w:r>
      <w:r w:rsidRPr="00EB5E26">
        <w:rPr>
          <w:rFonts w:ascii="Times New Roman" w:hAnsi="Times New Roman" w:cs="Times New Roman"/>
          <w:sz w:val="24"/>
          <w:szCs w:val="24"/>
          <w:lang w:val="en-US"/>
        </w:rPr>
        <w:t>. Also, dept cycle and corruption are factors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4B73D0" w14:textId="24DB49CA" w:rsidR="00EB5E26" w:rsidRDefault="00EB5E26" w:rsidP="00EB5E2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B5E2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The Future of Development  </w:t>
      </w:r>
    </w:p>
    <w:p w14:paraId="0BAA7FA9" w14:textId="4F9CE0BD" w:rsidR="00EB5E26" w:rsidRPr="00EB5E26" w:rsidRDefault="00EB5E26" w:rsidP="00EB5E2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B5E26">
        <w:rPr>
          <w:rFonts w:ascii="Times New Roman" w:hAnsi="Times New Roman" w:cs="Times New Roman"/>
          <w:sz w:val="24"/>
          <w:szCs w:val="24"/>
          <w:lang w:val="en-US"/>
        </w:rPr>
        <w:t>It is evident that progress is inherent in our world, reminiscing; five decades ago, colonialism was a common practice, but due to advancement, nations have become independent and substantially grown</w:t>
      </w:r>
      <w:r w:rsidRPr="00EB5E26">
        <w:rPr>
          <w:rFonts w:ascii="Times New Roman" w:hAnsi="Times New Roman" w:cs="Times New Roman"/>
          <w:sz w:val="24"/>
          <w:szCs w:val="24"/>
          <w:lang w:val="en-US"/>
        </w:rPr>
        <w:t xml:space="preserve"> politically, economically and socially.  </w:t>
      </w:r>
    </w:p>
    <w:p w14:paraId="54D19AC9" w14:textId="77777777" w:rsidR="00EB5E26" w:rsidRPr="00EB5E26" w:rsidRDefault="00EB5E26" w:rsidP="00EB5E26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C76332" w14:textId="77777777" w:rsidR="00EB5E26" w:rsidRPr="00EB5E26" w:rsidRDefault="00EB5E26" w:rsidP="00EB5E26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F902144" w14:textId="30D097DD" w:rsidR="005A57FA" w:rsidRPr="005A57FA" w:rsidRDefault="005A57FA" w:rsidP="005A57FA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A57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5A57FA" w:rsidRPr="005A57FA" w:rsidSect="005A57FA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711A9"/>
    <w:multiLevelType w:val="hybridMultilevel"/>
    <w:tmpl w:val="A16C5C1E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E1A42"/>
    <w:multiLevelType w:val="hybridMultilevel"/>
    <w:tmpl w:val="50A8BD2A"/>
    <w:lvl w:ilvl="0" w:tplc="24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FA"/>
    <w:rsid w:val="002B0315"/>
    <w:rsid w:val="005A57FA"/>
    <w:rsid w:val="00EB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36667"/>
  <w15:chartTrackingRefBased/>
  <w15:docId w15:val="{28C0B95F-D576-4ED5-8232-4C8F3C7D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S" w:eastAsia="en-US" w:bidi="ar-SA"/>
      </w:rPr>
    </w:rPrDefault>
    <w:pPrDefault>
      <w:pPr>
        <w:spacing w:after="160"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chris</cp:lastModifiedBy>
  <cp:revision>1</cp:revision>
  <dcterms:created xsi:type="dcterms:W3CDTF">2021-05-10T18:13:00Z</dcterms:created>
  <dcterms:modified xsi:type="dcterms:W3CDTF">2021-05-10T18:28:00Z</dcterms:modified>
</cp:coreProperties>
</file>