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16DA57" w14:textId="77777777" w:rsidR="00496CBE" w:rsidRDefault="00496CBE" w:rsidP="00496CBE">
      <w:pPr>
        <w:spacing w:line="480" w:lineRule="auto"/>
        <w:jc w:val="center"/>
      </w:pPr>
    </w:p>
    <w:p w14:paraId="47C315E5" w14:textId="77777777" w:rsidR="00496CBE" w:rsidRDefault="00496CBE" w:rsidP="00496CBE">
      <w:pPr>
        <w:spacing w:line="480" w:lineRule="auto"/>
        <w:jc w:val="center"/>
      </w:pPr>
    </w:p>
    <w:p w14:paraId="222BC750" w14:textId="77777777" w:rsidR="00496CBE" w:rsidRDefault="00496CBE" w:rsidP="00496CBE">
      <w:pPr>
        <w:spacing w:line="480" w:lineRule="auto"/>
        <w:jc w:val="center"/>
      </w:pPr>
    </w:p>
    <w:p w14:paraId="048A08BB" w14:textId="77777777" w:rsidR="00496CBE" w:rsidRDefault="00496CBE" w:rsidP="00496CBE">
      <w:pPr>
        <w:spacing w:line="480" w:lineRule="auto"/>
        <w:jc w:val="center"/>
      </w:pPr>
    </w:p>
    <w:p w14:paraId="3E7D980B" w14:textId="77777777" w:rsidR="00496CBE" w:rsidRDefault="00496CBE" w:rsidP="00496CBE">
      <w:pPr>
        <w:spacing w:line="480" w:lineRule="auto"/>
        <w:jc w:val="center"/>
      </w:pPr>
      <w:r>
        <w:t>URANIUM BOOM</w:t>
      </w:r>
    </w:p>
    <w:p w14:paraId="733EBAFB" w14:textId="77777777" w:rsidR="00496CBE" w:rsidRDefault="00496CBE" w:rsidP="00496CBE">
      <w:pPr>
        <w:spacing w:line="480" w:lineRule="auto"/>
        <w:jc w:val="center"/>
      </w:pPr>
    </w:p>
    <w:p w14:paraId="489818FB" w14:textId="77777777" w:rsidR="00496CBE" w:rsidRDefault="00496CBE" w:rsidP="00496CBE">
      <w:pPr>
        <w:spacing w:line="480" w:lineRule="auto"/>
        <w:jc w:val="center"/>
      </w:pPr>
      <w:r>
        <w:t>NAME</w:t>
      </w:r>
    </w:p>
    <w:p w14:paraId="0E03414F" w14:textId="77777777" w:rsidR="00496CBE" w:rsidRDefault="00496CBE" w:rsidP="00496CBE">
      <w:pPr>
        <w:spacing w:line="480" w:lineRule="auto"/>
        <w:jc w:val="center"/>
      </w:pPr>
    </w:p>
    <w:p w14:paraId="2DED2B4C" w14:textId="77777777" w:rsidR="00496CBE" w:rsidRDefault="00496CBE" w:rsidP="00496CBE">
      <w:pPr>
        <w:spacing w:line="480" w:lineRule="auto"/>
        <w:jc w:val="center"/>
      </w:pPr>
      <w:r>
        <w:t>TUTOR</w:t>
      </w:r>
    </w:p>
    <w:p w14:paraId="7EA2D3E7" w14:textId="77777777" w:rsidR="00496CBE" w:rsidRDefault="00496CBE" w:rsidP="00496CBE">
      <w:pPr>
        <w:spacing w:line="480" w:lineRule="auto"/>
        <w:jc w:val="center"/>
      </w:pPr>
    </w:p>
    <w:p w14:paraId="47A84831" w14:textId="77777777" w:rsidR="00496CBE" w:rsidRDefault="00496CBE" w:rsidP="00496CBE">
      <w:pPr>
        <w:spacing w:line="480" w:lineRule="auto"/>
        <w:jc w:val="center"/>
      </w:pPr>
      <w:r>
        <w:t>COURSE</w:t>
      </w:r>
    </w:p>
    <w:p w14:paraId="1DE662A2" w14:textId="77777777" w:rsidR="00496CBE" w:rsidRDefault="00496CBE" w:rsidP="00496CBE">
      <w:pPr>
        <w:spacing w:line="480" w:lineRule="auto"/>
        <w:jc w:val="center"/>
      </w:pPr>
    </w:p>
    <w:p w14:paraId="2A62AABC" w14:textId="77777777" w:rsidR="00496CBE" w:rsidRDefault="00496CBE" w:rsidP="00496CBE">
      <w:pPr>
        <w:spacing w:line="480" w:lineRule="auto"/>
        <w:jc w:val="center"/>
      </w:pPr>
      <w:r>
        <w:t>DATE</w:t>
      </w:r>
    </w:p>
    <w:p w14:paraId="263CA585" w14:textId="77777777" w:rsidR="00496CBE" w:rsidRDefault="00496CBE" w:rsidP="00496CBE">
      <w:pPr>
        <w:spacing w:line="480" w:lineRule="auto"/>
      </w:pPr>
    </w:p>
    <w:p w14:paraId="7FA6B422" w14:textId="77777777" w:rsidR="00496CBE" w:rsidRDefault="00496CBE" w:rsidP="00496CBE">
      <w:pPr>
        <w:spacing w:line="480" w:lineRule="auto"/>
      </w:pPr>
    </w:p>
    <w:p w14:paraId="39596DDE" w14:textId="77777777" w:rsidR="00496CBE" w:rsidRDefault="00496CBE" w:rsidP="00496CBE">
      <w:pPr>
        <w:spacing w:line="480" w:lineRule="auto"/>
      </w:pPr>
    </w:p>
    <w:p w14:paraId="36D8BEAE" w14:textId="77777777" w:rsidR="00496CBE" w:rsidRDefault="00496CBE" w:rsidP="00496CBE">
      <w:pPr>
        <w:spacing w:line="480" w:lineRule="auto"/>
      </w:pPr>
    </w:p>
    <w:p w14:paraId="3417FBAB" w14:textId="77777777" w:rsidR="00496CBE" w:rsidRDefault="00496CBE" w:rsidP="00496CBE">
      <w:pPr>
        <w:spacing w:line="480" w:lineRule="auto"/>
      </w:pPr>
    </w:p>
    <w:p w14:paraId="171E9C86" w14:textId="77777777" w:rsidR="008F12CD" w:rsidRPr="00492BCC" w:rsidRDefault="003C4153" w:rsidP="00492BCC">
      <w:pPr>
        <w:spacing w:line="480" w:lineRule="auto"/>
        <w:ind w:firstLine="720"/>
        <w:rPr>
          <w:rFonts w:ascii="Times New Roman" w:hAnsi="Times New Roman" w:cs="Times New Roman"/>
          <w:sz w:val="24"/>
          <w:szCs w:val="24"/>
        </w:rPr>
      </w:pPr>
      <w:r w:rsidRPr="00492BCC">
        <w:rPr>
          <w:rFonts w:ascii="Times New Roman" w:hAnsi="Times New Roman" w:cs="Times New Roman"/>
          <w:sz w:val="24"/>
          <w:szCs w:val="24"/>
        </w:rPr>
        <w:lastRenderedPageBreak/>
        <w:t xml:space="preserve">Uranium Frenzy, as is </w:t>
      </w:r>
      <w:r w:rsidR="00070E8A" w:rsidRPr="00492BCC">
        <w:rPr>
          <w:rFonts w:ascii="Times New Roman" w:hAnsi="Times New Roman" w:cs="Times New Roman"/>
          <w:sz w:val="24"/>
          <w:szCs w:val="24"/>
        </w:rPr>
        <w:t>commonly</w:t>
      </w:r>
      <w:r w:rsidRPr="00492BCC">
        <w:rPr>
          <w:rFonts w:ascii="Times New Roman" w:hAnsi="Times New Roman" w:cs="Times New Roman"/>
          <w:sz w:val="24"/>
          <w:szCs w:val="24"/>
        </w:rPr>
        <w:t xml:space="preserve"> referred, was a rush for uranium that gripped the Colorado Plateau region in the 1950s. </w:t>
      </w:r>
      <w:r w:rsidR="00070E8A" w:rsidRPr="00492BCC">
        <w:rPr>
          <w:rFonts w:ascii="Times New Roman" w:hAnsi="Times New Roman" w:cs="Times New Roman"/>
          <w:sz w:val="24"/>
          <w:szCs w:val="24"/>
        </w:rPr>
        <w:t>The</w:t>
      </w:r>
      <w:r w:rsidRPr="00492BCC">
        <w:rPr>
          <w:rFonts w:ascii="Times New Roman" w:hAnsi="Times New Roman" w:cs="Times New Roman"/>
          <w:sz w:val="24"/>
          <w:szCs w:val="24"/>
        </w:rPr>
        <w:t xml:space="preserve"> U.S. government was in need of uranium to grow its atomic weapon program which caused its demand to shoot. The program was stirred by one Charlie Steen lucrative Mi Vida strike in 1952 controlled by recruit individuals and motivated to higher levels by penny stock promotions, which creat</w:t>
      </w:r>
      <w:r w:rsidR="00496CBE" w:rsidRPr="00492BCC">
        <w:rPr>
          <w:rFonts w:ascii="Times New Roman" w:hAnsi="Times New Roman" w:cs="Times New Roman"/>
          <w:sz w:val="24"/>
          <w:szCs w:val="24"/>
        </w:rPr>
        <w:t>ed a boom in the regions around</w:t>
      </w:r>
      <w:r w:rsidRPr="00492BCC">
        <w:rPr>
          <w:rFonts w:ascii="Times New Roman" w:hAnsi="Times New Roman" w:cs="Times New Roman"/>
          <w:sz w:val="24"/>
          <w:szCs w:val="24"/>
        </w:rPr>
        <w:t xml:space="preserve"> Salt Lake City and </w:t>
      </w:r>
      <w:r w:rsidR="00496CBE" w:rsidRPr="00492BCC">
        <w:rPr>
          <w:rFonts w:ascii="Times New Roman" w:hAnsi="Times New Roman" w:cs="Times New Roman"/>
          <w:sz w:val="24"/>
          <w:szCs w:val="24"/>
        </w:rPr>
        <w:t>the Four Corners (</w:t>
      </w:r>
      <w:proofErr w:type="spellStart"/>
      <w:r w:rsidR="00496CBE" w:rsidRPr="00492BCC">
        <w:rPr>
          <w:rFonts w:ascii="Times New Roman" w:hAnsi="Times New Roman" w:cs="Times New Roman"/>
          <w:sz w:val="24"/>
          <w:szCs w:val="24"/>
        </w:rPr>
        <w:t>Ringholz</w:t>
      </w:r>
      <w:proofErr w:type="spellEnd"/>
      <w:r w:rsidR="00496CBE" w:rsidRPr="00492BCC">
        <w:rPr>
          <w:rFonts w:ascii="Times New Roman" w:hAnsi="Times New Roman" w:cs="Times New Roman"/>
          <w:sz w:val="24"/>
          <w:szCs w:val="24"/>
        </w:rPr>
        <w:t>, pg16</w:t>
      </w:r>
      <w:r w:rsidRPr="00492BCC">
        <w:rPr>
          <w:rFonts w:ascii="Times New Roman" w:hAnsi="Times New Roman" w:cs="Times New Roman"/>
          <w:sz w:val="24"/>
          <w:szCs w:val="24"/>
        </w:rPr>
        <w:t xml:space="preserve">). </w:t>
      </w:r>
      <w:r w:rsidR="00070E8A" w:rsidRPr="00492BCC">
        <w:rPr>
          <w:rFonts w:ascii="Times New Roman" w:hAnsi="Times New Roman" w:cs="Times New Roman"/>
          <w:sz w:val="24"/>
          <w:szCs w:val="24"/>
        </w:rPr>
        <w:t xml:space="preserve">There were various outcomes from the project; some individuals especially the fortune-seekers became rich while others went broke. The main real losers were the miners who went on to suffer from lung cancer due to the deadly radon gas from the mines. I think the government is solely to blame for these ripple effects that occurred from the Uranium frenzy because they </w:t>
      </w:r>
      <w:proofErr w:type="spellStart"/>
      <w:r w:rsidR="00070E8A" w:rsidRPr="00492BCC">
        <w:rPr>
          <w:rFonts w:ascii="Times New Roman" w:hAnsi="Times New Roman" w:cs="Times New Roman"/>
          <w:sz w:val="24"/>
          <w:szCs w:val="24"/>
        </w:rPr>
        <w:t>fuelled</w:t>
      </w:r>
      <w:proofErr w:type="spellEnd"/>
      <w:r w:rsidR="00070E8A" w:rsidRPr="00492BCC">
        <w:rPr>
          <w:rFonts w:ascii="Times New Roman" w:hAnsi="Times New Roman" w:cs="Times New Roman"/>
          <w:sz w:val="24"/>
          <w:szCs w:val="24"/>
        </w:rPr>
        <w:t xml:space="preserve"> it and also did not educate the public especially the miners on the dangers of radioactive decay products to protect people’s interest, money, health and safety. </w:t>
      </w:r>
    </w:p>
    <w:p w14:paraId="0C678C83" w14:textId="77777777" w:rsidR="00070E8A" w:rsidRPr="00492BCC" w:rsidRDefault="009063D3" w:rsidP="00492BCC">
      <w:pPr>
        <w:spacing w:line="480" w:lineRule="auto"/>
        <w:ind w:firstLine="720"/>
        <w:rPr>
          <w:rFonts w:ascii="Times New Roman" w:hAnsi="Times New Roman" w:cs="Times New Roman"/>
          <w:sz w:val="24"/>
          <w:szCs w:val="24"/>
        </w:rPr>
      </w:pPr>
      <w:r w:rsidRPr="00492BCC">
        <w:rPr>
          <w:rFonts w:ascii="Times New Roman" w:hAnsi="Times New Roman" w:cs="Times New Roman"/>
          <w:sz w:val="24"/>
          <w:szCs w:val="24"/>
        </w:rPr>
        <w:t>“</w:t>
      </w:r>
      <w:r w:rsidR="00070E8A" w:rsidRPr="00492BCC">
        <w:rPr>
          <w:rFonts w:ascii="Times New Roman" w:hAnsi="Times New Roman" w:cs="Times New Roman"/>
          <w:sz w:val="24"/>
          <w:szCs w:val="24"/>
        </w:rPr>
        <w:t xml:space="preserve">By </w:t>
      </w:r>
      <w:r w:rsidRPr="00492BCC">
        <w:rPr>
          <w:rFonts w:ascii="Times New Roman" w:hAnsi="Times New Roman" w:cs="Times New Roman"/>
          <w:sz w:val="24"/>
          <w:szCs w:val="24"/>
        </w:rPr>
        <w:t>the late 1970s there were twenty victims, fourteen deaths</w:t>
      </w:r>
      <w:proofErr w:type="gramStart"/>
      <w:r w:rsidRPr="00492BCC">
        <w:rPr>
          <w:rFonts w:ascii="Times New Roman" w:hAnsi="Times New Roman" w:cs="Times New Roman"/>
          <w:sz w:val="24"/>
          <w:szCs w:val="24"/>
        </w:rPr>
        <w:t>…”</w:t>
      </w:r>
      <w:r w:rsidR="00496CBE" w:rsidRPr="00492BCC">
        <w:rPr>
          <w:rFonts w:ascii="Times New Roman" w:hAnsi="Times New Roman" w:cs="Times New Roman"/>
          <w:sz w:val="24"/>
          <w:szCs w:val="24"/>
        </w:rPr>
        <w:t>(</w:t>
      </w:r>
      <w:proofErr w:type="spellStart"/>
      <w:proofErr w:type="gramEnd"/>
      <w:r w:rsidR="00496CBE" w:rsidRPr="00492BCC">
        <w:rPr>
          <w:rFonts w:ascii="Times New Roman" w:hAnsi="Times New Roman" w:cs="Times New Roman"/>
          <w:sz w:val="24"/>
          <w:szCs w:val="24"/>
        </w:rPr>
        <w:t>Ringholz</w:t>
      </w:r>
      <w:proofErr w:type="spellEnd"/>
      <w:r w:rsidR="00496CBE" w:rsidRPr="00492BCC">
        <w:rPr>
          <w:rFonts w:ascii="Times New Roman" w:hAnsi="Times New Roman" w:cs="Times New Roman"/>
          <w:sz w:val="24"/>
          <w:szCs w:val="24"/>
        </w:rPr>
        <w:t>, pg</w:t>
      </w:r>
      <w:r w:rsidRPr="00492BCC">
        <w:rPr>
          <w:rFonts w:ascii="Times New Roman" w:hAnsi="Times New Roman" w:cs="Times New Roman"/>
          <w:sz w:val="24"/>
          <w:szCs w:val="24"/>
        </w:rPr>
        <w:t>284). People in Southern Utah experienced many side effects of the tests</w:t>
      </w:r>
      <w:r w:rsidR="001A3E84" w:rsidRPr="00492BCC">
        <w:rPr>
          <w:rFonts w:ascii="Times New Roman" w:hAnsi="Times New Roman" w:cs="Times New Roman"/>
          <w:sz w:val="24"/>
          <w:szCs w:val="24"/>
        </w:rPr>
        <w:t xml:space="preserve"> like illnesses</w:t>
      </w:r>
      <w:r w:rsidR="00496CBE" w:rsidRPr="00492BCC">
        <w:rPr>
          <w:rFonts w:ascii="Times New Roman" w:hAnsi="Times New Roman" w:cs="Times New Roman"/>
          <w:sz w:val="24"/>
          <w:szCs w:val="24"/>
        </w:rPr>
        <w:t xml:space="preserve">, hair loss, still-births, </w:t>
      </w:r>
      <w:r w:rsidR="00643D9E" w:rsidRPr="00492BCC">
        <w:rPr>
          <w:rFonts w:ascii="Times New Roman" w:hAnsi="Times New Roman" w:cs="Times New Roman"/>
          <w:sz w:val="24"/>
          <w:szCs w:val="24"/>
        </w:rPr>
        <w:t xml:space="preserve">brain tumors, </w:t>
      </w:r>
      <w:r w:rsidR="001A3E84" w:rsidRPr="00492BCC">
        <w:rPr>
          <w:rFonts w:ascii="Times New Roman" w:hAnsi="Times New Roman" w:cs="Times New Roman"/>
          <w:sz w:val="24"/>
          <w:szCs w:val="24"/>
        </w:rPr>
        <w:t>succumb</w:t>
      </w:r>
      <w:r w:rsidR="00643D9E" w:rsidRPr="00492BCC">
        <w:rPr>
          <w:rFonts w:ascii="Times New Roman" w:hAnsi="Times New Roman" w:cs="Times New Roman"/>
          <w:sz w:val="24"/>
          <w:szCs w:val="24"/>
        </w:rPr>
        <w:t xml:space="preserve"> to Hodgkin’s disease, lung cancer and other illnesses induced by radiation. </w:t>
      </w:r>
      <w:r w:rsidR="00CF7772" w:rsidRPr="00492BCC">
        <w:rPr>
          <w:rFonts w:ascii="Times New Roman" w:hAnsi="Times New Roman" w:cs="Times New Roman"/>
          <w:sz w:val="24"/>
          <w:szCs w:val="24"/>
        </w:rPr>
        <w:t xml:space="preserve">This also impacted the animals reared in some ranches in Nevada. For </w:t>
      </w:r>
      <w:proofErr w:type="gramStart"/>
      <w:r w:rsidR="00CF7772" w:rsidRPr="00492BCC">
        <w:rPr>
          <w:rFonts w:ascii="Times New Roman" w:hAnsi="Times New Roman" w:cs="Times New Roman"/>
          <w:sz w:val="24"/>
          <w:szCs w:val="24"/>
        </w:rPr>
        <w:t>example</w:t>
      </w:r>
      <w:proofErr w:type="gramEnd"/>
      <w:r w:rsidR="00CF7772" w:rsidRPr="00492BCC">
        <w:rPr>
          <w:rFonts w:ascii="Times New Roman" w:hAnsi="Times New Roman" w:cs="Times New Roman"/>
          <w:sz w:val="24"/>
          <w:szCs w:val="24"/>
        </w:rPr>
        <w:t xml:space="preserve"> Kern and McRae who had a herd of 2,150 sheep in their Nevada ranch and would trail their flock to the lambing </w:t>
      </w:r>
      <w:r w:rsidR="00496CBE" w:rsidRPr="00492BCC">
        <w:rPr>
          <w:rFonts w:ascii="Times New Roman" w:hAnsi="Times New Roman" w:cs="Times New Roman"/>
          <w:sz w:val="24"/>
          <w:szCs w:val="24"/>
        </w:rPr>
        <w:t>shed</w:t>
      </w:r>
      <w:r w:rsidR="00CF7772" w:rsidRPr="00492BCC">
        <w:rPr>
          <w:rFonts w:ascii="Times New Roman" w:hAnsi="Times New Roman" w:cs="Times New Roman"/>
          <w:sz w:val="24"/>
          <w:szCs w:val="24"/>
        </w:rPr>
        <w:t xml:space="preserve"> in Cedar Ci</w:t>
      </w:r>
      <w:r w:rsidR="00496CBE" w:rsidRPr="00492BCC">
        <w:rPr>
          <w:rFonts w:ascii="Times New Roman" w:hAnsi="Times New Roman" w:cs="Times New Roman"/>
          <w:sz w:val="24"/>
          <w:szCs w:val="24"/>
        </w:rPr>
        <w:t>ty (</w:t>
      </w:r>
      <w:proofErr w:type="spellStart"/>
      <w:r w:rsidR="00496CBE" w:rsidRPr="00492BCC">
        <w:rPr>
          <w:rFonts w:ascii="Times New Roman" w:hAnsi="Times New Roman" w:cs="Times New Roman"/>
          <w:sz w:val="24"/>
          <w:szCs w:val="24"/>
        </w:rPr>
        <w:t>Ringholz</w:t>
      </w:r>
      <w:proofErr w:type="spellEnd"/>
      <w:r w:rsidR="00496CBE" w:rsidRPr="00492BCC">
        <w:rPr>
          <w:rFonts w:ascii="Times New Roman" w:hAnsi="Times New Roman" w:cs="Times New Roman"/>
          <w:sz w:val="24"/>
          <w:szCs w:val="24"/>
        </w:rPr>
        <w:t xml:space="preserve"> pg</w:t>
      </w:r>
      <w:r w:rsidR="00CF7772" w:rsidRPr="00492BCC">
        <w:rPr>
          <w:rFonts w:ascii="Times New Roman" w:hAnsi="Times New Roman" w:cs="Times New Roman"/>
          <w:sz w:val="24"/>
          <w:szCs w:val="24"/>
        </w:rPr>
        <w:t xml:space="preserve">191). They ended up </w:t>
      </w:r>
      <w:r w:rsidR="005870E2" w:rsidRPr="00492BCC">
        <w:rPr>
          <w:rFonts w:ascii="Times New Roman" w:hAnsi="Times New Roman" w:cs="Times New Roman"/>
          <w:sz w:val="24"/>
          <w:szCs w:val="24"/>
        </w:rPr>
        <w:t>losing</w:t>
      </w:r>
      <w:r w:rsidR="00CF7772" w:rsidRPr="00492BCC">
        <w:rPr>
          <w:rFonts w:ascii="Times New Roman" w:hAnsi="Times New Roman" w:cs="Times New Roman"/>
          <w:sz w:val="24"/>
          <w:szCs w:val="24"/>
        </w:rPr>
        <w:t xml:space="preserve"> most of their flock due to the radiation from the mines. </w:t>
      </w:r>
      <w:r w:rsidR="008B0768" w:rsidRPr="00492BCC">
        <w:rPr>
          <w:rFonts w:ascii="Times New Roman" w:hAnsi="Times New Roman" w:cs="Times New Roman"/>
          <w:sz w:val="24"/>
          <w:szCs w:val="24"/>
        </w:rPr>
        <w:t>Irma Thomas from St. George in Utah lost friends and family who had contracted a radiation-induced disease (</w:t>
      </w:r>
      <w:proofErr w:type="spellStart"/>
      <w:r w:rsidR="008B0768" w:rsidRPr="00492BCC">
        <w:rPr>
          <w:rFonts w:ascii="Times New Roman" w:hAnsi="Times New Roman" w:cs="Times New Roman"/>
          <w:sz w:val="24"/>
          <w:szCs w:val="24"/>
        </w:rPr>
        <w:t>Ringholz</w:t>
      </w:r>
      <w:proofErr w:type="spellEnd"/>
      <w:r w:rsidR="008B0768" w:rsidRPr="00492BCC">
        <w:rPr>
          <w:rFonts w:ascii="Times New Roman" w:hAnsi="Times New Roman" w:cs="Times New Roman"/>
          <w:sz w:val="24"/>
          <w:szCs w:val="24"/>
        </w:rPr>
        <w:t xml:space="preserve">, </w:t>
      </w:r>
      <w:proofErr w:type="spellStart"/>
      <w:r w:rsidR="008B0768" w:rsidRPr="00492BCC">
        <w:rPr>
          <w:rFonts w:ascii="Times New Roman" w:hAnsi="Times New Roman" w:cs="Times New Roman"/>
          <w:sz w:val="24"/>
          <w:szCs w:val="24"/>
        </w:rPr>
        <w:t>pg</w:t>
      </w:r>
      <w:proofErr w:type="spellEnd"/>
      <w:r w:rsidR="008B0768" w:rsidRPr="00492BCC">
        <w:rPr>
          <w:rFonts w:ascii="Times New Roman" w:hAnsi="Times New Roman" w:cs="Times New Roman"/>
          <w:sz w:val="24"/>
          <w:szCs w:val="24"/>
        </w:rPr>
        <w:t xml:space="preserve"> 284). </w:t>
      </w:r>
      <w:r w:rsidR="00496CBE" w:rsidRPr="00492BCC">
        <w:rPr>
          <w:rFonts w:ascii="Times New Roman" w:hAnsi="Times New Roman" w:cs="Times New Roman"/>
          <w:sz w:val="24"/>
          <w:szCs w:val="24"/>
        </w:rPr>
        <w:t xml:space="preserve">Another miner, Wilford died of cancer and soon </w:t>
      </w:r>
      <w:r w:rsidR="005870E2" w:rsidRPr="00492BCC">
        <w:rPr>
          <w:rFonts w:ascii="Times New Roman" w:hAnsi="Times New Roman" w:cs="Times New Roman"/>
          <w:sz w:val="24"/>
          <w:szCs w:val="24"/>
        </w:rPr>
        <w:t>afterwards lost</w:t>
      </w:r>
      <w:r w:rsidR="008B0768" w:rsidRPr="00492BCC">
        <w:rPr>
          <w:rFonts w:ascii="Times New Roman" w:hAnsi="Times New Roman" w:cs="Times New Roman"/>
          <w:sz w:val="24"/>
          <w:szCs w:val="24"/>
        </w:rPr>
        <w:t xml:space="preserve"> his wife from stomach cancer, his friend Carl from throat cancer, his sister from breast cancer and sister-in-law, Hattie Nelson from brain tumor.</w:t>
      </w:r>
      <w:r w:rsidR="00CF7772" w:rsidRPr="00492BCC">
        <w:rPr>
          <w:rFonts w:ascii="Times New Roman" w:hAnsi="Times New Roman" w:cs="Times New Roman"/>
          <w:sz w:val="24"/>
          <w:szCs w:val="24"/>
        </w:rPr>
        <w:t xml:space="preserve"> </w:t>
      </w:r>
      <w:r w:rsidR="008B0768" w:rsidRPr="00492BCC">
        <w:rPr>
          <w:rFonts w:ascii="Times New Roman" w:hAnsi="Times New Roman" w:cs="Times New Roman"/>
          <w:sz w:val="24"/>
          <w:szCs w:val="24"/>
        </w:rPr>
        <w:t>T</w:t>
      </w:r>
      <w:r w:rsidR="00CF7772" w:rsidRPr="00492BCC">
        <w:rPr>
          <w:rFonts w:ascii="Times New Roman" w:hAnsi="Times New Roman" w:cs="Times New Roman"/>
          <w:sz w:val="24"/>
          <w:szCs w:val="24"/>
        </w:rPr>
        <w:t xml:space="preserve">he main villain in this whole frenzy is Charlie </w:t>
      </w:r>
      <w:r w:rsidR="008B0768" w:rsidRPr="00492BCC">
        <w:rPr>
          <w:rFonts w:ascii="Times New Roman" w:hAnsi="Times New Roman" w:cs="Times New Roman"/>
          <w:sz w:val="24"/>
          <w:szCs w:val="24"/>
        </w:rPr>
        <w:t xml:space="preserve">Steen and a host of companies some directly involved with </w:t>
      </w:r>
      <w:r w:rsidR="008B0768" w:rsidRPr="00492BCC">
        <w:rPr>
          <w:rFonts w:ascii="Times New Roman" w:hAnsi="Times New Roman" w:cs="Times New Roman"/>
          <w:sz w:val="24"/>
          <w:szCs w:val="24"/>
        </w:rPr>
        <w:lastRenderedPageBreak/>
        <w:t xml:space="preserve">him and others with diverse interests like Steen’s Uranium Reduction Company Mill, Moab Drilling Company and </w:t>
      </w:r>
      <w:proofErr w:type="spellStart"/>
      <w:r w:rsidR="008B0768" w:rsidRPr="00492BCC">
        <w:rPr>
          <w:rFonts w:ascii="Times New Roman" w:hAnsi="Times New Roman" w:cs="Times New Roman"/>
          <w:sz w:val="24"/>
          <w:szCs w:val="24"/>
        </w:rPr>
        <w:t>Utex</w:t>
      </w:r>
      <w:proofErr w:type="spellEnd"/>
      <w:r w:rsidR="008B0768" w:rsidRPr="00492BCC">
        <w:rPr>
          <w:rFonts w:ascii="Times New Roman" w:hAnsi="Times New Roman" w:cs="Times New Roman"/>
          <w:sz w:val="24"/>
          <w:szCs w:val="24"/>
        </w:rPr>
        <w:t xml:space="preserve"> Exploration Company.</w:t>
      </w:r>
    </w:p>
    <w:p w14:paraId="7B862A2B" w14:textId="77777777" w:rsidR="001A3E84" w:rsidRPr="00492BCC" w:rsidRDefault="00CF7772" w:rsidP="00492BCC">
      <w:pPr>
        <w:spacing w:line="480" w:lineRule="auto"/>
        <w:ind w:firstLine="720"/>
        <w:rPr>
          <w:rFonts w:ascii="Times New Roman" w:hAnsi="Times New Roman" w:cs="Times New Roman"/>
          <w:sz w:val="24"/>
          <w:szCs w:val="24"/>
        </w:rPr>
      </w:pPr>
      <w:r w:rsidRPr="00492BCC">
        <w:rPr>
          <w:rFonts w:ascii="Times New Roman" w:hAnsi="Times New Roman" w:cs="Times New Roman"/>
          <w:sz w:val="24"/>
          <w:szCs w:val="24"/>
        </w:rPr>
        <w:t xml:space="preserve">Victims of the radiations </w:t>
      </w:r>
      <w:r w:rsidR="00496CBE" w:rsidRPr="00492BCC">
        <w:rPr>
          <w:rFonts w:ascii="Times New Roman" w:hAnsi="Times New Roman" w:cs="Times New Roman"/>
          <w:sz w:val="24"/>
          <w:szCs w:val="24"/>
        </w:rPr>
        <w:t>have in multiple occasi</w:t>
      </w:r>
      <w:r w:rsidR="005870E2" w:rsidRPr="00492BCC">
        <w:rPr>
          <w:rFonts w:ascii="Times New Roman" w:hAnsi="Times New Roman" w:cs="Times New Roman"/>
          <w:sz w:val="24"/>
          <w:szCs w:val="24"/>
        </w:rPr>
        <w:t>on</w:t>
      </w:r>
      <w:r w:rsidRPr="00492BCC">
        <w:rPr>
          <w:rFonts w:ascii="Times New Roman" w:hAnsi="Times New Roman" w:cs="Times New Roman"/>
          <w:sz w:val="24"/>
          <w:szCs w:val="24"/>
        </w:rPr>
        <w:t xml:space="preserve"> attempted to get compensation from the government in vain. They have also engaged the mining companies in many legal battles over disposal of the nuclear era. </w:t>
      </w:r>
      <w:r w:rsidR="001A3E84" w:rsidRPr="00492BCC">
        <w:rPr>
          <w:rFonts w:ascii="Times New Roman" w:hAnsi="Times New Roman" w:cs="Times New Roman"/>
          <w:sz w:val="24"/>
          <w:szCs w:val="24"/>
        </w:rPr>
        <w:t>After many court battles,</w:t>
      </w:r>
      <w:r w:rsidR="005870E2" w:rsidRPr="00492BCC">
        <w:rPr>
          <w:rFonts w:ascii="Times New Roman" w:hAnsi="Times New Roman" w:cs="Times New Roman"/>
          <w:sz w:val="24"/>
          <w:szCs w:val="24"/>
        </w:rPr>
        <w:t xml:space="preserve"> </w:t>
      </w:r>
      <w:r w:rsidR="001A3E84" w:rsidRPr="00492BCC">
        <w:rPr>
          <w:rFonts w:ascii="Times New Roman" w:hAnsi="Times New Roman" w:cs="Times New Roman"/>
          <w:sz w:val="24"/>
          <w:szCs w:val="24"/>
        </w:rPr>
        <w:t>in 1992 the Congress also passed the Radiation Exposure Compensation Act (</w:t>
      </w:r>
      <w:proofErr w:type="spellStart"/>
      <w:r w:rsidR="001A3E84" w:rsidRPr="00492BCC">
        <w:rPr>
          <w:rFonts w:ascii="Times New Roman" w:hAnsi="Times New Roman" w:cs="Times New Roman"/>
          <w:sz w:val="24"/>
          <w:szCs w:val="24"/>
        </w:rPr>
        <w:t>Ringholz</w:t>
      </w:r>
      <w:proofErr w:type="spellEnd"/>
      <w:r w:rsidR="001A3E84" w:rsidRPr="00492BCC">
        <w:rPr>
          <w:rFonts w:ascii="Times New Roman" w:hAnsi="Times New Roman" w:cs="Times New Roman"/>
          <w:sz w:val="24"/>
          <w:szCs w:val="24"/>
        </w:rPr>
        <w:t xml:space="preserve">, </w:t>
      </w:r>
      <w:proofErr w:type="spellStart"/>
      <w:r w:rsidR="001A3E84" w:rsidRPr="00492BCC">
        <w:rPr>
          <w:rFonts w:ascii="Times New Roman" w:hAnsi="Times New Roman" w:cs="Times New Roman"/>
          <w:sz w:val="24"/>
          <w:szCs w:val="24"/>
        </w:rPr>
        <w:t>pg</w:t>
      </w:r>
      <w:proofErr w:type="spellEnd"/>
      <w:r w:rsidR="001A3E84" w:rsidRPr="00492BCC">
        <w:rPr>
          <w:rFonts w:ascii="Times New Roman" w:hAnsi="Times New Roman" w:cs="Times New Roman"/>
          <w:sz w:val="24"/>
          <w:szCs w:val="24"/>
        </w:rPr>
        <w:t xml:space="preserve"> 178). This assisted the uranium miners, mill workers and their families with some financial relief.  The </w:t>
      </w:r>
      <w:r w:rsidR="005870E2" w:rsidRPr="00492BCC">
        <w:rPr>
          <w:rFonts w:ascii="Times New Roman" w:hAnsi="Times New Roman" w:cs="Times New Roman"/>
          <w:sz w:val="24"/>
          <w:szCs w:val="24"/>
        </w:rPr>
        <w:t>same law was ex</w:t>
      </w:r>
      <w:r w:rsidR="001A3E84" w:rsidRPr="00492BCC">
        <w:rPr>
          <w:rFonts w:ascii="Times New Roman" w:hAnsi="Times New Roman" w:cs="Times New Roman"/>
          <w:sz w:val="24"/>
          <w:szCs w:val="24"/>
        </w:rPr>
        <w:t xml:space="preserve">panded in </w:t>
      </w:r>
      <w:r w:rsidR="005870E2" w:rsidRPr="00492BCC">
        <w:rPr>
          <w:rFonts w:ascii="Times New Roman" w:hAnsi="Times New Roman" w:cs="Times New Roman"/>
          <w:sz w:val="24"/>
          <w:szCs w:val="24"/>
        </w:rPr>
        <w:t xml:space="preserve">the year </w:t>
      </w:r>
      <w:r w:rsidR="001A3E84" w:rsidRPr="00492BCC">
        <w:rPr>
          <w:rFonts w:ascii="Times New Roman" w:hAnsi="Times New Roman" w:cs="Times New Roman"/>
          <w:sz w:val="24"/>
          <w:szCs w:val="24"/>
        </w:rPr>
        <w:t xml:space="preserve">2000 and also included test-site workers, </w:t>
      </w:r>
      <w:r w:rsidR="005870E2" w:rsidRPr="00492BCC">
        <w:rPr>
          <w:rFonts w:ascii="Times New Roman" w:hAnsi="Times New Roman" w:cs="Times New Roman"/>
          <w:sz w:val="24"/>
          <w:szCs w:val="24"/>
        </w:rPr>
        <w:t>down winders</w:t>
      </w:r>
      <w:r w:rsidR="001A3E84" w:rsidRPr="00492BCC">
        <w:rPr>
          <w:rFonts w:ascii="Times New Roman" w:hAnsi="Times New Roman" w:cs="Times New Roman"/>
          <w:sz w:val="24"/>
          <w:szCs w:val="24"/>
        </w:rPr>
        <w:t xml:space="preserve">, and ore transporters with an added illness covered. </w:t>
      </w:r>
    </w:p>
    <w:p w14:paraId="650CB6BE" w14:textId="77777777" w:rsidR="00643D9E" w:rsidRPr="00492BCC" w:rsidRDefault="00643D9E" w:rsidP="00492BCC">
      <w:pPr>
        <w:spacing w:line="480" w:lineRule="auto"/>
        <w:ind w:firstLine="720"/>
        <w:rPr>
          <w:rFonts w:ascii="Times New Roman" w:hAnsi="Times New Roman" w:cs="Times New Roman"/>
          <w:sz w:val="24"/>
          <w:szCs w:val="24"/>
        </w:rPr>
      </w:pPr>
      <w:r w:rsidRPr="00492BCC">
        <w:rPr>
          <w:rFonts w:ascii="Times New Roman" w:hAnsi="Times New Roman" w:cs="Times New Roman"/>
          <w:sz w:val="24"/>
          <w:szCs w:val="24"/>
        </w:rPr>
        <w:t>The government insisted that the tests posed no danger to humans or environments (</w:t>
      </w:r>
      <w:proofErr w:type="spellStart"/>
      <w:r w:rsidRPr="00492BCC">
        <w:rPr>
          <w:rFonts w:ascii="Times New Roman" w:hAnsi="Times New Roman" w:cs="Times New Roman"/>
          <w:sz w:val="24"/>
          <w:szCs w:val="24"/>
        </w:rPr>
        <w:t>Ringholz</w:t>
      </w:r>
      <w:proofErr w:type="spellEnd"/>
      <w:r w:rsidRPr="00492BCC">
        <w:rPr>
          <w:rFonts w:ascii="Times New Roman" w:hAnsi="Times New Roman" w:cs="Times New Roman"/>
          <w:sz w:val="24"/>
          <w:szCs w:val="24"/>
        </w:rPr>
        <w:t>, pp160). This led to massive illnesses and deaths induced by the radiation from the tests in Southern Utah. This was pure negligence by the government for not conducting a good background check especially with the commissioning of the Atomic Energy Commission (AEC). The government also failed to regulate the investors and companies involved in the process of the exploration</w:t>
      </w:r>
      <w:r w:rsidR="001A3E84" w:rsidRPr="00492BCC">
        <w:rPr>
          <w:rFonts w:ascii="Times New Roman" w:hAnsi="Times New Roman" w:cs="Times New Roman"/>
          <w:sz w:val="24"/>
          <w:szCs w:val="24"/>
        </w:rPr>
        <w:t xml:space="preserve"> which caused havoc </w:t>
      </w:r>
      <w:r w:rsidRPr="00492BCC">
        <w:rPr>
          <w:rFonts w:ascii="Times New Roman" w:hAnsi="Times New Roman" w:cs="Times New Roman"/>
          <w:sz w:val="24"/>
          <w:szCs w:val="24"/>
        </w:rPr>
        <w:t>to the miners and also some financiers losing money. Thus, in my view the government is to blame for most of the occurrences during the uranium boom and should be able to correct it through addressing the situation a</w:t>
      </w:r>
      <w:r w:rsidR="001A3E84" w:rsidRPr="00492BCC">
        <w:rPr>
          <w:rFonts w:ascii="Times New Roman" w:hAnsi="Times New Roman" w:cs="Times New Roman"/>
          <w:sz w:val="24"/>
          <w:szCs w:val="24"/>
        </w:rPr>
        <w:t>nd also compensating the miners affected one way or the other from radiation.</w:t>
      </w:r>
    </w:p>
    <w:p w14:paraId="33CB926E" w14:textId="77777777" w:rsidR="00496CBE" w:rsidRDefault="00496CBE" w:rsidP="00496CBE">
      <w:pPr>
        <w:spacing w:line="480" w:lineRule="auto"/>
      </w:pPr>
    </w:p>
    <w:p w14:paraId="23BD6605" w14:textId="77777777" w:rsidR="00496CBE" w:rsidRDefault="00496CBE" w:rsidP="00496CBE">
      <w:pPr>
        <w:spacing w:line="480" w:lineRule="auto"/>
      </w:pPr>
    </w:p>
    <w:p w14:paraId="2988C2E6" w14:textId="77777777" w:rsidR="00496CBE" w:rsidRDefault="00496CBE" w:rsidP="00496CBE">
      <w:pPr>
        <w:spacing w:line="480" w:lineRule="auto"/>
      </w:pPr>
    </w:p>
    <w:p w14:paraId="7EA9A9F9" w14:textId="77777777" w:rsidR="00496CBE" w:rsidRPr="00496CBE" w:rsidRDefault="00496CBE" w:rsidP="00496CBE">
      <w:pPr>
        <w:spacing w:line="480" w:lineRule="auto"/>
        <w:jc w:val="center"/>
        <w:rPr>
          <w:b/>
        </w:rPr>
      </w:pPr>
      <w:r w:rsidRPr="00496CBE">
        <w:rPr>
          <w:b/>
        </w:rPr>
        <w:lastRenderedPageBreak/>
        <w:t>REFERENCE</w:t>
      </w:r>
    </w:p>
    <w:p w14:paraId="4DEAAD0B" w14:textId="77777777" w:rsidR="00496CBE" w:rsidRPr="00492BCC" w:rsidRDefault="00496CBE" w:rsidP="00492BCC">
      <w:pPr>
        <w:spacing w:line="480" w:lineRule="auto"/>
        <w:ind w:left="720" w:hanging="720"/>
        <w:rPr>
          <w:rFonts w:ascii="Times New Roman" w:hAnsi="Times New Roman" w:cs="Times New Roman"/>
          <w:sz w:val="28"/>
          <w:szCs w:val="28"/>
        </w:rPr>
      </w:pPr>
      <w:proofErr w:type="spellStart"/>
      <w:r w:rsidRPr="00492BCC">
        <w:rPr>
          <w:rFonts w:ascii="Times New Roman" w:hAnsi="Times New Roman" w:cs="Times New Roman"/>
          <w:color w:val="222222"/>
          <w:sz w:val="24"/>
          <w:szCs w:val="24"/>
          <w:shd w:val="clear" w:color="auto" w:fill="FFFFFF"/>
        </w:rPr>
        <w:t>Ringholz</w:t>
      </w:r>
      <w:proofErr w:type="spellEnd"/>
      <w:r w:rsidRPr="00492BCC">
        <w:rPr>
          <w:rFonts w:ascii="Times New Roman" w:hAnsi="Times New Roman" w:cs="Times New Roman"/>
          <w:color w:val="222222"/>
          <w:sz w:val="24"/>
          <w:szCs w:val="24"/>
          <w:shd w:val="clear" w:color="auto" w:fill="FFFFFF"/>
        </w:rPr>
        <w:t>, R. (2002). </w:t>
      </w:r>
      <w:r w:rsidRPr="00492BCC">
        <w:rPr>
          <w:rFonts w:ascii="Times New Roman" w:hAnsi="Times New Roman" w:cs="Times New Roman"/>
          <w:i/>
          <w:iCs/>
          <w:color w:val="222222"/>
          <w:sz w:val="24"/>
          <w:szCs w:val="24"/>
          <w:shd w:val="clear" w:color="auto" w:fill="FFFFFF"/>
        </w:rPr>
        <w:t>Uranium frenzy: saga of the nuclear West</w:t>
      </w:r>
      <w:r w:rsidRPr="00492BCC">
        <w:rPr>
          <w:rFonts w:ascii="Times New Roman" w:hAnsi="Times New Roman" w:cs="Times New Roman"/>
          <w:color w:val="222222"/>
          <w:sz w:val="24"/>
          <w:szCs w:val="24"/>
          <w:shd w:val="clear" w:color="auto" w:fill="FFFFFF"/>
        </w:rPr>
        <w:t>. University Press of Colorado.</w:t>
      </w:r>
    </w:p>
    <w:sectPr w:rsidR="00496CBE" w:rsidRPr="00492BCC" w:rsidSect="00055FC4">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7D8058" w14:textId="77777777" w:rsidR="00B96D22" w:rsidRDefault="00B96D22" w:rsidP="00496CBE">
      <w:pPr>
        <w:spacing w:after="0" w:line="240" w:lineRule="auto"/>
      </w:pPr>
      <w:r>
        <w:separator/>
      </w:r>
    </w:p>
  </w:endnote>
  <w:endnote w:type="continuationSeparator" w:id="0">
    <w:p w14:paraId="2B118414" w14:textId="77777777" w:rsidR="00B96D22" w:rsidRDefault="00B96D22" w:rsidP="00496C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C19999" w14:textId="77777777" w:rsidR="00B96D22" w:rsidRDefault="00B96D22" w:rsidP="00496CBE">
      <w:pPr>
        <w:spacing w:after="0" w:line="240" w:lineRule="auto"/>
      </w:pPr>
      <w:r>
        <w:separator/>
      </w:r>
    </w:p>
  </w:footnote>
  <w:footnote w:type="continuationSeparator" w:id="0">
    <w:p w14:paraId="2652074A" w14:textId="77777777" w:rsidR="00B96D22" w:rsidRDefault="00B96D22" w:rsidP="00496C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B8586" w14:textId="77777777" w:rsidR="00496CBE" w:rsidRDefault="00496CBE">
    <w:pPr>
      <w:pStyle w:val="Header"/>
    </w:pPr>
    <w:r>
      <w:t>Running head: URANIUM BOOM</w:t>
    </w:r>
    <w:r>
      <w:tab/>
    </w:r>
    <w:r>
      <w:tab/>
    </w:r>
    <w:sdt>
      <w:sdtPr>
        <w:id w:val="969357751"/>
        <w:docPartObj>
          <w:docPartGallery w:val="Page Numbers (Top of Page)"/>
          <w:docPartUnique/>
        </w:docPartObj>
      </w:sdtPr>
      <w:sdtEndPr/>
      <w:sdtContent>
        <w:r w:rsidR="00B96D22">
          <w:fldChar w:fldCharType="begin"/>
        </w:r>
        <w:r w:rsidR="00B96D22">
          <w:instrText xml:space="preserve"> PAGE   \* MERGEFORMAT </w:instrText>
        </w:r>
        <w:r w:rsidR="00B96D22">
          <w:fldChar w:fldCharType="separate"/>
        </w:r>
        <w:r w:rsidR="005870E2">
          <w:rPr>
            <w:noProof/>
          </w:rPr>
          <w:t>1</w:t>
        </w:r>
        <w:r w:rsidR="00B96D22">
          <w:rPr>
            <w:noProof/>
          </w:rPr>
          <w:fldChar w:fldCharType="end"/>
        </w:r>
      </w:sdtContent>
    </w:sdt>
  </w:p>
  <w:p w14:paraId="2B9E3C73" w14:textId="77777777" w:rsidR="00496CBE" w:rsidRDefault="00496CB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12CD"/>
    <w:rsid w:val="00055FC4"/>
    <w:rsid w:val="00070E8A"/>
    <w:rsid w:val="001A3E84"/>
    <w:rsid w:val="003C4153"/>
    <w:rsid w:val="00492BCC"/>
    <w:rsid w:val="00496CBE"/>
    <w:rsid w:val="005870E2"/>
    <w:rsid w:val="005A665B"/>
    <w:rsid w:val="00643D9E"/>
    <w:rsid w:val="008B0768"/>
    <w:rsid w:val="008F12CD"/>
    <w:rsid w:val="009063D3"/>
    <w:rsid w:val="00B96D22"/>
    <w:rsid w:val="00CF7772"/>
    <w:rsid w:val="00D73D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722F28"/>
  <w15:docId w15:val="{B4959CC5-8732-4965-BFA6-58EF3ECEDC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5FC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96CBE"/>
    <w:pPr>
      <w:tabs>
        <w:tab w:val="center" w:pos="4680"/>
        <w:tab w:val="right" w:pos="9360"/>
      </w:tabs>
      <w:spacing w:after="0" w:line="240" w:lineRule="auto"/>
    </w:pPr>
  </w:style>
  <w:style w:type="character" w:customStyle="1" w:styleId="HeaderChar">
    <w:name w:val="Header Char"/>
    <w:basedOn w:val="DefaultParagraphFont"/>
    <w:link w:val="Header"/>
    <w:uiPriority w:val="99"/>
    <w:rsid w:val="00496CBE"/>
  </w:style>
  <w:style w:type="paragraph" w:styleId="Footer">
    <w:name w:val="footer"/>
    <w:basedOn w:val="Normal"/>
    <w:link w:val="FooterChar"/>
    <w:uiPriority w:val="99"/>
    <w:semiHidden/>
    <w:unhideWhenUsed/>
    <w:rsid w:val="00496CBE"/>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496C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554</Words>
  <Characters>3160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mzito</dc:creator>
  <cp:lastModifiedBy>user</cp:lastModifiedBy>
  <cp:revision>2</cp:revision>
  <dcterms:created xsi:type="dcterms:W3CDTF">2021-05-06T11:33:00Z</dcterms:created>
  <dcterms:modified xsi:type="dcterms:W3CDTF">2021-05-06T11:33:00Z</dcterms:modified>
</cp:coreProperties>
</file>