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F5C" w:rsidRDefault="006B170D">
      <w:r>
        <w:t>Answer</w:t>
      </w:r>
      <w:r w:rsidRPr="00337DAC">
        <w:rPr>
          <w:highlight w:val="yellow"/>
        </w:rPr>
        <w:t xml:space="preserve">: </w:t>
      </w:r>
      <w:r w:rsidR="00346328">
        <w:rPr>
          <w:rFonts w:ascii="Calibri" w:eastAsia="Times New Roman" w:hAnsi="Calibri" w:cs="Times New Roman"/>
          <w:b/>
          <w:color w:val="000000"/>
          <w:highlight w:val="yellow"/>
        </w:rPr>
        <w:t>106</w:t>
      </w:r>
      <w:r w:rsidRPr="00337DAC">
        <w:rPr>
          <w:rFonts w:ascii="Calibri" w:eastAsia="Times New Roman" w:hAnsi="Calibri" w:cs="Times New Roman"/>
          <w:b/>
          <w:color w:val="000000"/>
          <w:highlight w:val="yellow"/>
        </w:rPr>
        <w:t xml:space="preserve"> boxes of Cheese</w:t>
      </w:r>
      <w:r>
        <w:rPr>
          <w:rFonts w:ascii="Calibri" w:eastAsia="Times New Roman" w:hAnsi="Calibri" w:cs="Times New Roman"/>
          <w:b/>
          <w:color w:val="000000"/>
        </w:rPr>
        <w:t xml:space="preserve"> </w:t>
      </w:r>
    </w:p>
    <w:p w:rsidR="006B170D" w:rsidRDefault="006B170D">
      <w:r>
        <w:t xml:space="preserve">Explanation; </w:t>
      </w:r>
    </w:p>
    <w:tbl>
      <w:tblPr>
        <w:tblW w:w="4960" w:type="dxa"/>
        <w:tblInd w:w="93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1120"/>
      </w:tblGrid>
      <w:tr w:rsidR="00346328" w:rsidRPr="00346328" w:rsidTr="00346328">
        <w:trPr>
          <w:trHeight w:val="300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 xml:space="preserve">       Demand per year, 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 xml:space="preserve">     8,482.00 </w:t>
            </w:r>
          </w:p>
        </w:tc>
        <w:bookmarkStart w:id="0" w:name="_GoBack"/>
        <w:bookmarkEnd w:id="0"/>
      </w:tr>
      <w:tr w:rsidR="00346328" w:rsidRPr="00346328" w:rsidTr="00346328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>Ordering/set-up cost per order, 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 xml:space="preserve">           23.00 </w:t>
            </w:r>
          </w:p>
        </w:tc>
      </w:tr>
      <w:tr w:rsidR="00346328" w:rsidRPr="00346328" w:rsidTr="00346328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 xml:space="preserve">   Cost per unit, 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>-</w:t>
            </w:r>
          </w:p>
        </w:tc>
      </w:tr>
      <w:tr w:rsidR="00346328" w:rsidRPr="00346328" w:rsidTr="00346328">
        <w:trPr>
          <w:trHeight w:val="300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 xml:space="preserve">        Carrying cost in %, </w:t>
            </w:r>
            <w:proofErr w:type="spellStart"/>
            <w:r w:rsidRPr="00346328">
              <w:rPr>
                <w:rFonts w:ascii="Calibri" w:eastAsia="Times New Roman" w:hAnsi="Calibri" w:cs="Times New Roman"/>
                <w:color w:val="000000"/>
              </w:rPr>
              <w:t>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>-</w:t>
            </w:r>
          </w:p>
        </w:tc>
      </w:tr>
      <w:tr w:rsidR="00346328" w:rsidRPr="00346328" w:rsidTr="00346328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>Carrying cost per unit per year, 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>8.75</w:t>
            </w:r>
          </w:p>
        </w:tc>
      </w:tr>
      <w:tr w:rsidR="00346328" w:rsidRPr="00346328" w:rsidTr="00346328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 xml:space="preserve">            Economic order </w:t>
            </w:r>
            <w:proofErr w:type="spellStart"/>
            <w:r w:rsidRPr="00346328">
              <w:rPr>
                <w:rFonts w:ascii="Calibri" w:eastAsia="Times New Roman" w:hAnsi="Calibri" w:cs="Times New Roman"/>
                <w:color w:val="000000"/>
              </w:rPr>
              <w:t>quantity,EOQ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 xml:space="preserve">               211 </w:t>
            </w:r>
          </w:p>
        </w:tc>
      </w:tr>
      <w:tr w:rsidR="00346328" w:rsidRPr="00346328" w:rsidTr="00346328">
        <w:trPr>
          <w:trHeight w:val="300"/>
        </w:trPr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          </w:t>
            </w:r>
            <w:r w:rsidRPr="00346328">
              <w:rPr>
                <w:rFonts w:ascii="Calibri" w:eastAsia="Times New Roman" w:hAnsi="Calibri" w:cs="Times New Roman"/>
                <w:color w:val="000000"/>
              </w:rPr>
              <w:t xml:space="preserve">Average inventory held = EOQ/2 </w:t>
            </w:r>
            <w:r>
              <w:rPr>
                <w:rFonts w:ascii="Calibri" w:eastAsia="Times New Roman" w:hAnsi="Calibri" w:cs="Times New Roman"/>
                <w:color w:val="000000"/>
              </w:rPr>
              <w:t>=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 xml:space="preserve">               106 </w:t>
            </w:r>
          </w:p>
        </w:tc>
      </w:tr>
      <w:tr w:rsidR="00346328" w:rsidRPr="00346328" w:rsidTr="0034632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346328" w:rsidRPr="00346328" w:rsidTr="00346328">
        <w:trPr>
          <w:trHeight w:val="300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346328">
              <w:rPr>
                <w:rFonts w:ascii="Calibri" w:eastAsia="Times New Roman" w:hAnsi="Calibri" w:cs="Times New Roman"/>
                <w:b/>
                <w:bCs/>
                <w:color w:val="000000"/>
              </w:rPr>
              <w:t>Note: EOQ =((2DS)/H)^0.5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46328" w:rsidRPr="00346328" w:rsidRDefault="00346328" w:rsidP="003463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6B170D" w:rsidRDefault="006B170D"/>
    <w:sectPr w:rsidR="006B17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461"/>
    <w:rsid w:val="00337DAC"/>
    <w:rsid w:val="00346328"/>
    <w:rsid w:val="004E45E1"/>
    <w:rsid w:val="005852E0"/>
    <w:rsid w:val="006B170D"/>
    <w:rsid w:val="006B4F5C"/>
    <w:rsid w:val="00D97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7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7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3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</dc:creator>
  <cp:lastModifiedBy>n</cp:lastModifiedBy>
  <cp:revision>2</cp:revision>
  <dcterms:created xsi:type="dcterms:W3CDTF">2021-05-06T10:40:00Z</dcterms:created>
  <dcterms:modified xsi:type="dcterms:W3CDTF">2021-05-06T10:40:00Z</dcterms:modified>
</cp:coreProperties>
</file>