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7337" w:rsidRPr="00E138ED" w:rsidRDefault="006B7337" w:rsidP="00E138ED">
      <w:pPr>
        <w:spacing w:line="480" w:lineRule="auto"/>
        <w:jc w:val="both"/>
        <w:rPr>
          <w:rFonts w:ascii="Times New Roman" w:hAnsi="Times New Roman" w:cs="Times New Roman"/>
          <w:sz w:val="24"/>
          <w:szCs w:val="24"/>
          <w:shd w:val="clear" w:color="auto" w:fill="FFFFFF"/>
        </w:rPr>
      </w:pPr>
    </w:p>
    <w:p w:rsidR="006B7337" w:rsidRPr="00E138ED" w:rsidRDefault="006B7337" w:rsidP="00E138ED">
      <w:pPr>
        <w:spacing w:line="480" w:lineRule="auto"/>
        <w:jc w:val="both"/>
        <w:rPr>
          <w:rFonts w:ascii="Times New Roman" w:hAnsi="Times New Roman" w:cs="Times New Roman"/>
          <w:sz w:val="24"/>
          <w:szCs w:val="24"/>
          <w:shd w:val="clear" w:color="auto" w:fill="FFFFFF"/>
        </w:rPr>
      </w:pPr>
    </w:p>
    <w:p w:rsidR="006B7337" w:rsidRPr="00E138ED" w:rsidRDefault="006B7337" w:rsidP="00E138ED">
      <w:pPr>
        <w:spacing w:line="480" w:lineRule="auto"/>
        <w:jc w:val="both"/>
        <w:rPr>
          <w:rFonts w:ascii="Times New Roman" w:hAnsi="Times New Roman" w:cs="Times New Roman"/>
          <w:sz w:val="24"/>
          <w:szCs w:val="24"/>
          <w:shd w:val="clear" w:color="auto" w:fill="FFFFFF"/>
        </w:rPr>
      </w:pPr>
    </w:p>
    <w:p w:rsidR="006B7337" w:rsidRPr="00E138ED" w:rsidRDefault="00753EA7" w:rsidP="00E138ED">
      <w:pPr>
        <w:spacing w:line="480" w:lineRule="auto"/>
        <w:jc w:val="center"/>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t>Student Name</w:t>
      </w:r>
    </w:p>
    <w:p w:rsidR="006B7337" w:rsidRPr="00E138ED" w:rsidRDefault="006B7337" w:rsidP="00E138ED">
      <w:pPr>
        <w:spacing w:line="480" w:lineRule="auto"/>
        <w:jc w:val="center"/>
        <w:rPr>
          <w:rFonts w:ascii="Times New Roman" w:hAnsi="Times New Roman" w:cs="Times New Roman"/>
          <w:sz w:val="24"/>
          <w:szCs w:val="24"/>
          <w:shd w:val="clear" w:color="auto" w:fill="FFFFFF"/>
        </w:rPr>
      </w:pPr>
    </w:p>
    <w:p w:rsidR="006B7337" w:rsidRPr="00E138ED" w:rsidRDefault="006B7337" w:rsidP="00E138ED">
      <w:pPr>
        <w:spacing w:line="480" w:lineRule="auto"/>
        <w:jc w:val="center"/>
        <w:rPr>
          <w:rFonts w:ascii="Times New Roman" w:hAnsi="Times New Roman" w:cs="Times New Roman"/>
          <w:sz w:val="24"/>
          <w:szCs w:val="24"/>
          <w:shd w:val="clear" w:color="auto" w:fill="FFFFFF"/>
        </w:rPr>
      </w:pPr>
    </w:p>
    <w:p w:rsidR="000B4801" w:rsidRPr="00E138ED" w:rsidRDefault="000B4801" w:rsidP="00E138ED">
      <w:pPr>
        <w:spacing w:line="480" w:lineRule="auto"/>
        <w:jc w:val="center"/>
        <w:rPr>
          <w:rFonts w:ascii="Times New Roman" w:hAnsi="Times New Roman" w:cs="Times New Roman"/>
          <w:sz w:val="24"/>
          <w:szCs w:val="24"/>
          <w:shd w:val="clear" w:color="auto" w:fill="FFFFFF"/>
        </w:rPr>
      </w:pPr>
    </w:p>
    <w:p w:rsidR="006B7337" w:rsidRPr="00E138ED" w:rsidRDefault="00753EA7" w:rsidP="00E138ED">
      <w:pPr>
        <w:spacing w:line="480" w:lineRule="auto"/>
        <w:jc w:val="center"/>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t>Course</w:t>
      </w:r>
    </w:p>
    <w:p w:rsidR="000B4801" w:rsidRPr="00E138ED" w:rsidRDefault="000B4801" w:rsidP="00E138ED">
      <w:pPr>
        <w:spacing w:line="480" w:lineRule="auto"/>
        <w:jc w:val="center"/>
        <w:rPr>
          <w:rFonts w:ascii="Times New Roman" w:hAnsi="Times New Roman" w:cs="Times New Roman"/>
          <w:sz w:val="24"/>
          <w:szCs w:val="24"/>
          <w:shd w:val="clear" w:color="auto" w:fill="FFFFFF"/>
        </w:rPr>
      </w:pPr>
    </w:p>
    <w:p w:rsidR="006B7337" w:rsidRPr="00E138ED" w:rsidRDefault="00753EA7" w:rsidP="00E138ED">
      <w:pPr>
        <w:spacing w:line="480" w:lineRule="auto"/>
        <w:jc w:val="center"/>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t>Professor</w:t>
      </w:r>
    </w:p>
    <w:p w:rsidR="006B7337" w:rsidRPr="00E138ED" w:rsidRDefault="00753EA7" w:rsidP="00E138ED">
      <w:pPr>
        <w:spacing w:line="480" w:lineRule="auto"/>
        <w:jc w:val="center"/>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t>Date</w:t>
      </w:r>
    </w:p>
    <w:p w:rsidR="006B7337" w:rsidRPr="00E138ED" w:rsidRDefault="006B7337" w:rsidP="00E138ED">
      <w:pPr>
        <w:spacing w:line="480" w:lineRule="auto"/>
        <w:jc w:val="center"/>
        <w:rPr>
          <w:rFonts w:ascii="Times New Roman" w:hAnsi="Times New Roman" w:cs="Times New Roman"/>
          <w:sz w:val="24"/>
          <w:szCs w:val="24"/>
          <w:shd w:val="clear" w:color="auto" w:fill="FFFFFF"/>
        </w:rPr>
      </w:pPr>
    </w:p>
    <w:p w:rsidR="006B7337" w:rsidRPr="00E138ED" w:rsidRDefault="006B7337" w:rsidP="00E138ED">
      <w:pPr>
        <w:spacing w:line="480" w:lineRule="auto"/>
        <w:jc w:val="both"/>
        <w:rPr>
          <w:rFonts w:ascii="Times New Roman" w:hAnsi="Times New Roman" w:cs="Times New Roman"/>
          <w:sz w:val="24"/>
          <w:szCs w:val="24"/>
          <w:shd w:val="clear" w:color="auto" w:fill="FFFFFF"/>
        </w:rPr>
      </w:pPr>
    </w:p>
    <w:p w:rsidR="006B7337" w:rsidRPr="00E138ED" w:rsidRDefault="006B7337" w:rsidP="00E138ED">
      <w:pPr>
        <w:spacing w:line="480" w:lineRule="auto"/>
        <w:jc w:val="both"/>
        <w:rPr>
          <w:rFonts w:ascii="Times New Roman" w:hAnsi="Times New Roman" w:cs="Times New Roman"/>
          <w:sz w:val="24"/>
          <w:szCs w:val="24"/>
          <w:shd w:val="clear" w:color="auto" w:fill="FFFFFF"/>
        </w:rPr>
      </w:pPr>
    </w:p>
    <w:p w:rsidR="006B7337" w:rsidRPr="00E138ED" w:rsidRDefault="006B7337" w:rsidP="00E138ED">
      <w:pPr>
        <w:spacing w:line="480" w:lineRule="auto"/>
        <w:jc w:val="both"/>
        <w:rPr>
          <w:rFonts w:ascii="Times New Roman" w:hAnsi="Times New Roman" w:cs="Times New Roman"/>
          <w:sz w:val="24"/>
          <w:szCs w:val="24"/>
          <w:shd w:val="clear" w:color="auto" w:fill="FFFFFF"/>
        </w:rPr>
      </w:pPr>
    </w:p>
    <w:p w:rsidR="006B7337" w:rsidRPr="00E138ED" w:rsidRDefault="006B7337" w:rsidP="00E138ED">
      <w:pPr>
        <w:spacing w:line="480" w:lineRule="auto"/>
        <w:jc w:val="both"/>
        <w:rPr>
          <w:rFonts w:ascii="Times New Roman" w:hAnsi="Times New Roman" w:cs="Times New Roman"/>
          <w:sz w:val="24"/>
          <w:szCs w:val="24"/>
          <w:shd w:val="clear" w:color="auto" w:fill="FFFFFF"/>
        </w:rPr>
      </w:pPr>
    </w:p>
    <w:p w:rsidR="006B7337" w:rsidRPr="00E138ED" w:rsidRDefault="006B7337" w:rsidP="00E138ED">
      <w:pPr>
        <w:spacing w:line="480" w:lineRule="auto"/>
        <w:jc w:val="both"/>
        <w:rPr>
          <w:rFonts w:ascii="Times New Roman" w:hAnsi="Times New Roman" w:cs="Times New Roman"/>
          <w:sz w:val="24"/>
          <w:szCs w:val="24"/>
          <w:shd w:val="clear" w:color="auto" w:fill="FFFFFF"/>
        </w:rPr>
      </w:pPr>
    </w:p>
    <w:p w:rsidR="006B7337" w:rsidRPr="00E138ED" w:rsidRDefault="006B7337" w:rsidP="00E138ED">
      <w:pPr>
        <w:spacing w:line="480" w:lineRule="auto"/>
        <w:jc w:val="both"/>
        <w:rPr>
          <w:rFonts w:ascii="Times New Roman" w:hAnsi="Times New Roman" w:cs="Times New Roman"/>
          <w:sz w:val="24"/>
          <w:szCs w:val="24"/>
          <w:shd w:val="clear" w:color="auto" w:fill="FFFFFF"/>
        </w:rPr>
      </w:pPr>
    </w:p>
    <w:p w:rsidR="006B7337" w:rsidRPr="00E138ED" w:rsidRDefault="006B7337" w:rsidP="00E138ED">
      <w:pPr>
        <w:spacing w:line="480" w:lineRule="auto"/>
        <w:jc w:val="both"/>
        <w:rPr>
          <w:rFonts w:ascii="Times New Roman" w:hAnsi="Times New Roman" w:cs="Times New Roman"/>
          <w:sz w:val="24"/>
          <w:szCs w:val="24"/>
          <w:shd w:val="clear" w:color="auto" w:fill="FFFFFF"/>
        </w:rPr>
      </w:pPr>
    </w:p>
    <w:p w:rsidR="00B812D8" w:rsidRPr="00E138ED" w:rsidRDefault="00753EA7" w:rsidP="00E138ED">
      <w:pPr>
        <w:spacing w:line="480" w:lineRule="auto"/>
        <w:jc w:val="both"/>
        <w:rPr>
          <w:rFonts w:ascii="Times New Roman" w:hAnsi="Times New Roman" w:cs="Times New Roman"/>
          <w:sz w:val="24"/>
          <w:szCs w:val="24"/>
        </w:rPr>
      </w:pPr>
      <w:r w:rsidRPr="00E138ED">
        <w:rPr>
          <w:rFonts w:ascii="Times New Roman" w:hAnsi="Times New Roman" w:cs="Times New Roman"/>
          <w:sz w:val="24"/>
          <w:szCs w:val="24"/>
          <w:shd w:val="clear" w:color="auto" w:fill="FFFFFF"/>
        </w:rPr>
        <w:lastRenderedPageBreak/>
        <w:t>T</w:t>
      </w:r>
      <w:r w:rsidR="006156A1" w:rsidRPr="00E138ED">
        <w:rPr>
          <w:rFonts w:ascii="Times New Roman" w:hAnsi="Times New Roman" w:cs="Times New Roman"/>
          <w:sz w:val="24"/>
          <w:szCs w:val="24"/>
          <w:shd w:val="clear" w:color="auto" w:fill="FFFFFF"/>
        </w:rPr>
        <w:t xml:space="preserve">opic </w:t>
      </w:r>
      <w:r w:rsidR="004E0377" w:rsidRPr="00E138ED">
        <w:rPr>
          <w:rFonts w:ascii="Times New Roman" w:hAnsi="Times New Roman" w:cs="Times New Roman"/>
          <w:sz w:val="24"/>
          <w:szCs w:val="24"/>
          <w:shd w:val="clear" w:color="auto" w:fill="FFFFFF"/>
        </w:rPr>
        <w:t>3: The</w:t>
      </w:r>
      <w:r w:rsidRPr="00E138ED">
        <w:rPr>
          <w:rFonts w:ascii="Times New Roman" w:hAnsi="Times New Roman" w:cs="Times New Roman"/>
          <w:sz w:val="24"/>
          <w:szCs w:val="24"/>
        </w:rPr>
        <w:t xml:space="preserve"> New Economy and International Investment Law</w:t>
      </w:r>
    </w:p>
    <w:p w:rsidR="007E2F8C" w:rsidRPr="00E138ED" w:rsidRDefault="00753EA7" w:rsidP="000E666B">
      <w:pPr>
        <w:spacing w:line="480" w:lineRule="auto"/>
        <w:ind w:firstLine="720"/>
        <w:jc w:val="both"/>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t>The</w:t>
      </w:r>
      <w:r w:rsidR="00105EB6">
        <w:rPr>
          <w:rFonts w:ascii="Times New Roman" w:hAnsi="Times New Roman" w:cs="Times New Roman"/>
          <w:sz w:val="24"/>
          <w:szCs w:val="24"/>
          <w:shd w:val="clear" w:color="auto" w:fill="FFFFFF"/>
        </w:rPr>
        <w:t xml:space="preserve">re is </w:t>
      </w:r>
      <w:r w:rsidR="00206846" w:rsidRPr="00E138ED">
        <w:rPr>
          <w:rFonts w:ascii="Times New Roman" w:hAnsi="Times New Roman" w:cs="Times New Roman"/>
          <w:sz w:val="24"/>
          <w:szCs w:val="24"/>
          <w:shd w:val="clear" w:color="auto" w:fill="FFFFFF"/>
        </w:rPr>
        <w:t>ideological evidence on the</w:t>
      </w:r>
      <w:r w:rsidR="00AD1161" w:rsidRPr="00E138ED">
        <w:rPr>
          <w:rFonts w:ascii="Times New Roman" w:hAnsi="Times New Roman" w:cs="Times New Roman"/>
          <w:sz w:val="24"/>
          <w:szCs w:val="24"/>
          <w:shd w:val="clear" w:color="auto" w:fill="FFFFFF"/>
        </w:rPr>
        <w:t xml:space="preserve"> influence of international commercial</w:t>
      </w:r>
      <w:r w:rsidR="00652971" w:rsidRPr="00E138ED">
        <w:rPr>
          <w:rFonts w:ascii="Times New Roman" w:hAnsi="Times New Roman" w:cs="Times New Roman"/>
          <w:sz w:val="24"/>
          <w:szCs w:val="24"/>
          <w:shd w:val="clear" w:color="auto" w:fill="FFFFFF"/>
        </w:rPr>
        <w:t xml:space="preserve"> arbitration change from old investment to new technological </w:t>
      </w:r>
      <w:r w:rsidR="004E0377" w:rsidRPr="00E138ED">
        <w:rPr>
          <w:rFonts w:ascii="Times New Roman" w:hAnsi="Times New Roman" w:cs="Times New Roman"/>
          <w:sz w:val="24"/>
          <w:szCs w:val="24"/>
          <w:shd w:val="clear" w:color="auto" w:fill="FFFFFF"/>
        </w:rPr>
        <w:t>investment</w:t>
      </w:r>
      <w:r w:rsidR="00AD1161" w:rsidRPr="00E138ED">
        <w:rPr>
          <w:rFonts w:ascii="Times New Roman" w:hAnsi="Times New Roman" w:cs="Times New Roman"/>
          <w:sz w:val="24"/>
          <w:szCs w:val="24"/>
          <w:shd w:val="clear" w:color="auto" w:fill="FFFFFF"/>
        </w:rPr>
        <w:t xml:space="preserve">. Various authorities </w:t>
      </w:r>
      <w:r w:rsidR="007C7943" w:rsidRPr="00E138ED">
        <w:rPr>
          <w:rFonts w:ascii="Times New Roman" w:hAnsi="Times New Roman" w:cs="Times New Roman"/>
          <w:sz w:val="24"/>
          <w:szCs w:val="24"/>
          <w:shd w:val="clear" w:color="auto" w:fill="FFFFFF"/>
        </w:rPr>
        <w:t>have formulate</w:t>
      </w:r>
      <w:r w:rsidR="00AD1161" w:rsidRPr="00E138ED">
        <w:rPr>
          <w:rFonts w:ascii="Times New Roman" w:hAnsi="Times New Roman" w:cs="Times New Roman"/>
          <w:sz w:val="24"/>
          <w:szCs w:val="24"/>
          <w:shd w:val="clear" w:color="auto" w:fill="FFFFFF"/>
        </w:rPr>
        <w:t>d investment law and procedure, focusing on dispute resolution on foreign investment and economic development global</w:t>
      </w:r>
      <w:r w:rsidR="003F12EF" w:rsidRPr="00E138ED">
        <w:rPr>
          <w:rFonts w:ascii="Times New Roman" w:hAnsi="Times New Roman" w:cs="Times New Roman"/>
          <w:sz w:val="24"/>
          <w:szCs w:val="24"/>
          <w:shd w:val="clear" w:color="auto" w:fill="FFFFFF"/>
        </w:rPr>
        <w:t xml:space="preserve">ly.  Recent constitutional reforms and </w:t>
      </w:r>
      <w:r w:rsidR="004E0377" w:rsidRPr="00E138ED">
        <w:rPr>
          <w:rFonts w:ascii="Times New Roman" w:hAnsi="Times New Roman" w:cs="Times New Roman"/>
          <w:sz w:val="24"/>
          <w:szCs w:val="24"/>
          <w:shd w:val="clear" w:color="auto" w:fill="FFFFFF"/>
        </w:rPr>
        <w:t>amendment</w:t>
      </w:r>
      <w:r w:rsidR="003F12EF" w:rsidRPr="00E138ED">
        <w:rPr>
          <w:rFonts w:ascii="Times New Roman" w:hAnsi="Times New Roman" w:cs="Times New Roman"/>
          <w:sz w:val="24"/>
          <w:szCs w:val="24"/>
          <w:shd w:val="clear" w:color="auto" w:fill="FFFFFF"/>
        </w:rPr>
        <w:t>s in the</w:t>
      </w:r>
      <w:r w:rsidR="0066747F" w:rsidRPr="00E138ED">
        <w:rPr>
          <w:rFonts w:ascii="Times New Roman" w:hAnsi="Times New Roman" w:cs="Times New Roman"/>
          <w:sz w:val="24"/>
          <w:szCs w:val="24"/>
          <w:shd w:val="clear" w:color="auto" w:fill="FFFFFF"/>
        </w:rPr>
        <w:t xml:space="preserve"> </w:t>
      </w:r>
      <w:r w:rsidR="004E0377" w:rsidRPr="00E138ED">
        <w:rPr>
          <w:rFonts w:ascii="Times New Roman" w:hAnsi="Times New Roman" w:cs="Times New Roman"/>
          <w:sz w:val="24"/>
          <w:szCs w:val="24"/>
          <w:shd w:val="clear" w:color="auto" w:fill="FFFFFF"/>
        </w:rPr>
        <w:t>international</w:t>
      </w:r>
      <w:r w:rsidR="003F12EF" w:rsidRPr="00E138ED">
        <w:rPr>
          <w:rFonts w:ascii="Times New Roman" w:hAnsi="Times New Roman" w:cs="Times New Roman"/>
          <w:sz w:val="24"/>
          <w:szCs w:val="24"/>
          <w:shd w:val="clear" w:color="auto" w:fill="FFFFFF"/>
        </w:rPr>
        <w:t xml:space="preserve"> </w:t>
      </w:r>
      <w:r w:rsidR="0066747F" w:rsidRPr="00E138ED">
        <w:rPr>
          <w:rFonts w:ascii="Times New Roman" w:hAnsi="Times New Roman" w:cs="Times New Roman"/>
          <w:sz w:val="24"/>
          <w:szCs w:val="24"/>
          <w:shd w:val="clear" w:color="auto" w:fill="FFFFFF"/>
        </w:rPr>
        <w:t>rules</w:t>
      </w:r>
      <w:r w:rsidR="003F12EF" w:rsidRPr="00E138ED">
        <w:rPr>
          <w:rFonts w:ascii="Times New Roman" w:hAnsi="Times New Roman" w:cs="Times New Roman"/>
          <w:sz w:val="24"/>
          <w:szCs w:val="24"/>
          <w:shd w:val="clear" w:color="auto" w:fill="FFFFFF"/>
        </w:rPr>
        <w:t xml:space="preserve"> on the new technology investment improve the world economy</w:t>
      </w:r>
      <w:r w:rsidR="00DC1255" w:rsidRPr="00E138ED">
        <w:rPr>
          <w:rFonts w:ascii="Times New Roman" w:hAnsi="Times New Roman" w:cs="Times New Roman"/>
          <w:sz w:val="24"/>
          <w:szCs w:val="24"/>
          <w:shd w:val="clear" w:color="auto" w:fill="FFFFFF"/>
        </w:rPr>
        <w:t xml:space="preserve"> (</w:t>
      </w:r>
      <w:proofErr w:type="spellStart"/>
      <w:r w:rsidR="00DC1255" w:rsidRPr="00E138ED">
        <w:rPr>
          <w:rFonts w:ascii="Times New Roman" w:hAnsi="Times New Roman" w:cs="Times New Roman"/>
          <w:sz w:val="24"/>
          <w:szCs w:val="24"/>
          <w:shd w:val="clear" w:color="auto" w:fill="FFFFFF"/>
        </w:rPr>
        <w:t>Zukin</w:t>
      </w:r>
      <w:proofErr w:type="spellEnd"/>
      <w:r w:rsidR="00DC1255" w:rsidRPr="00E138ED">
        <w:rPr>
          <w:rFonts w:ascii="Times New Roman" w:hAnsi="Times New Roman" w:cs="Times New Roman"/>
          <w:sz w:val="24"/>
          <w:szCs w:val="24"/>
          <w:shd w:val="clear" w:color="auto" w:fill="FFFFFF"/>
        </w:rPr>
        <w:t xml:space="preserve"> et al.</w:t>
      </w:r>
      <w:r w:rsidR="004E0377" w:rsidRPr="00E138ED">
        <w:rPr>
          <w:rFonts w:ascii="Times New Roman" w:hAnsi="Times New Roman" w:cs="Times New Roman"/>
          <w:sz w:val="24"/>
          <w:szCs w:val="24"/>
          <w:shd w:val="clear" w:color="auto" w:fill="FFFFFF"/>
        </w:rPr>
        <w:t>, 2017</w:t>
      </w:r>
      <w:r w:rsidR="00DC1255" w:rsidRPr="00E138ED">
        <w:rPr>
          <w:rFonts w:ascii="Times New Roman" w:hAnsi="Times New Roman" w:cs="Times New Roman"/>
          <w:sz w:val="24"/>
          <w:szCs w:val="24"/>
          <w:shd w:val="clear" w:color="auto" w:fill="FFFFFF"/>
        </w:rPr>
        <w:t>)</w:t>
      </w:r>
      <w:r w:rsidR="0066747F" w:rsidRPr="00E138ED">
        <w:rPr>
          <w:rFonts w:ascii="Times New Roman" w:hAnsi="Times New Roman" w:cs="Times New Roman"/>
          <w:sz w:val="24"/>
          <w:szCs w:val="24"/>
          <w:shd w:val="clear" w:color="auto" w:fill="FFFFFF"/>
        </w:rPr>
        <w:t>.</w:t>
      </w:r>
      <w:r w:rsidR="003F12EF" w:rsidRPr="00E138ED">
        <w:rPr>
          <w:rFonts w:ascii="Times New Roman" w:hAnsi="Times New Roman" w:cs="Times New Roman"/>
          <w:sz w:val="24"/>
          <w:szCs w:val="24"/>
          <w:shd w:val="clear" w:color="auto" w:fill="FFFFFF"/>
        </w:rPr>
        <w:t xml:space="preserve"> </w:t>
      </w:r>
    </w:p>
    <w:p w:rsidR="00365F8A" w:rsidRPr="00E138ED" w:rsidRDefault="00753EA7" w:rsidP="000E666B">
      <w:pPr>
        <w:spacing w:line="480" w:lineRule="auto"/>
        <w:ind w:firstLine="720"/>
        <w:jc w:val="both"/>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t>a) Ideology</w:t>
      </w:r>
      <w:r w:rsidR="006156A1" w:rsidRPr="00E138ED">
        <w:rPr>
          <w:rFonts w:ascii="Times New Roman" w:hAnsi="Times New Roman" w:cs="Times New Roman"/>
          <w:sz w:val="24"/>
          <w:szCs w:val="24"/>
          <w:shd w:val="clear" w:color="auto" w:fill="FFFFFF"/>
        </w:rPr>
        <w:t xml:space="preserve"> has been put in various jurisdictions, enabling the protein near government to pass some regulations and rules that guide the trade. </w:t>
      </w:r>
      <w:r w:rsidRPr="00E138ED">
        <w:rPr>
          <w:rFonts w:ascii="Times New Roman" w:hAnsi="Times New Roman" w:cs="Times New Roman"/>
          <w:sz w:val="24"/>
          <w:szCs w:val="24"/>
          <w:shd w:val="clear" w:color="auto" w:fill="FFFFFF"/>
        </w:rPr>
        <w:t>Law</w:t>
      </w:r>
      <w:r w:rsidR="006156A1" w:rsidRPr="00E138ED">
        <w:rPr>
          <w:rFonts w:ascii="Times New Roman" w:hAnsi="Times New Roman" w:cs="Times New Roman"/>
          <w:sz w:val="24"/>
          <w:szCs w:val="24"/>
          <w:shd w:val="clear" w:color="auto" w:fill="FFFFFF"/>
        </w:rPr>
        <w:t xml:space="preserve">, several technological tries have been transferred to electronic investment. </w:t>
      </w:r>
      <w:r w:rsidRPr="00E138ED">
        <w:rPr>
          <w:rFonts w:ascii="Times New Roman" w:hAnsi="Times New Roman" w:cs="Times New Roman"/>
          <w:sz w:val="24"/>
          <w:szCs w:val="24"/>
          <w:shd w:val="clear" w:color="auto" w:fill="FFFFFF"/>
        </w:rPr>
        <w:t>The</w:t>
      </w:r>
      <w:r w:rsidR="006156A1" w:rsidRPr="00E138ED">
        <w:rPr>
          <w:rFonts w:ascii="Times New Roman" w:hAnsi="Times New Roman" w:cs="Times New Roman"/>
          <w:sz w:val="24"/>
          <w:szCs w:val="24"/>
          <w:shd w:val="clear" w:color="auto" w:fill="FFFFFF"/>
        </w:rPr>
        <w:t xml:space="preserve"> constitutional law formulated concerning the guidance and the advancement in trading technology. Based on various types of technical trading, which are official and personal, usually runs them in </w:t>
      </w:r>
      <w:r w:rsidR="009F3E7E" w:rsidRPr="00E138ED">
        <w:rPr>
          <w:rFonts w:ascii="Times New Roman" w:hAnsi="Times New Roman" w:cs="Times New Roman"/>
          <w:sz w:val="24"/>
          <w:szCs w:val="24"/>
          <w:shd w:val="clear" w:color="auto" w:fill="FFFFFF"/>
        </w:rPr>
        <w:t xml:space="preserve">Virtual, which their democracy </w:t>
      </w:r>
      <w:r w:rsidR="006156A1" w:rsidRPr="00E138ED">
        <w:rPr>
          <w:rFonts w:ascii="Times New Roman" w:hAnsi="Times New Roman" w:cs="Times New Roman"/>
          <w:sz w:val="24"/>
          <w:szCs w:val="24"/>
          <w:shd w:val="clear" w:color="auto" w:fill="FFFFFF"/>
        </w:rPr>
        <w:t>diverse and</w:t>
      </w:r>
      <w:r w:rsidR="008361B9" w:rsidRPr="00E138ED">
        <w:rPr>
          <w:rFonts w:ascii="Times New Roman" w:hAnsi="Times New Roman" w:cs="Times New Roman"/>
          <w:sz w:val="24"/>
          <w:szCs w:val="24"/>
          <w:shd w:val="clear" w:color="auto" w:fill="FFFFFF"/>
        </w:rPr>
        <w:t xml:space="preserve"> access </w:t>
      </w:r>
      <w:r w:rsidR="00EC7CBD" w:rsidRPr="00E138ED">
        <w:rPr>
          <w:rFonts w:ascii="Times New Roman" w:hAnsi="Times New Roman" w:cs="Times New Roman"/>
          <w:sz w:val="24"/>
          <w:szCs w:val="24"/>
          <w:shd w:val="clear" w:color="auto" w:fill="FFFFFF"/>
        </w:rPr>
        <w:t>(</w:t>
      </w:r>
      <w:r w:rsidRPr="00E138ED">
        <w:rPr>
          <w:rFonts w:ascii="Times New Roman" w:hAnsi="Times New Roman" w:cs="Times New Roman"/>
          <w:sz w:val="24"/>
          <w:szCs w:val="24"/>
          <w:shd w:val="clear" w:color="auto" w:fill="FFFFFF"/>
        </w:rPr>
        <w:t>Pig</w:t>
      </w:r>
      <w:r w:rsidR="00EC7CBD" w:rsidRPr="00E138ED">
        <w:rPr>
          <w:rFonts w:ascii="Times New Roman" w:hAnsi="Times New Roman" w:cs="Times New Roman"/>
          <w:sz w:val="24"/>
          <w:szCs w:val="24"/>
          <w:shd w:val="clear" w:color="auto" w:fill="FFFFFF"/>
        </w:rPr>
        <w:t xml:space="preserve"> et al.</w:t>
      </w:r>
      <w:proofErr w:type="gramStart"/>
      <w:r w:rsidR="00EC7CBD" w:rsidRPr="00E138ED">
        <w:rPr>
          <w:rFonts w:ascii="Times New Roman" w:hAnsi="Times New Roman" w:cs="Times New Roman"/>
          <w:sz w:val="24"/>
          <w:szCs w:val="24"/>
          <w:shd w:val="clear" w:color="auto" w:fill="FFFFFF"/>
        </w:rPr>
        <w:t>,2018</w:t>
      </w:r>
      <w:proofErr w:type="gramEnd"/>
      <w:r w:rsidR="00EC7CBD" w:rsidRPr="00E138ED">
        <w:rPr>
          <w:rFonts w:ascii="Times New Roman" w:hAnsi="Times New Roman" w:cs="Times New Roman"/>
          <w:sz w:val="24"/>
          <w:szCs w:val="24"/>
          <w:shd w:val="clear" w:color="auto" w:fill="FFFFFF"/>
        </w:rPr>
        <w:t>).</w:t>
      </w:r>
      <w:r w:rsidR="008361B9" w:rsidRPr="00E138ED">
        <w:rPr>
          <w:rFonts w:ascii="Times New Roman" w:hAnsi="Times New Roman" w:cs="Times New Roman"/>
          <w:sz w:val="24"/>
          <w:szCs w:val="24"/>
          <w:shd w:val="clear" w:color="auto" w:fill="FFFFFF"/>
        </w:rPr>
        <w:t xml:space="preserve"> The </w:t>
      </w:r>
      <w:r w:rsidR="006156A1" w:rsidRPr="00E138ED">
        <w:rPr>
          <w:rFonts w:ascii="Times New Roman" w:hAnsi="Times New Roman" w:cs="Times New Roman"/>
          <w:sz w:val="24"/>
          <w:szCs w:val="24"/>
          <w:shd w:val="clear" w:color="auto" w:fill="FFFFFF"/>
        </w:rPr>
        <w:t xml:space="preserve">Broad suggestion or who have the world that someone can do his job in his house and the Professional and the partners can come from various parts of the world depend on the agreed a man of the company that generates revenue to upgrade the investment. </w:t>
      </w:r>
      <w:r w:rsidRPr="00E138ED">
        <w:rPr>
          <w:rFonts w:ascii="Times New Roman" w:hAnsi="Times New Roman" w:cs="Times New Roman"/>
          <w:sz w:val="24"/>
          <w:szCs w:val="24"/>
          <w:shd w:val="clear" w:color="auto" w:fill="FFFFFF"/>
        </w:rPr>
        <w:t>They</w:t>
      </w:r>
      <w:r w:rsidR="006156A1" w:rsidRPr="00E138ED">
        <w:rPr>
          <w:rFonts w:ascii="Times New Roman" w:hAnsi="Times New Roman" w:cs="Times New Roman"/>
          <w:sz w:val="24"/>
          <w:szCs w:val="24"/>
          <w:shd w:val="clear" w:color="auto" w:fill="FFFFFF"/>
        </w:rPr>
        <w:t xml:space="preserve"> are of multiple countries brought to </w:t>
      </w:r>
      <w:r w:rsidR="00A337F4" w:rsidRPr="00E138ED">
        <w:rPr>
          <w:rFonts w:ascii="Times New Roman" w:hAnsi="Times New Roman" w:cs="Times New Roman"/>
          <w:sz w:val="24"/>
          <w:szCs w:val="24"/>
          <w:shd w:val="clear" w:color="auto" w:fill="FFFFFF"/>
        </w:rPr>
        <w:t>block chain</w:t>
      </w:r>
      <w:r w:rsidR="006156A1" w:rsidRPr="00E138ED">
        <w:rPr>
          <w:rFonts w:ascii="Times New Roman" w:hAnsi="Times New Roman" w:cs="Times New Roman"/>
          <w:sz w:val="24"/>
          <w:szCs w:val="24"/>
          <w:shd w:val="clear" w:color="auto" w:fill="FFFFFF"/>
        </w:rPr>
        <w:t xml:space="preserve"> and </w:t>
      </w:r>
      <w:r w:rsidR="00A337F4" w:rsidRPr="00E138ED">
        <w:rPr>
          <w:rFonts w:ascii="Times New Roman" w:hAnsi="Times New Roman" w:cs="Times New Roman"/>
          <w:sz w:val="24"/>
          <w:szCs w:val="24"/>
          <w:shd w:val="clear" w:color="auto" w:fill="FFFFFF"/>
        </w:rPr>
        <w:t>crypto currency</w:t>
      </w:r>
      <w:r w:rsidR="006156A1" w:rsidRPr="00E138ED">
        <w:rPr>
          <w:rFonts w:ascii="Times New Roman" w:hAnsi="Times New Roman" w:cs="Times New Roman"/>
          <w:sz w:val="24"/>
          <w:szCs w:val="24"/>
          <w:shd w:val="clear" w:color="auto" w:fill="FFFFFF"/>
        </w:rPr>
        <w:t xml:space="preserve"> new trading technolog</w:t>
      </w:r>
      <w:r w:rsidR="009D37BC" w:rsidRPr="00E138ED">
        <w:rPr>
          <w:rFonts w:ascii="Times New Roman" w:hAnsi="Times New Roman" w:cs="Times New Roman"/>
          <w:sz w:val="24"/>
          <w:szCs w:val="24"/>
          <w:shd w:val="clear" w:color="auto" w:fill="FFFFFF"/>
        </w:rPr>
        <w:t xml:space="preserve">y </w:t>
      </w:r>
      <w:r w:rsidR="006156A1" w:rsidRPr="00E138ED">
        <w:rPr>
          <w:rFonts w:ascii="Times New Roman" w:hAnsi="Times New Roman" w:cs="Times New Roman"/>
          <w:sz w:val="24"/>
          <w:szCs w:val="24"/>
          <w:shd w:val="clear" w:color="auto" w:fill="FFFFFF"/>
        </w:rPr>
        <w:t>o</w:t>
      </w:r>
      <w:r w:rsidR="009D37BC" w:rsidRPr="00E138ED">
        <w:rPr>
          <w:rFonts w:ascii="Times New Roman" w:hAnsi="Times New Roman" w:cs="Times New Roman"/>
          <w:sz w:val="24"/>
          <w:szCs w:val="24"/>
          <w:shd w:val="clear" w:color="auto" w:fill="FFFFFF"/>
        </w:rPr>
        <w:t>n w</w:t>
      </w:r>
      <w:r w:rsidR="006156A1" w:rsidRPr="00E138ED">
        <w:rPr>
          <w:rFonts w:ascii="Times New Roman" w:hAnsi="Times New Roman" w:cs="Times New Roman"/>
          <w:sz w:val="24"/>
          <w:szCs w:val="24"/>
          <w:shd w:val="clear" w:color="auto" w:fill="FFFFFF"/>
        </w:rPr>
        <w:t xml:space="preserve">hich the data has been collected and being in electronic registry online. </w:t>
      </w:r>
      <w:r w:rsidRPr="00E138ED">
        <w:rPr>
          <w:rFonts w:ascii="Times New Roman" w:hAnsi="Times New Roman" w:cs="Times New Roman"/>
          <w:sz w:val="24"/>
          <w:szCs w:val="24"/>
          <w:shd w:val="clear" w:color="auto" w:fill="FFFFFF"/>
        </w:rPr>
        <w:t>The</w:t>
      </w:r>
      <w:r w:rsidR="006156A1" w:rsidRPr="00E138ED">
        <w:rPr>
          <w:rFonts w:ascii="Times New Roman" w:hAnsi="Times New Roman" w:cs="Times New Roman"/>
          <w:sz w:val="24"/>
          <w:szCs w:val="24"/>
          <w:shd w:val="clear" w:color="auto" w:fill="FFFFFF"/>
        </w:rPr>
        <w:t xml:space="preserve"> Republic of roti near tr</w:t>
      </w:r>
      <w:r w:rsidRPr="00E138ED">
        <w:rPr>
          <w:rFonts w:ascii="Times New Roman" w:hAnsi="Times New Roman" w:cs="Times New Roman"/>
          <w:sz w:val="24"/>
          <w:szCs w:val="24"/>
          <w:shd w:val="clear" w:color="auto" w:fill="FFFFFF"/>
        </w:rPr>
        <w:t>aditional Algerian state is of</w:t>
      </w:r>
      <w:r w:rsidR="006156A1" w:rsidRPr="00E138ED">
        <w:rPr>
          <w:rFonts w:ascii="Times New Roman" w:hAnsi="Times New Roman" w:cs="Times New Roman"/>
          <w:sz w:val="24"/>
          <w:szCs w:val="24"/>
          <w:shd w:val="clear" w:color="auto" w:fill="FFFFFF"/>
        </w:rPr>
        <w:t xml:space="preserve"> change that last of the urban </w:t>
      </w:r>
      <w:r w:rsidR="00A337F4" w:rsidRPr="00E138ED">
        <w:rPr>
          <w:rFonts w:ascii="Times New Roman" w:hAnsi="Times New Roman" w:cs="Times New Roman"/>
          <w:sz w:val="24"/>
          <w:szCs w:val="24"/>
          <w:shd w:val="clear" w:color="auto" w:fill="FFFFFF"/>
        </w:rPr>
        <w:t>centres</w:t>
      </w:r>
      <w:r w:rsidR="006156A1" w:rsidRPr="00E138ED">
        <w:rPr>
          <w:rFonts w:ascii="Times New Roman" w:hAnsi="Times New Roman" w:cs="Times New Roman"/>
          <w:sz w:val="24"/>
          <w:szCs w:val="24"/>
          <w:shd w:val="clear" w:color="auto" w:fill="FFFFFF"/>
        </w:rPr>
        <w:t xml:space="preserve"> booming in the city's technology sector Focuses on </w:t>
      </w:r>
      <w:r w:rsidRPr="00E138ED">
        <w:rPr>
          <w:rFonts w:ascii="Times New Roman" w:hAnsi="Times New Roman" w:cs="Times New Roman"/>
          <w:sz w:val="24"/>
          <w:szCs w:val="24"/>
          <w:shd w:val="clear" w:color="auto" w:fill="FFFFFF"/>
        </w:rPr>
        <w:t>their</w:t>
      </w:r>
      <w:r w:rsidR="006156A1" w:rsidRPr="00E138ED">
        <w:rPr>
          <w:rFonts w:ascii="Times New Roman" w:hAnsi="Times New Roman" w:cs="Times New Roman"/>
          <w:sz w:val="24"/>
          <w:szCs w:val="24"/>
          <w:shd w:val="clear" w:color="auto" w:fill="FFFFFF"/>
        </w:rPr>
        <w:t xml:space="preserve"> </w:t>
      </w:r>
      <w:r w:rsidR="00A337F4" w:rsidRPr="00E138ED">
        <w:rPr>
          <w:rFonts w:ascii="Times New Roman" w:hAnsi="Times New Roman" w:cs="Times New Roman"/>
          <w:sz w:val="24"/>
          <w:szCs w:val="24"/>
          <w:shd w:val="clear" w:color="auto" w:fill="FFFFFF"/>
        </w:rPr>
        <w:t>Bit coin</w:t>
      </w:r>
      <w:r w:rsidR="006156A1" w:rsidRPr="00E138ED">
        <w:rPr>
          <w:rFonts w:ascii="Times New Roman" w:hAnsi="Times New Roman" w:cs="Times New Roman"/>
          <w:sz w:val="24"/>
          <w:szCs w:val="24"/>
          <w:shd w:val="clear" w:color="auto" w:fill="FFFFFF"/>
        </w:rPr>
        <w:t xml:space="preserve"> currency</w:t>
      </w:r>
      <w:r w:rsidR="00B80007" w:rsidRPr="00E138ED">
        <w:rPr>
          <w:rFonts w:ascii="Times New Roman" w:hAnsi="Times New Roman" w:cs="Times New Roman"/>
          <w:sz w:val="24"/>
          <w:szCs w:val="24"/>
          <w:shd w:val="clear" w:color="auto" w:fill="FFFFFF"/>
        </w:rPr>
        <w:t xml:space="preserve"> (Lang et al.</w:t>
      </w:r>
      <w:r w:rsidRPr="00E138ED">
        <w:rPr>
          <w:rFonts w:ascii="Times New Roman" w:hAnsi="Times New Roman" w:cs="Times New Roman"/>
          <w:sz w:val="24"/>
          <w:szCs w:val="24"/>
          <w:shd w:val="clear" w:color="auto" w:fill="FFFFFF"/>
        </w:rPr>
        <w:t>, 2017</w:t>
      </w:r>
      <w:r w:rsidR="00B80007" w:rsidRPr="00E138ED">
        <w:rPr>
          <w:rFonts w:ascii="Times New Roman" w:hAnsi="Times New Roman" w:cs="Times New Roman"/>
          <w:sz w:val="24"/>
          <w:szCs w:val="24"/>
          <w:shd w:val="clear" w:color="auto" w:fill="FFFFFF"/>
        </w:rPr>
        <w:t>).</w:t>
      </w:r>
    </w:p>
    <w:p w:rsidR="008257A6" w:rsidRPr="00E138ED" w:rsidRDefault="00753EA7" w:rsidP="000E666B">
      <w:pPr>
        <w:spacing w:line="480" w:lineRule="auto"/>
        <w:ind w:firstLine="720"/>
        <w:jc w:val="both"/>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t>Trade history followed on the data recorded</w:t>
      </w:r>
      <w:r w:rsidR="000D3AE9" w:rsidRPr="00E138ED">
        <w:rPr>
          <w:rFonts w:ascii="Times New Roman" w:hAnsi="Times New Roman" w:cs="Times New Roman"/>
          <w:sz w:val="24"/>
          <w:szCs w:val="24"/>
          <w:shd w:val="clear" w:color="auto" w:fill="FFFFFF"/>
        </w:rPr>
        <w:t xml:space="preserve"> commercial and </w:t>
      </w:r>
      <w:r w:rsidR="000D3AE9" w:rsidRPr="00E138ED">
        <w:rPr>
          <w:rStyle w:val="Emphasis"/>
          <w:rFonts w:ascii="Times New Roman" w:hAnsi="Times New Roman" w:cs="Times New Roman"/>
          <w:bCs/>
          <w:i w:val="0"/>
          <w:iCs w:val="0"/>
          <w:sz w:val="24"/>
          <w:szCs w:val="24"/>
          <w:shd w:val="clear" w:color="auto" w:fill="FFFFFF"/>
        </w:rPr>
        <w:t>investment law</w:t>
      </w:r>
      <w:r w:rsidR="000D3AE9" w:rsidRPr="00E138ED">
        <w:rPr>
          <w:rFonts w:ascii="Times New Roman" w:hAnsi="Times New Roman" w:cs="Times New Roman"/>
          <w:sz w:val="24"/>
          <w:szCs w:val="24"/>
          <w:shd w:val="clear" w:color="auto" w:fill="FFFFFF"/>
        </w:rPr>
        <w:t> and procedure</w:t>
      </w:r>
      <w:r w:rsidRPr="00E138ED">
        <w:rPr>
          <w:rFonts w:ascii="Times New Roman" w:hAnsi="Times New Roman" w:cs="Times New Roman"/>
          <w:sz w:val="24"/>
          <w:szCs w:val="24"/>
          <w:shd w:val="clear" w:color="auto" w:fill="FFFFFF"/>
        </w:rPr>
        <w:t>.</w:t>
      </w:r>
      <w:r w:rsidR="007E2F8C" w:rsidRPr="00E138ED">
        <w:rPr>
          <w:rFonts w:ascii="Times New Roman" w:hAnsi="Times New Roman" w:cs="Times New Roman"/>
          <w:sz w:val="24"/>
          <w:szCs w:val="24"/>
        </w:rPr>
        <w:t xml:space="preserve"> </w:t>
      </w:r>
      <w:r w:rsidR="005E4725" w:rsidRPr="00E138ED">
        <w:rPr>
          <w:rFonts w:ascii="Times New Roman" w:hAnsi="Times New Roman" w:cs="Times New Roman"/>
          <w:sz w:val="24"/>
          <w:szCs w:val="24"/>
          <w:shd w:val="clear" w:color="auto" w:fill="FFFFFF"/>
        </w:rPr>
        <w:t>Investment</w:t>
      </w:r>
      <w:r w:rsidR="0014133F" w:rsidRPr="00E138ED">
        <w:rPr>
          <w:rFonts w:ascii="Times New Roman" w:hAnsi="Times New Roman" w:cs="Times New Roman"/>
          <w:sz w:val="24"/>
          <w:szCs w:val="24"/>
          <w:shd w:val="clear" w:color="auto" w:fill="FFFFFF"/>
        </w:rPr>
        <w:t xml:space="preserve"> law predicts that the money invested can provide </w:t>
      </w:r>
      <w:r w:rsidR="005E4725" w:rsidRPr="00E138ED">
        <w:rPr>
          <w:rFonts w:ascii="Times New Roman" w:hAnsi="Times New Roman" w:cs="Times New Roman"/>
          <w:sz w:val="24"/>
          <w:szCs w:val="24"/>
          <w:shd w:val="clear" w:color="auto" w:fill="FFFFFF"/>
        </w:rPr>
        <w:t>a</w:t>
      </w:r>
      <w:r w:rsidR="0014133F" w:rsidRPr="00E138ED">
        <w:rPr>
          <w:rFonts w:ascii="Times New Roman" w:hAnsi="Times New Roman" w:cs="Times New Roman"/>
          <w:sz w:val="24"/>
          <w:szCs w:val="24"/>
          <w:shd w:val="clear" w:color="auto" w:fill="FFFFFF"/>
        </w:rPr>
        <w:t xml:space="preserve"> story for quality and the target of the price value on the market strategized.</w:t>
      </w:r>
      <w:r w:rsidRPr="00E138ED">
        <w:rPr>
          <w:rFonts w:ascii="Times New Roman" w:hAnsi="Times New Roman" w:cs="Times New Roman"/>
          <w:sz w:val="24"/>
          <w:szCs w:val="24"/>
          <w:shd w:val="clear" w:color="auto" w:fill="FFFFFF"/>
        </w:rPr>
        <w:t xml:space="preserve"> </w:t>
      </w:r>
    </w:p>
    <w:p w:rsidR="00D84EBD" w:rsidRDefault="00753EA7" w:rsidP="000E666B">
      <w:pPr>
        <w:spacing w:line="480" w:lineRule="auto"/>
        <w:ind w:firstLine="720"/>
        <w:jc w:val="both"/>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lastRenderedPageBreak/>
        <w:t xml:space="preserve"> Many governments have authorized this liberal</w:t>
      </w:r>
      <w:r w:rsidR="006156A1" w:rsidRPr="00E138ED">
        <w:rPr>
          <w:rFonts w:ascii="Times New Roman" w:hAnsi="Times New Roman" w:cs="Times New Roman"/>
          <w:sz w:val="24"/>
          <w:szCs w:val="24"/>
          <w:shd w:val="clear" w:color="auto" w:fill="FFFFFF"/>
        </w:rPr>
        <w:t xml:space="preserve"> to rule on industrial the materialistic culture of threats that is a company with the Threat which government policy formulated to protect the investors. This new ideology has gone viral of the router near especially dating and met finding the features and be organized in imports computerized s</w:t>
      </w:r>
      <w:r w:rsidR="00207607" w:rsidRPr="00E138ED">
        <w:rPr>
          <w:rFonts w:ascii="Times New Roman" w:hAnsi="Times New Roman" w:cs="Times New Roman"/>
          <w:sz w:val="24"/>
          <w:szCs w:val="24"/>
          <w:shd w:val="clear" w:color="auto" w:fill="FFFFFF"/>
        </w:rPr>
        <w:t>ystem that uses encrypted to the</w:t>
      </w:r>
      <w:r w:rsidR="006156A1" w:rsidRPr="00E138ED">
        <w:rPr>
          <w:rFonts w:ascii="Times New Roman" w:hAnsi="Times New Roman" w:cs="Times New Roman"/>
          <w:sz w:val="24"/>
          <w:szCs w:val="24"/>
          <w:shd w:val="clear" w:color="auto" w:fill="FFFFFF"/>
        </w:rPr>
        <w:t xml:space="preserve"> technology.</w:t>
      </w:r>
      <w:r w:rsidR="000D3AE9" w:rsidRPr="00E138ED">
        <w:rPr>
          <w:rFonts w:ascii="Times New Roman" w:hAnsi="Times New Roman" w:cs="Times New Roman"/>
          <w:bCs/>
          <w:sz w:val="24"/>
          <w:szCs w:val="24"/>
          <w:shd w:val="clear" w:color="auto" w:fill="FFFFFF"/>
        </w:rPr>
        <w:t xml:space="preserve"> </w:t>
      </w:r>
      <w:r w:rsidR="00207607" w:rsidRPr="00E138ED">
        <w:rPr>
          <w:rFonts w:ascii="Times New Roman" w:hAnsi="Times New Roman" w:cs="Times New Roman"/>
          <w:sz w:val="24"/>
          <w:szCs w:val="24"/>
          <w:shd w:val="clear" w:color="auto" w:fill="FFFFFF"/>
        </w:rPr>
        <w:t>F</w:t>
      </w:r>
      <w:r w:rsidR="006156A1" w:rsidRPr="00E138ED">
        <w:rPr>
          <w:rFonts w:ascii="Times New Roman" w:hAnsi="Times New Roman" w:cs="Times New Roman"/>
          <w:sz w:val="24"/>
          <w:szCs w:val="24"/>
          <w:shd w:val="clear" w:color="auto" w:fill="FFFFFF"/>
        </w:rPr>
        <w:t xml:space="preserve">ormulating new rules and regulations that regulate Jacob's ability score and protect the investors and Traders from any form of trade require highly skilled personnel and dating history and technology. </w:t>
      </w:r>
    </w:p>
    <w:p w:rsidR="00162AEF" w:rsidRPr="00E138ED" w:rsidRDefault="00753EA7" w:rsidP="000E666B">
      <w:pPr>
        <w:spacing w:line="480" w:lineRule="auto"/>
        <w:ind w:firstLine="720"/>
        <w:jc w:val="both"/>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t>The</w:t>
      </w:r>
      <w:r w:rsidR="006156A1" w:rsidRPr="00E138ED">
        <w:rPr>
          <w:rFonts w:ascii="Times New Roman" w:hAnsi="Times New Roman" w:cs="Times New Roman"/>
          <w:sz w:val="24"/>
          <w:szCs w:val="24"/>
          <w:shd w:val="clear" w:color="auto" w:fill="FFFFFF"/>
        </w:rPr>
        <w:t xml:space="preserve"> online criminal violation </w:t>
      </w:r>
      <w:r w:rsidRPr="00E138ED">
        <w:rPr>
          <w:rFonts w:ascii="Times New Roman" w:hAnsi="Times New Roman" w:cs="Times New Roman"/>
          <w:sz w:val="24"/>
          <w:szCs w:val="24"/>
          <w:shd w:val="clear" w:color="auto" w:fill="FFFFFF"/>
        </w:rPr>
        <w:t xml:space="preserve">laws </w:t>
      </w:r>
      <w:r w:rsidR="006156A1" w:rsidRPr="00E138ED">
        <w:rPr>
          <w:rFonts w:ascii="Times New Roman" w:hAnsi="Times New Roman" w:cs="Times New Roman"/>
          <w:sz w:val="24"/>
          <w:szCs w:val="24"/>
          <w:shd w:val="clear" w:color="auto" w:fill="FFFFFF"/>
        </w:rPr>
        <w:t>formulated to collect odds and history to observe the trading po</w:t>
      </w:r>
      <w:r w:rsidR="00D84EBD">
        <w:rPr>
          <w:rFonts w:ascii="Times New Roman" w:hAnsi="Times New Roman" w:cs="Times New Roman"/>
          <w:sz w:val="24"/>
          <w:szCs w:val="24"/>
          <w:shd w:val="clear" w:color="auto" w:fill="FFFFFF"/>
        </w:rPr>
        <w:t>licy to protect the investors. O</w:t>
      </w:r>
      <w:r w:rsidR="006156A1" w:rsidRPr="00E138ED">
        <w:rPr>
          <w:rFonts w:ascii="Times New Roman" w:hAnsi="Times New Roman" w:cs="Times New Roman"/>
          <w:sz w:val="24"/>
          <w:szCs w:val="24"/>
          <w:shd w:val="clear" w:color="auto" w:fill="FFFFFF"/>
        </w:rPr>
        <w:t>nline with the money insurance covering the money from any form of risk such as steps and loan online needs to be tracked with a brilliant criminal investigating board online</w:t>
      </w:r>
      <w:r w:rsidR="0011118A" w:rsidRPr="00E138ED">
        <w:rPr>
          <w:rFonts w:ascii="Times New Roman" w:hAnsi="Times New Roman" w:cs="Times New Roman"/>
          <w:sz w:val="24"/>
          <w:szCs w:val="24"/>
          <w:shd w:val="clear" w:color="auto" w:fill="FFFFFF"/>
        </w:rPr>
        <w:t xml:space="preserve"> (</w:t>
      </w:r>
      <w:r w:rsidRPr="00E138ED">
        <w:rPr>
          <w:rFonts w:ascii="Times New Roman" w:hAnsi="Times New Roman" w:cs="Times New Roman"/>
          <w:sz w:val="24"/>
          <w:szCs w:val="24"/>
          <w:shd w:val="clear" w:color="auto" w:fill="FFFFFF"/>
        </w:rPr>
        <w:t>Lower</w:t>
      </w:r>
      <w:r w:rsidR="0011118A" w:rsidRPr="00E138ED">
        <w:rPr>
          <w:rFonts w:ascii="Times New Roman" w:hAnsi="Times New Roman" w:cs="Times New Roman"/>
          <w:sz w:val="24"/>
          <w:szCs w:val="24"/>
          <w:shd w:val="clear" w:color="auto" w:fill="FFFFFF"/>
        </w:rPr>
        <w:t xml:space="preserve"> et al.</w:t>
      </w:r>
      <w:r w:rsidR="00F274E4" w:rsidRPr="00E138ED">
        <w:rPr>
          <w:rFonts w:ascii="Times New Roman" w:hAnsi="Times New Roman" w:cs="Times New Roman"/>
          <w:sz w:val="24"/>
          <w:szCs w:val="24"/>
          <w:shd w:val="clear" w:color="auto" w:fill="FFFFFF"/>
        </w:rPr>
        <w:t>, 2020</w:t>
      </w:r>
      <w:r w:rsidR="0011118A" w:rsidRPr="00E138ED">
        <w:rPr>
          <w:rFonts w:ascii="Times New Roman" w:hAnsi="Times New Roman" w:cs="Times New Roman"/>
          <w:sz w:val="24"/>
          <w:szCs w:val="24"/>
          <w:shd w:val="clear" w:color="auto" w:fill="FFFFFF"/>
        </w:rPr>
        <w:t>)</w:t>
      </w:r>
      <w:r w:rsidR="006156A1" w:rsidRPr="00E138ED">
        <w:rPr>
          <w:rFonts w:ascii="Times New Roman" w:hAnsi="Times New Roman" w:cs="Times New Roman"/>
          <w:sz w:val="24"/>
          <w:szCs w:val="24"/>
          <w:shd w:val="clear" w:color="auto" w:fill="FFFFFF"/>
        </w:rPr>
        <w:t xml:space="preserve">. </w:t>
      </w:r>
      <w:r w:rsidR="00F274E4" w:rsidRPr="00E138ED">
        <w:rPr>
          <w:rFonts w:ascii="Times New Roman" w:hAnsi="Times New Roman" w:cs="Times New Roman"/>
          <w:sz w:val="24"/>
          <w:szCs w:val="24"/>
          <w:shd w:val="clear" w:color="auto" w:fill="FFFFFF"/>
        </w:rPr>
        <w:t>Capability generates</w:t>
      </w:r>
      <w:r w:rsidR="006156A1" w:rsidRPr="00E138ED">
        <w:rPr>
          <w:rFonts w:ascii="Times New Roman" w:hAnsi="Times New Roman" w:cs="Times New Roman"/>
          <w:sz w:val="24"/>
          <w:szCs w:val="24"/>
          <w:shd w:val="clear" w:color="auto" w:fill="FFFFFF"/>
        </w:rPr>
        <w:t xml:space="preserve"> a mutual relationship is Milestone risk already </w:t>
      </w:r>
      <w:r w:rsidRPr="00E138ED">
        <w:rPr>
          <w:rFonts w:ascii="Times New Roman" w:hAnsi="Times New Roman" w:cs="Times New Roman"/>
          <w:sz w:val="24"/>
          <w:szCs w:val="24"/>
          <w:shd w:val="clear" w:color="auto" w:fill="FFFFFF"/>
        </w:rPr>
        <w:t>fall</w:t>
      </w:r>
      <w:r w:rsidR="006156A1" w:rsidRPr="00E138ED">
        <w:rPr>
          <w:rFonts w:ascii="Times New Roman" w:hAnsi="Times New Roman" w:cs="Times New Roman"/>
          <w:sz w:val="24"/>
          <w:szCs w:val="24"/>
          <w:shd w:val="clear" w:color="auto" w:fill="FFFFFF"/>
        </w:rPr>
        <w:t xml:space="preserve">s likely to be assured by the authority and government since the security confirmed. </w:t>
      </w:r>
      <w:r w:rsidRPr="00E138ED">
        <w:rPr>
          <w:rFonts w:ascii="Times New Roman" w:hAnsi="Times New Roman" w:cs="Times New Roman"/>
          <w:sz w:val="24"/>
          <w:szCs w:val="24"/>
          <w:shd w:val="clear" w:color="auto" w:fill="FFFFFF"/>
        </w:rPr>
        <w:t>The</w:t>
      </w:r>
      <w:r w:rsidR="006156A1" w:rsidRPr="00E138ED">
        <w:rPr>
          <w:rFonts w:ascii="Times New Roman" w:hAnsi="Times New Roman" w:cs="Times New Roman"/>
          <w:sz w:val="24"/>
          <w:szCs w:val="24"/>
          <w:shd w:val="clear" w:color="auto" w:fill="FFFFFF"/>
        </w:rPr>
        <w:t xml:space="preserve"> government has aggressive laws that deal with a criminal or a hunk of concrete. This idea will make the criminals fear breaking the law. They don't know GMAC </w:t>
      </w:r>
      <w:proofErr w:type="gramStart"/>
      <w:r w:rsidR="006156A1" w:rsidRPr="00E138ED">
        <w:rPr>
          <w:rFonts w:ascii="Times New Roman" w:hAnsi="Times New Roman" w:cs="Times New Roman"/>
          <w:sz w:val="24"/>
          <w:szCs w:val="24"/>
          <w:shd w:val="clear" w:color="auto" w:fill="FFFFFF"/>
        </w:rPr>
        <w:t>the I</w:t>
      </w:r>
      <w:proofErr w:type="gramEnd"/>
      <w:r w:rsidR="006156A1" w:rsidRPr="00E138ED">
        <w:rPr>
          <w:rFonts w:ascii="Times New Roman" w:hAnsi="Times New Roman" w:cs="Times New Roman"/>
          <w:sz w:val="24"/>
          <w:szCs w:val="24"/>
          <w:shd w:val="clear" w:color="auto" w:fill="FFFFFF"/>
        </w:rPr>
        <w:t xml:space="preserve"> recommend young people stopped from engaging in criminal acts from the router. The standard of propaganda of scammers taking advantage online has been dealt with in other terms reducing the security threats by government passing stringent rules and policies. </w:t>
      </w:r>
      <w:r w:rsidRPr="00E138ED">
        <w:rPr>
          <w:rFonts w:ascii="Times New Roman" w:hAnsi="Times New Roman" w:cs="Times New Roman"/>
          <w:sz w:val="24"/>
          <w:szCs w:val="24"/>
          <w:shd w:val="clear" w:color="auto" w:fill="FFFFFF"/>
        </w:rPr>
        <w:t>They</w:t>
      </w:r>
      <w:r w:rsidR="006156A1" w:rsidRPr="00E138ED">
        <w:rPr>
          <w:rFonts w:ascii="Times New Roman" w:hAnsi="Times New Roman" w:cs="Times New Roman"/>
          <w:sz w:val="24"/>
          <w:szCs w:val="24"/>
          <w:shd w:val="clear" w:color="auto" w:fill="FFFFFF"/>
        </w:rPr>
        <w:t xml:space="preserve"> are a new investment formulated, such as using </w:t>
      </w:r>
      <w:r w:rsidR="00A337F4" w:rsidRPr="00E138ED">
        <w:rPr>
          <w:rFonts w:ascii="Times New Roman" w:hAnsi="Times New Roman" w:cs="Times New Roman"/>
          <w:sz w:val="24"/>
          <w:szCs w:val="24"/>
          <w:shd w:val="clear" w:color="auto" w:fill="FFFFFF"/>
        </w:rPr>
        <w:t>Bit coin</w:t>
      </w:r>
      <w:r w:rsidR="006156A1" w:rsidRPr="00E138ED">
        <w:rPr>
          <w:rFonts w:ascii="Times New Roman" w:hAnsi="Times New Roman" w:cs="Times New Roman"/>
          <w:sz w:val="24"/>
          <w:szCs w:val="24"/>
          <w:shd w:val="clear" w:color="auto" w:fill="FFFFFF"/>
        </w:rPr>
        <w:t xml:space="preserve"> technology which is then encrypted currency with the </w:t>
      </w:r>
      <w:r w:rsidR="00A337F4" w:rsidRPr="00E138ED">
        <w:rPr>
          <w:rFonts w:ascii="Times New Roman" w:hAnsi="Times New Roman" w:cs="Times New Roman"/>
          <w:sz w:val="24"/>
          <w:szCs w:val="24"/>
          <w:shd w:val="clear" w:color="auto" w:fill="FFFFFF"/>
        </w:rPr>
        <w:t>block chain</w:t>
      </w:r>
      <w:r w:rsidR="006156A1" w:rsidRPr="00E138ED">
        <w:rPr>
          <w:rFonts w:ascii="Times New Roman" w:hAnsi="Times New Roman" w:cs="Times New Roman"/>
          <w:sz w:val="24"/>
          <w:szCs w:val="24"/>
          <w:shd w:val="clear" w:color="auto" w:fill="FFFFFF"/>
        </w:rPr>
        <w:t xml:space="preserve"> technology. </w:t>
      </w:r>
      <w:r w:rsidRPr="00E138ED">
        <w:rPr>
          <w:rFonts w:ascii="Times New Roman" w:hAnsi="Times New Roman" w:cs="Times New Roman"/>
          <w:sz w:val="24"/>
          <w:szCs w:val="24"/>
          <w:shd w:val="clear" w:color="auto" w:fill="FFFFFF"/>
        </w:rPr>
        <w:t>It</w:t>
      </w:r>
      <w:r w:rsidR="006156A1" w:rsidRPr="00E138ED">
        <w:rPr>
          <w:rFonts w:ascii="Times New Roman" w:hAnsi="Times New Roman" w:cs="Times New Roman"/>
          <w:sz w:val="24"/>
          <w:szCs w:val="24"/>
          <w:shd w:val="clear" w:color="auto" w:fill="FFFFFF"/>
        </w:rPr>
        <w:t xml:space="preserve"> has also been in </w:t>
      </w:r>
      <w:proofErr w:type="spellStart"/>
      <w:r w:rsidR="006156A1" w:rsidRPr="00E138ED">
        <w:rPr>
          <w:rFonts w:ascii="Times New Roman" w:hAnsi="Times New Roman" w:cs="Times New Roman"/>
          <w:sz w:val="24"/>
          <w:szCs w:val="24"/>
          <w:shd w:val="clear" w:color="auto" w:fill="FFFFFF"/>
        </w:rPr>
        <w:t>Investopedia</w:t>
      </w:r>
      <w:proofErr w:type="spellEnd"/>
      <w:r w:rsidR="006156A1" w:rsidRPr="00E138ED">
        <w:rPr>
          <w:rFonts w:ascii="Times New Roman" w:hAnsi="Times New Roman" w:cs="Times New Roman"/>
          <w:sz w:val="24"/>
          <w:szCs w:val="24"/>
          <w:shd w:val="clear" w:color="auto" w:fill="FFFFFF"/>
        </w:rPr>
        <w:t xml:space="preserve">, which has been using the </w:t>
      </w:r>
      <w:proofErr w:type="spellStart"/>
      <w:r w:rsidRPr="00E138ED">
        <w:rPr>
          <w:rFonts w:ascii="Times New Roman" w:hAnsi="Times New Roman" w:cs="Times New Roman"/>
          <w:sz w:val="24"/>
          <w:szCs w:val="24"/>
          <w:shd w:val="clear" w:color="auto" w:fill="FFFFFF"/>
        </w:rPr>
        <w:t>Forex</w:t>
      </w:r>
      <w:proofErr w:type="spellEnd"/>
      <w:r w:rsidR="006156A1" w:rsidRPr="00E138ED">
        <w:rPr>
          <w:rFonts w:ascii="Times New Roman" w:hAnsi="Times New Roman" w:cs="Times New Roman"/>
          <w:sz w:val="24"/>
          <w:szCs w:val="24"/>
          <w:shd w:val="clear" w:color="auto" w:fill="FFFFFF"/>
        </w:rPr>
        <w:t xml:space="preserve"> graphical analysis technology that uses the online registry of the business, which has been for a </w:t>
      </w:r>
      <w:r w:rsidRPr="00E138ED">
        <w:rPr>
          <w:rFonts w:ascii="Times New Roman" w:hAnsi="Times New Roman" w:cs="Times New Roman"/>
          <w:sz w:val="24"/>
          <w:szCs w:val="24"/>
          <w:shd w:val="clear" w:color="auto" w:fill="FFFFFF"/>
        </w:rPr>
        <w:t>combine (</w:t>
      </w:r>
      <w:proofErr w:type="spellStart"/>
      <w:r w:rsidRPr="00E138ED">
        <w:rPr>
          <w:rFonts w:ascii="Times New Roman" w:hAnsi="Times New Roman" w:cs="Times New Roman"/>
          <w:sz w:val="24"/>
          <w:szCs w:val="24"/>
          <w:shd w:val="clear" w:color="auto" w:fill="FFFFFF"/>
        </w:rPr>
        <w:t>Ramanzini</w:t>
      </w:r>
      <w:proofErr w:type="spellEnd"/>
      <w:r w:rsidR="00D66614" w:rsidRPr="00E138ED">
        <w:rPr>
          <w:rFonts w:ascii="Times New Roman" w:hAnsi="Times New Roman" w:cs="Times New Roman"/>
          <w:sz w:val="24"/>
          <w:szCs w:val="24"/>
          <w:shd w:val="clear" w:color="auto" w:fill="FFFFFF"/>
        </w:rPr>
        <w:t xml:space="preserve"> et al.</w:t>
      </w:r>
      <w:r w:rsidRPr="00E138ED">
        <w:rPr>
          <w:rFonts w:ascii="Times New Roman" w:hAnsi="Times New Roman" w:cs="Times New Roman"/>
          <w:sz w:val="24"/>
          <w:szCs w:val="24"/>
          <w:shd w:val="clear" w:color="auto" w:fill="FFFFFF"/>
        </w:rPr>
        <w:t>, 2019</w:t>
      </w:r>
      <w:r w:rsidR="00D66614" w:rsidRPr="00E138ED">
        <w:rPr>
          <w:rFonts w:ascii="Times New Roman" w:hAnsi="Times New Roman" w:cs="Times New Roman"/>
          <w:sz w:val="24"/>
          <w:szCs w:val="24"/>
          <w:shd w:val="clear" w:color="auto" w:fill="FFFFFF"/>
        </w:rPr>
        <w:t>)</w:t>
      </w:r>
      <w:r w:rsidR="006156A1" w:rsidRPr="00E138ED">
        <w:rPr>
          <w:rFonts w:ascii="Times New Roman" w:hAnsi="Times New Roman" w:cs="Times New Roman"/>
          <w:sz w:val="24"/>
          <w:szCs w:val="24"/>
          <w:shd w:val="clear" w:color="auto" w:fill="FFFFFF"/>
        </w:rPr>
        <w:t>.</w:t>
      </w:r>
    </w:p>
    <w:p w:rsidR="0066412F" w:rsidRDefault="00753EA7" w:rsidP="000E666B">
      <w:pPr>
        <w:spacing w:line="480" w:lineRule="auto"/>
        <w:ind w:firstLine="720"/>
        <w:jc w:val="both"/>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t>The</w:t>
      </w:r>
      <w:r w:rsidR="00B54784" w:rsidRPr="00E138ED">
        <w:rPr>
          <w:rFonts w:ascii="Times New Roman" w:hAnsi="Times New Roman" w:cs="Times New Roman"/>
          <w:sz w:val="24"/>
          <w:szCs w:val="24"/>
          <w:shd w:val="clear" w:color="auto" w:fill="FFFFFF"/>
        </w:rPr>
        <w:t xml:space="preserve"> market prices based on the stock value of the market are used in the virtual online determined for investors to strategize and use their stock prices. </w:t>
      </w:r>
      <w:r w:rsidRPr="00E138ED">
        <w:rPr>
          <w:rFonts w:ascii="Times New Roman" w:hAnsi="Times New Roman" w:cs="Times New Roman"/>
          <w:sz w:val="24"/>
          <w:szCs w:val="24"/>
          <w:shd w:val="clear" w:color="auto" w:fill="FFFFFF"/>
        </w:rPr>
        <w:t>This</w:t>
      </w:r>
      <w:r w:rsidR="00B54784" w:rsidRPr="00E138ED">
        <w:rPr>
          <w:rFonts w:ascii="Times New Roman" w:hAnsi="Times New Roman" w:cs="Times New Roman"/>
          <w:sz w:val="24"/>
          <w:szCs w:val="24"/>
          <w:shd w:val="clear" w:color="auto" w:fill="FFFFFF"/>
        </w:rPr>
        <w:t xml:space="preserve"> investment gives the graphical know</w:t>
      </w:r>
      <w:r>
        <w:rPr>
          <w:rFonts w:ascii="Times New Roman" w:hAnsi="Times New Roman" w:cs="Times New Roman"/>
          <w:sz w:val="24"/>
          <w:szCs w:val="24"/>
          <w:shd w:val="clear" w:color="auto" w:fill="FFFFFF"/>
        </w:rPr>
        <w:t xml:space="preserve">ledge of the stock exchange </w:t>
      </w:r>
      <w:r w:rsidR="00B54784" w:rsidRPr="00E138ED">
        <w:rPr>
          <w:rFonts w:ascii="Times New Roman" w:hAnsi="Times New Roman" w:cs="Times New Roman"/>
          <w:sz w:val="24"/>
          <w:szCs w:val="24"/>
          <w:shd w:val="clear" w:color="auto" w:fill="FFFFFF"/>
        </w:rPr>
        <w:t xml:space="preserve">created globally for the expenses of commodities to the writer of fault, showing a market fluctuation of Raising and the falling of average value </w:t>
      </w:r>
      <w:r w:rsidR="00B54784" w:rsidRPr="00E138ED">
        <w:rPr>
          <w:rFonts w:ascii="Times New Roman" w:hAnsi="Times New Roman" w:cs="Times New Roman"/>
          <w:sz w:val="24"/>
          <w:szCs w:val="24"/>
          <w:shd w:val="clear" w:color="auto" w:fill="FFFFFF"/>
        </w:rPr>
        <w:lastRenderedPageBreak/>
        <w:t xml:space="preserve">of the encrypted currencies to be the </w:t>
      </w:r>
      <w:proofErr w:type="spellStart"/>
      <w:r w:rsidR="00B54784" w:rsidRPr="00E138ED">
        <w:rPr>
          <w:rFonts w:ascii="Times New Roman" w:hAnsi="Times New Roman" w:cs="Times New Roman"/>
          <w:sz w:val="24"/>
          <w:szCs w:val="24"/>
          <w:shd w:val="clear" w:color="auto" w:fill="FFFFFF"/>
        </w:rPr>
        <w:t>Forex</w:t>
      </w:r>
      <w:proofErr w:type="spellEnd"/>
      <w:r w:rsidR="00B54784" w:rsidRPr="00E138ED">
        <w:rPr>
          <w:rFonts w:ascii="Times New Roman" w:hAnsi="Times New Roman" w:cs="Times New Roman"/>
          <w:sz w:val="24"/>
          <w:szCs w:val="24"/>
          <w:shd w:val="clear" w:color="auto" w:fill="FFFFFF"/>
        </w:rPr>
        <w:t xml:space="preserve">. </w:t>
      </w:r>
      <w:r w:rsidRPr="00E138ED">
        <w:rPr>
          <w:rFonts w:ascii="Times New Roman" w:hAnsi="Times New Roman" w:cs="Times New Roman"/>
          <w:sz w:val="24"/>
          <w:szCs w:val="24"/>
          <w:shd w:val="clear" w:color="auto" w:fill="FFFFFF"/>
        </w:rPr>
        <w:t>Brokers</w:t>
      </w:r>
      <w:r w:rsidR="00B54784" w:rsidRPr="00E138ED">
        <w:rPr>
          <w:rFonts w:ascii="Times New Roman" w:hAnsi="Times New Roman" w:cs="Times New Roman"/>
          <w:sz w:val="24"/>
          <w:szCs w:val="24"/>
          <w:shd w:val="clear" w:color="auto" w:fill="FFFFFF"/>
        </w:rPr>
        <w:t xml:space="preserve"> are the experience, and they usually collect some firms for investors to put their money for selling and make more profit than the </w:t>
      </w:r>
      <w:r w:rsidRPr="00E138ED">
        <w:rPr>
          <w:rFonts w:ascii="Times New Roman" w:hAnsi="Times New Roman" w:cs="Times New Roman"/>
          <w:sz w:val="24"/>
          <w:szCs w:val="24"/>
          <w:shd w:val="clear" w:color="auto" w:fill="FFFFFF"/>
        </w:rPr>
        <w:t>new</w:t>
      </w:r>
      <w:r w:rsidR="00B54784" w:rsidRPr="00E138ED">
        <w:rPr>
          <w:rFonts w:ascii="Times New Roman" w:hAnsi="Times New Roman" w:cs="Times New Roman"/>
          <w:sz w:val="24"/>
          <w:szCs w:val="24"/>
          <w:shd w:val="clear" w:color="auto" w:fill="FFFFFF"/>
        </w:rPr>
        <w:t xml:space="preserve"> beginner.</w:t>
      </w:r>
    </w:p>
    <w:p w:rsidR="00162AEF" w:rsidRPr="00E138ED" w:rsidRDefault="00753EA7" w:rsidP="000E666B">
      <w:pPr>
        <w:spacing w:line="480" w:lineRule="auto"/>
        <w:ind w:firstLine="720"/>
        <w:jc w:val="both"/>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t xml:space="preserve"> </w:t>
      </w:r>
      <w:r w:rsidR="005E4725" w:rsidRPr="00E138ED">
        <w:rPr>
          <w:rFonts w:ascii="Times New Roman" w:hAnsi="Times New Roman" w:cs="Times New Roman"/>
          <w:sz w:val="24"/>
          <w:szCs w:val="24"/>
          <w:shd w:val="clear" w:color="auto" w:fill="FFFFFF"/>
        </w:rPr>
        <w:t>The</w:t>
      </w:r>
      <w:r w:rsidRPr="00E138ED">
        <w:rPr>
          <w:rFonts w:ascii="Times New Roman" w:hAnsi="Times New Roman" w:cs="Times New Roman"/>
          <w:sz w:val="24"/>
          <w:szCs w:val="24"/>
          <w:shd w:val="clear" w:color="auto" w:fill="FFFFFF"/>
        </w:rPr>
        <w:t xml:space="preserve"> electronics money has been encrypted, such as </w:t>
      </w:r>
      <w:proofErr w:type="spellStart"/>
      <w:r w:rsidR="00A337F4" w:rsidRPr="00E138ED">
        <w:rPr>
          <w:rFonts w:ascii="Times New Roman" w:hAnsi="Times New Roman" w:cs="Times New Roman"/>
          <w:sz w:val="24"/>
          <w:szCs w:val="24"/>
          <w:shd w:val="clear" w:color="auto" w:fill="FFFFFF"/>
        </w:rPr>
        <w:t>bitcoinis</w:t>
      </w:r>
      <w:proofErr w:type="spellEnd"/>
      <w:r w:rsidRPr="00E138ED">
        <w:rPr>
          <w:rFonts w:ascii="Times New Roman" w:hAnsi="Times New Roman" w:cs="Times New Roman"/>
          <w:sz w:val="24"/>
          <w:szCs w:val="24"/>
          <w:shd w:val="clear" w:color="auto" w:fill="FFFFFF"/>
        </w:rPr>
        <w:t xml:space="preserve"> and </w:t>
      </w:r>
      <w:r w:rsidR="00A337F4" w:rsidRPr="00E138ED">
        <w:rPr>
          <w:rFonts w:ascii="Times New Roman" w:hAnsi="Times New Roman" w:cs="Times New Roman"/>
          <w:sz w:val="24"/>
          <w:szCs w:val="24"/>
          <w:shd w:val="clear" w:color="auto" w:fill="FFFFFF"/>
        </w:rPr>
        <w:t>block chain</w:t>
      </w:r>
      <w:r w:rsidRPr="00E138ED">
        <w:rPr>
          <w:rFonts w:ascii="Times New Roman" w:hAnsi="Times New Roman" w:cs="Times New Roman"/>
          <w:sz w:val="24"/>
          <w:szCs w:val="24"/>
          <w:shd w:val="clear" w:color="auto" w:fill="FFFFFF"/>
        </w:rPr>
        <w:t xml:space="preserve">, for investors to expect a return on the exchange rate, making a profit during their holding period. </w:t>
      </w:r>
      <w:r w:rsidR="005E4725" w:rsidRPr="00E138ED">
        <w:rPr>
          <w:rFonts w:ascii="Times New Roman" w:hAnsi="Times New Roman" w:cs="Times New Roman"/>
          <w:sz w:val="24"/>
          <w:szCs w:val="24"/>
          <w:shd w:val="clear" w:color="auto" w:fill="FFFFFF"/>
        </w:rPr>
        <w:t>It</w:t>
      </w:r>
      <w:r w:rsidRPr="00E138ED">
        <w:rPr>
          <w:rFonts w:ascii="Times New Roman" w:hAnsi="Times New Roman" w:cs="Times New Roman"/>
          <w:sz w:val="24"/>
          <w:szCs w:val="24"/>
          <w:shd w:val="clear" w:color="auto" w:fill="FFFFFF"/>
        </w:rPr>
        <w:t xml:space="preserve"> depends on the time one can investor put into a formula that gives an income Plus a period value which gives truth from the initial invested money. </w:t>
      </w:r>
      <w:r w:rsidR="005E4725" w:rsidRPr="00E138ED">
        <w:rPr>
          <w:rFonts w:ascii="Times New Roman" w:hAnsi="Times New Roman" w:cs="Times New Roman"/>
          <w:sz w:val="24"/>
          <w:szCs w:val="24"/>
          <w:shd w:val="clear" w:color="auto" w:fill="FFFFFF"/>
        </w:rPr>
        <w:t>The</w:t>
      </w:r>
      <w:r w:rsidRPr="00E138ED">
        <w:rPr>
          <w:rFonts w:ascii="Times New Roman" w:hAnsi="Times New Roman" w:cs="Times New Roman"/>
          <w:sz w:val="24"/>
          <w:szCs w:val="24"/>
          <w:shd w:val="clear" w:color="auto" w:fill="FFFFFF"/>
        </w:rPr>
        <w:t xml:space="preserve"> electronic registry cannot calculate the return on the Investment code range to apply investment and profitability aimed at High</w:t>
      </w:r>
      <w:r w:rsidR="00AD1161" w:rsidRPr="00E138ED">
        <w:rPr>
          <w:rFonts w:ascii="Times New Roman" w:hAnsi="Times New Roman" w:cs="Times New Roman"/>
          <w:sz w:val="24"/>
          <w:szCs w:val="24"/>
          <w:shd w:val="clear" w:color="auto" w:fill="FFFFFF"/>
        </w:rPr>
        <w:t xml:space="preserve"> (Wang et al., 217). </w:t>
      </w:r>
    </w:p>
    <w:p w:rsidR="00232726" w:rsidRPr="00E138ED" w:rsidRDefault="00753EA7" w:rsidP="000E666B">
      <w:pPr>
        <w:spacing w:line="480" w:lineRule="auto"/>
        <w:ind w:firstLine="720"/>
        <w:jc w:val="both"/>
        <w:rPr>
          <w:rFonts w:ascii="Times New Roman" w:eastAsia="Times New Roman" w:hAnsi="Times New Roman" w:cs="Times New Roman"/>
          <w:sz w:val="24"/>
          <w:szCs w:val="24"/>
          <w:lang w:eastAsia="en-GB"/>
        </w:rPr>
      </w:pPr>
      <w:r w:rsidRPr="00E138ED">
        <w:rPr>
          <w:rFonts w:ascii="Times New Roman" w:hAnsi="Times New Roman" w:cs="Times New Roman"/>
          <w:sz w:val="24"/>
          <w:szCs w:val="24"/>
          <w:shd w:val="clear" w:color="auto" w:fill="FFFFFF"/>
        </w:rPr>
        <w:t>Investment</w:t>
      </w:r>
      <w:r w:rsidR="00110038" w:rsidRPr="00E138ED">
        <w:rPr>
          <w:rFonts w:ascii="Times New Roman" w:hAnsi="Times New Roman" w:cs="Times New Roman"/>
          <w:sz w:val="24"/>
          <w:szCs w:val="24"/>
          <w:shd w:val="clear" w:color="auto" w:fill="FFFFFF"/>
        </w:rPr>
        <w:t xml:space="preserve"> based on exchange</w:t>
      </w:r>
      <w:r w:rsidR="00AD1161" w:rsidRPr="00E138ED">
        <w:rPr>
          <w:rFonts w:ascii="Times New Roman" w:hAnsi="Times New Roman" w:cs="Times New Roman"/>
          <w:sz w:val="24"/>
          <w:szCs w:val="24"/>
          <w:shd w:val="clear" w:color="auto" w:fill="FFFFFF"/>
        </w:rPr>
        <w:t xml:space="preserve"> rate</w:t>
      </w:r>
      <w:r w:rsidR="00110038" w:rsidRPr="00E138ED">
        <w:rPr>
          <w:rFonts w:ascii="Times New Roman" w:eastAsia="Times New Roman" w:hAnsi="Times New Roman" w:cs="Times New Roman"/>
          <w:sz w:val="24"/>
          <w:szCs w:val="24"/>
          <w:lang w:eastAsia="en-GB"/>
        </w:rPr>
        <w:t xml:space="preserve"> trade can intimidate many, primarily because of the vast amount of information. Even experienced professional traders spend long hours in numbers and charts every day, trying to make sense of the data they receive. To make accurate entry and exit trade, they spend countless hours in Market news, speculation, analysis, charts, global market economics, and much </w:t>
      </w:r>
      <w:r w:rsidR="004E0377" w:rsidRPr="00E138ED">
        <w:rPr>
          <w:rFonts w:ascii="Times New Roman" w:eastAsia="Times New Roman" w:hAnsi="Times New Roman" w:cs="Times New Roman"/>
          <w:sz w:val="24"/>
          <w:szCs w:val="24"/>
          <w:lang w:eastAsia="en-GB"/>
        </w:rPr>
        <w:t>more. Being</w:t>
      </w:r>
      <w:r w:rsidR="00110038" w:rsidRPr="00E138ED">
        <w:rPr>
          <w:rFonts w:ascii="Times New Roman" w:eastAsia="Times New Roman" w:hAnsi="Times New Roman" w:cs="Times New Roman"/>
          <w:sz w:val="24"/>
          <w:szCs w:val="24"/>
          <w:lang w:eastAsia="en-GB"/>
        </w:rPr>
        <w:t xml:space="preserve"> a very complex market that reaches many countries, it is complicated to handle it as styles change very quickly. Therefore, it is essential to understand the basic strategies that can help you succeed in this market. Good knowledge of foreign exc</w:t>
      </w:r>
      <w:r w:rsidR="00035963" w:rsidRPr="00E138ED">
        <w:rPr>
          <w:rFonts w:ascii="Times New Roman" w:eastAsia="Times New Roman" w:hAnsi="Times New Roman" w:cs="Times New Roman"/>
          <w:sz w:val="24"/>
          <w:szCs w:val="24"/>
          <w:lang w:eastAsia="en-GB"/>
        </w:rPr>
        <w:t xml:space="preserve">hange signals is </w:t>
      </w:r>
      <w:r w:rsidR="00035963" w:rsidRPr="00E138ED">
        <w:rPr>
          <w:rFonts w:ascii="Times New Roman" w:hAnsi="Times New Roman" w:cs="Times New Roman"/>
          <w:sz w:val="24"/>
          <w:szCs w:val="24"/>
          <w:shd w:val="clear" w:color="auto" w:fill="FFFFFF"/>
        </w:rPr>
        <w:t>fundamental (Morgan et al.</w:t>
      </w:r>
      <w:r w:rsidR="004E0377" w:rsidRPr="00E138ED">
        <w:rPr>
          <w:rFonts w:ascii="Times New Roman" w:hAnsi="Times New Roman" w:cs="Times New Roman"/>
          <w:sz w:val="24"/>
          <w:szCs w:val="24"/>
          <w:shd w:val="clear" w:color="auto" w:fill="FFFFFF"/>
        </w:rPr>
        <w:t>, 2018</w:t>
      </w:r>
      <w:r w:rsidR="00035963" w:rsidRPr="00E138ED">
        <w:rPr>
          <w:rFonts w:ascii="Times New Roman" w:hAnsi="Times New Roman" w:cs="Times New Roman"/>
          <w:sz w:val="24"/>
          <w:szCs w:val="24"/>
          <w:shd w:val="clear" w:color="auto" w:fill="FFFFFF"/>
        </w:rPr>
        <w:t>)</w:t>
      </w:r>
      <w:r w:rsidR="00AD1161" w:rsidRPr="00E138ED">
        <w:rPr>
          <w:rFonts w:ascii="Times New Roman" w:hAnsi="Times New Roman" w:cs="Times New Roman"/>
          <w:sz w:val="24"/>
          <w:szCs w:val="24"/>
          <w:shd w:val="clear" w:color="auto" w:fill="FFFFFF"/>
        </w:rPr>
        <w:t xml:space="preserve">. </w:t>
      </w:r>
      <w:r w:rsidRPr="00E138ED">
        <w:rPr>
          <w:rFonts w:ascii="Times New Roman" w:hAnsi="Times New Roman" w:cs="Times New Roman"/>
          <w:sz w:val="24"/>
          <w:szCs w:val="24"/>
          <w:shd w:val="clear" w:color="auto" w:fill="FFFFFF"/>
        </w:rPr>
        <w:t>Market</w:t>
      </w:r>
      <w:r w:rsidR="00840212" w:rsidRPr="00E138ED">
        <w:rPr>
          <w:rFonts w:ascii="Times New Roman" w:hAnsi="Times New Roman" w:cs="Times New Roman"/>
          <w:sz w:val="24"/>
          <w:szCs w:val="24"/>
          <w:shd w:val="clear" w:color="auto" w:fill="FFFFFF"/>
        </w:rPr>
        <w:t xml:space="preserve"> studies put an online program for investment that uses inequalities and quantify on graphical analysis. </w:t>
      </w:r>
      <w:r w:rsidRPr="00E138ED">
        <w:rPr>
          <w:rFonts w:ascii="Times New Roman" w:hAnsi="Times New Roman" w:cs="Times New Roman"/>
          <w:sz w:val="24"/>
          <w:szCs w:val="24"/>
          <w:shd w:val="clear" w:color="auto" w:fill="FFFFFF"/>
        </w:rPr>
        <w:t>A</w:t>
      </w:r>
      <w:r w:rsidR="00840212" w:rsidRPr="00E138ED">
        <w:rPr>
          <w:rFonts w:ascii="Times New Roman" w:hAnsi="Times New Roman" w:cs="Times New Roman"/>
          <w:sz w:val="24"/>
          <w:szCs w:val="24"/>
          <w:shd w:val="clear" w:color="auto" w:fill="FFFFFF"/>
        </w:rPr>
        <w:t xml:space="preserve"> simultaneous simulator gives a robust online commentary to survive market simulators electrically recorded in the data. </w:t>
      </w:r>
      <w:r w:rsidRPr="00E138ED">
        <w:rPr>
          <w:rFonts w:ascii="Times New Roman" w:hAnsi="Times New Roman" w:cs="Times New Roman"/>
          <w:sz w:val="24"/>
          <w:szCs w:val="24"/>
          <w:shd w:val="clear" w:color="auto" w:fill="FFFFFF"/>
        </w:rPr>
        <w:t>The</w:t>
      </w:r>
      <w:r w:rsidR="00840212" w:rsidRPr="00E138ED">
        <w:rPr>
          <w:rFonts w:ascii="Times New Roman" w:hAnsi="Times New Roman" w:cs="Times New Roman"/>
          <w:sz w:val="24"/>
          <w:szCs w:val="24"/>
          <w:shd w:val="clear" w:color="auto" w:fill="FFFFFF"/>
        </w:rPr>
        <w:t xml:space="preserve"> development has been advancing so that the pricing of the market stock exchange prices is ridiculous and increasing and decreasing fluctuating. Allows the buying and selling of the stock using the symbol of the candlestick that market using </w:t>
      </w:r>
      <w:proofErr w:type="spellStart"/>
      <w:r w:rsidR="00840212" w:rsidRPr="00E138ED">
        <w:rPr>
          <w:rFonts w:ascii="Times New Roman" w:hAnsi="Times New Roman" w:cs="Times New Roman"/>
          <w:sz w:val="24"/>
          <w:szCs w:val="24"/>
          <w:shd w:val="clear" w:color="auto" w:fill="FFFFFF"/>
        </w:rPr>
        <w:t>Investopedia</w:t>
      </w:r>
      <w:proofErr w:type="spellEnd"/>
      <w:r w:rsidR="00840212" w:rsidRPr="00E138ED">
        <w:rPr>
          <w:rFonts w:ascii="Times New Roman" w:hAnsi="Times New Roman" w:cs="Times New Roman"/>
          <w:sz w:val="24"/>
          <w:szCs w:val="24"/>
          <w:shd w:val="clear" w:color="auto" w:fill="FFFFFF"/>
        </w:rPr>
        <w:t xml:space="preserve"> prediction of the car where someone can buy when it is low stock price and </w:t>
      </w:r>
      <w:r w:rsidR="00A337F4" w:rsidRPr="00E138ED">
        <w:rPr>
          <w:rFonts w:ascii="Times New Roman" w:hAnsi="Times New Roman" w:cs="Times New Roman"/>
          <w:sz w:val="24"/>
          <w:szCs w:val="24"/>
          <w:shd w:val="clear" w:color="auto" w:fill="FFFFFF"/>
        </w:rPr>
        <w:t>cancelled</w:t>
      </w:r>
      <w:r w:rsidR="00840212" w:rsidRPr="00E138ED">
        <w:rPr>
          <w:rFonts w:ascii="Times New Roman" w:hAnsi="Times New Roman" w:cs="Times New Roman"/>
          <w:sz w:val="24"/>
          <w:szCs w:val="24"/>
          <w:shd w:val="clear" w:color="auto" w:fill="FFFFFF"/>
        </w:rPr>
        <w:t xml:space="preserve"> when it is high to make products. Many financial institutions are the quantum and exchange rate in different evidential the stock market. The </w:t>
      </w:r>
      <w:r w:rsidR="00840212" w:rsidRPr="00E138ED">
        <w:rPr>
          <w:rFonts w:ascii="Times New Roman" w:hAnsi="Times New Roman" w:cs="Times New Roman"/>
          <w:sz w:val="24"/>
          <w:szCs w:val="24"/>
          <w:shd w:val="clear" w:color="auto" w:fill="FFFFFF"/>
        </w:rPr>
        <w:lastRenderedPageBreak/>
        <w:t xml:space="preserve">electronic sampling of data has been collected and put online to use </w:t>
      </w:r>
      <w:r w:rsidRPr="00E138ED">
        <w:rPr>
          <w:rFonts w:ascii="Times New Roman" w:hAnsi="Times New Roman" w:cs="Times New Roman"/>
          <w:sz w:val="24"/>
          <w:szCs w:val="24"/>
          <w:shd w:val="clear" w:color="auto" w:fill="FFFFFF"/>
        </w:rPr>
        <w:t>potential</w:t>
      </w:r>
      <w:r w:rsidR="00840212" w:rsidRPr="00E138ED">
        <w:rPr>
          <w:rFonts w:ascii="Times New Roman" w:hAnsi="Times New Roman" w:cs="Times New Roman"/>
          <w:sz w:val="24"/>
          <w:szCs w:val="24"/>
          <w:shd w:val="clear" w:color="auto" w:fill="FFFFFF"/>
        </w:rPr>
        <w:t xml:space="preserve"> l</w:t>
      </w:r>
      <w:r w:rsidR="00A337F4" w:rsidRPr="00E138ED">
        <w:rPr>
          <w:rFonts w:ascii="Times New Roman" w:hAnsi="Times New Roman" w:cs="Times New Roman"/>
          <w:sz w:val="24"/>
          <w:szCs w:val="24"/>
          <w:shd w:val="clear" w:color="auto" w:fill="FFFFFF"/>
        </w:rPr>
        <w:t> P E</w:t>
      </w:r>
      <w:r w:rsidR="00840212" w:rsidRPr="00E138ED">
        <w:rPr>
          <w:rFonts w:ascii="Times New Roman" w:hAnsi="Times New Roman" w:cs="Times New Roman"/>
          <w:sz w:val="24"/>
          <w:szCs w:val="24"/>
          <w:shd w:val="clear" w:color="auto" w:fill="FFFFFF"/>
        </w:rPr>
        <w:t xml:space="preserve"> rate to buy and sell the currencies. </w:t>
      </w:r>
      <w:r w:rsidRPr="00E138ED">
        <w:rPr>
          <w:rFonts w:ascii="Times New Roman" w:hAnsi="Times New Roman" w:cs="Times New Roman"/>
          <w:sz w:val="24"/>
          <w:szCs w:val="24"/>
          <w:shd w:val="clear" w:color="auto" w:fill="FFFFFF"/>
        </w:rPr>
        <w:t>It uses the world GDP simulator game that has been sluggish and has</w:t>
      </w:r>
      <w:r w:rsidR="00840212" w:rsidRPr="00E138ED">
        <w:rPr>
          <w:rFonts w:ascii="Times New Roman" w:hAnsi="Times New Roman" w:cs="Times New Roman"/>
          <w:sz w:val="24"/>
          <w:szCs w:val="24"/>
          <w:shd w:val="clear" w:color="auto" w:fill="FFFFFF"/>
        </w:rPr>
        <w:t xml:space="preserve"> supportive secrets within the federal structure globally. Many companies such as forests have invested and use it as an asset for the money exchange rate</w:t>
      </w:r>
      <w:r w:rsidR="00AD1161" w:rsidRPr="00E138ED">
        <w:rPr>
          <w:rFonts w:ascii="Times New Roman" w:hAnsi="Times New Roman" w:cs="Times New Roman"/>
          <w:sz w:val="24"/>
          <w:szCs w:val="24"/>
          <w:shd w:val="clear" w:color="auto" w:fill="FFFFFF"/>
        </w:rPr>
        <w:t xml:space="preserve">. </w:t>
      </w:r>
      <w:r w:rsidR="00AD1161" w:rsidRPr="00E138ED">
        <w:rPr>
          <w:rFonts w:ascii="Times New Roman" w:eastAsia="Times New Roman" w:hAnsi="Times New Roman" w:cs="Times New Roman"/>
          <w:sz w:val="24"/>
          <w:szCs w:val="24"/>
          <w:lang w:eastAsia="en-GB"/>
        </w:rPr>
        <w:t xml:space="preserve"> </w:t>
      </w:r>
      <w:r w:rsidRPr="00E138ED">
        <w:rPr>
          <w:rFonts w:ascii="Times New Roman" w:eastAsia="Times New Roman" w:hAnsi="Times New Roman" w:cs="Times New Roman"/>
          <w:sz w:val="24"/>
          <w:szCs w:val="24"/>
          <w:lang w:eastAsia="en-GB"/>
        </w:rPr>
        <w:t>Wondering</w:t>
      </w:r>
      <w:r w:rsidR="00AD1161" w:rsidRPr="00E138ED">
        <w:rPr>
          <w:rFonts w:ascii="Times New Roman" w:eastAsia="Times New Roman" w:hAnsi="Times New Roman" w:cs="Times New Roman"/>
          <w:sz w:val="24"/>
          <w:szCs w:val="24"/>
          <w:lang w:eastAsia="en-GB"/>
        </w:rPr>
        <w:t xml:space="preserve"> what a foreign exchange signal is, an automated system lets you buy or sell a pair of cash offers according to various trends and figures. </w:t>
      </w:r>
      <w:proofErr w:type="spellStart"/>
      <w:r w:rsidR="00AD1161" w:rsidRPr="00E138ED">
        <w:rPr>
          <w:rFonts w:ascii="Times New Roman" w:eastAsia="Times New Roman" w:hAnsi="Times New Roman" w:cs="Times New Roman"/>
          <w:sz w:val="24"/>
          <w:szCs w:val="24"/>
          <w:lang w:eastAsia="en-GB"/>
        </w:rPr>
        <w:t>Forex</w:t>
      </w:r>
      <w:proofErr w:type="spellEnd"/>
      <w:r w:rsidR="00AD1161" w:rsidRPr="00E138ED">
        <w:rPr>
          <w:rFonts w:ascii="Times New Roman" w:eastAsia="Times New Roman" w:hAnsi="Times New Roman" w:cs="Times New Roman"/>
          <w:sz w:val="24"/>
          <w:szCs w:val="24"/>
          <w:lang w:eastAsia="en-GB"/>
        </w:rPr>
        <w:t xml:space="preserve"> trading signals are like taking continuous guidance from the most experienced and effective </w:t>
      </w:r>
      <w:proofErr w:type="spellStart"/>
      <w:r w:rsidR="00AD1161" w:rsidRPr="00E138ED">
        <w:rPr>
          <w:rFonts w:ascii="Times New Roman" w:eastAsia="Times New Roman" w:hAnsi="Times New Roman" w:cs="Times New Roman"/>
          <w:sz w:val="24"/>
          <w:szCs w:val="24"/>
          <w:lang w:eastAsia="en-GB"/>
        </w:rPr>
        <w:t>Forex</w:t>
      </w:r>
      <w:proofErr w:type="spellEnd"/>
      <w:r w:rsidR="00AD1161" w:rsidRPr="00E138ED">
        <w:rPr>
          <w:rFonts w:ascii="Times New Roman" w:eastAsia="Times New Roman" w:hAnsi="Times New Roman" w:cs="Times New Roman"/>
          <w:sz w:val="24"/>
          <w:szCs w:val="24"/>
          <w:lang w:eastAsia="en-GB"/>
        </w:rPr>
        <w:t xml:space="preserve"> trader in a sustainable way. In general, trading signals usually indicate a good entry and exit position. The recipient can set up his account based on those points in the signal and continue their work</w:t>
      </w:r>
      <w:r w:rsidR="008257A6" w:rsidRPr="00E138ED">
        <w:rPr>
          <w:rFonts w:ascii="Times New Roman" w:hAnsi="Times New Roman" w:cs="Times New Roman"/>
          <w:sz w:val="24"/>
          <w:szCs w:val="24"/>
          <w:shd w:val="clear" w:color="auto" w:fill="FFFFFF"/>
        </w:rPr>
        <w:t xml:space="preserve"> </w:t>
      </w:r>
      <w:r w:rsidR="00124721" w:rsidRPr="00E138ED">
        <w:rPr>
          <w:rFonts w:ascii="Times New Roman" w:hAnsi="Times New Roman" w:cs="Times New Roman"/>
          <w:sz w:val="24"/>
          <w:szCs w:val="24"/>
          <w:shd w:val="clear" w:color="auto" w:fill="FFFFFF"/>
        </w:rPr>
        <w:t>(</w:t>
      </w:r>
      <w:proofErr w:type="spellStart"/>
      <w:r w:rsidR="008257A6" w:rsidRPr="00E138ED">
        <w:rPr>
          <w:rFonts w:ascii="Times New Roman" w:hAnsi="Times New Roman" w:cs="Times New Roman"/>
          <w:sz w:val="24"/>
          <w:szCs w:val="24"/>
          <w:shd w:val="clear" w:color="auto" w:fill="FFFFFF"/>
        </w:rPr>
        <w:t>Muigua</w:t>
      </w:r>
      <w:proofErr w:type="spellEnd"/>
      <w:r w:rsidR="008257A6" w:rsidRPr="00E138ED">
        <w:rPr>
          <w:rFonts w:ascii="Times New Roman" w:hAnsi="Times New Roman" w:cs="Times New Roman"/>
          <w:sz w:val="24"/>
          <w:szCs w:val="24"/>
          <w:shd w:val="clear" w:color="auto" w:fill="FFFFFF"/>
        </w:rPr>
        <w:t xml:space="preserve"> et al.</w:t>
      </w:r>
      <w:r w:rsidR="004E0377" w:rsidRPr="00E138ED">
        <w:rPr>
          <w:rFonts w:ascii="Times New Roman" w:hAnsi="Times New Roman" w:cs="Times New Roman"/>
          <w:sz w:val="24"/>
          <w:szCs w:val="24"/>
          <w:shd w:val="clear" w:color="auto" w:fill="FFFFFF"/>
        </w:rPr>
        <w:t>, 2018</w:t>
      </w:r>
      <w:r w:rsidR="008257A6" w:rsidRPr="00E138ED">
        <w:rPr>
          <w:rFonts w:ascii="Times New Roman" w:hAnsi="Times New Roman" w:cs="Times New Roman"/>
          <w:sz w:val="24"/>
          <w:szCs w:val="24"/>
          <w:shd w:val="clear" w:color="auto" w:fill="FFFFFF"/>
        </w:rPr>
        <w:t>)</w:t>
      </w:r>
      <w:r w:rsidR="00AD1161" w:rsidRPr="00E138ED">
        <w:rPr>
          <w:rFonts w:ascii="Times New Roman" w:eastAsia="Times New Roman" w:hAnsi="Times New Roman" w:cs="Times New Roman"/>
          <w:sz w:val="24"/>
          <w:szCs w:val="24"/>
          <w:lang w:eastAsia="en-GB"/>
        </w:rPr>
        <w:t>.</w:t>
      </w:r>
    </w:p>
    <w:p w:rsidR="00232726" w:rsidRPr="00E138ED" w:rsidRDefault="00753EA7" w:rsidP="000E666B">
      <w:pPr>
        <w:spacing w:line="480" w:lineRule="auto"/>
        <w:ind w:firstLine="720"/>
        <w:jc w:val="both"/>
        <w:rPr>
          <w:rFonts w:ascii="Times New Roman" w:eastAsia="Times New Roman" w:hAnsi="Times New Roman" w:cs="Times New Roman"/>
          <w:sz w:val="24"/>
          <w:szCs w:val="24"/>
          <w:lang w:eastAsia="en-GB"/>
        </w:rPr>
      </w:pPr>
      <w:r w:rsidRPr="00E138ED">
        <w:rPr>
          <w:rFonts w:ascii="Times New Roman" w:eastAsia="Times New Roman" w:hAnsi="Times New Roman" w:cs="Times New Roman"/>
          <w:sz w:val="24"/>
          <w:szCs w:val="24"/>
          <w:lang w:eastAsia="en-GB"/>
        </w:rPr>
        <w:t xml:space="preserve">An excellent foreign exchange signal helps </w:t>
      </w:r>
      <w:proofErr w:type="spellStart"/>
      <w:r w:rsidRPr="00E138ED">
        <w:rPr>
          <w:rFonts w:ascii="Times New Roman" w:eastAsia="Times New Roman" w:hAnsi="Times New Roman" w:cs="Times New Roman"/>
          <w:sz w:val="24"/>
          <w:szCs w:val="24"/>
          <w:lang w:eastAsia="en-GB"/>
        </w:rPr>
        <w:t>analyze</w:t>
      </w:r>
      <w:proofErr w:type="spellEnd"/>
      <w:r w:rsidRPr="00E138ED">
        <w:rPr>
          <w:rFonts w:ascii="Times New Roman" w:eastAsia="Times New Roman" w:hAnsi="Times New Roman" w:cs="Times New Roman"/>
          <w:sz w:val="24"/>
          <w:szCs w:val="24"/>
          <w:lang w:eastAsia="en-GB"/>
        </w:rPr>
        <w:t xml:space="preserve"> and ultimately transforms a trading strategy, which a trader can use to buy and sell </w:t>
      </w:r>
      <w:proofErr w:type="spellStart"/>
      <w:r w:rsidRPr="00E138ED">
        <w:rPr>
          <w:rFonts w:ascii="Times New Roman" w:eastAsia="Times New Roman" w:hAnsi="Times New Roman" w:cs="Times New Roman"/>
          <w:sz w:val="24"/>
          <w:szCs w:val="24"/>
          <w:lang w:eastAsia="en-GB"/>
        </w:rPr>
        <w:t>Forex</w:t>
      </w:r>
      <w:proofErr w:type="spellEnd"/>
      <w:r w:rsidRPr="00E138ED">
        <w:rPr>
          <w:rFonts w:ascii="Times New Roman" w:eastAsia="Times New Roman" w:hAnsi="Times New Roman" w:cs="Times New Roman"/>
          <w:sz w:val="24"/>
          <w:szCs w:val="24"/>
          <w:lang w:eastAsia="en-GB"/>
        </w:rPr>
        <w:t xml:space="preserve">. </w:t>
      </w:r>
      <w:proofErr w:type="gramStart"/>
      <w:r w:rsidRPr="00E138ED">
        <w:rPr>
          <w:rFonts w:ascii="Times New Roman" w:eastAsia="Times New Roman" w:hAnsi="Times New Roman" w:cs="Times New Roman"/>
          <w:sz w:val="24"/>
          <w:szCs w:val="24"/>
          <w:lang w:eastAsia="en-GB"/>
        </w:rPr>
        <w:t>Detailed analysis of technical data on the performance of a particular currency pair over some time—a comprehensive analysis of news events that can provide strong indicators of earning a certain amount of money.</w:t>
      </w:r>
      <w:proofErr w:type="gramEnd"/>
    </w:p>
    <w:p w:rsidR="00232726" w:rsidRPr="00E138ED" w:rsidRDefault="00753EA7" w:rsidP="000E666B">
      <w:pPr>
        <w:spacing w:line="480" w:lineRule="auto"/>
        <w:ind w:firstLine="720"/>
        <w:jc w:val="both"/>
        <w:rPr>
          <w:rFonts w:ascii="Times New Roman" w:eastAsia="Times New Roman" w:hAnsi="Times New Roman" w:cs="Times New Roman"/>
          <w:sz w:val="24"/>
          <w:szCs w:val="24"/>
          <w:lang w:eastAsia="en-GB"/>
        </w:rPr>
      </w:pPr>
      <w:r w:rsidRPr="00E138ED">
        <w:rPr>
          <w:rFonts w:ascii="Times New Roman" w:hAnsi="Times New Roman" w:cs="Times New Roman"/>
          <w:sz w:val="24"/>
          <w:szCs w:val="24"/>
          <w:shd w:val="clear" w:color="auto" w:fill="FFFFFF"/>
        </w:rPr>
        <w:t>The</w:t>
      </w:r>
      <w:r w:rsidR="00D46D78" w:rsidRPr="00E138ED">
        <w:rPr>
          <w:rFonts w:ascii="Times New Roman" w:hAnsi="Times New Roman" w:cs="Times New Roman"/>
          <w:sz w:val="24"/>
          <w:szCs w:val="24"/>
          <w:shd w:val="clear" w:color="auto" w:fill="FFFFFF"/>
        </w:rPr>
        <w:t xml:space="preserve"> preferential trade arrangement for investors to collect you referred treaties that put in place for the protection of investors. The policies said that the customs </w:t>
      </w:r>
      <w:proofErr w:type="spellStart"/>
      <w:r w:rsidRPr="00E138ED">
        <w:rPr>
          <w:rFonts w:ascii="Times New Roman" w:hAnsi="Times New Roman" w:cs="Times New Roman"/>
          <w:sz w:val="24"/>
          <w:szCs w:val="24"/>
          <w:shd w:val="clear" w:color="auto" w:fill="FFFFFF"/>
        </w:rPr>
        <w:t>Forex</w:t>
      </w:r>
      <w:proofErr w:type="spellEnd"/>
      <w:r w:rsidR="00D46D78" w:rsidRPr="00E138ED">
        <w:rPr>
          <w:rFonts w:ascii="Times New Roman" w:hAnsi="Times New Roman" w:cs="Times New Roman"/>
          <w:sz w:val="24"/>
          <w:szCs w:val="24"/>
          <w:shd w:val="clear" w:color="auto" w:fill="FFFFFF"/>
        </w:rPr>
        <w:t xml:space="preserve"> broker </w:t>
      </w:r>
      <w:r w:rsidR="00AD1161" w:rsidRPr="00E138ED">
        <w:rPr>
          <w:rFonts w:ascii="Times New Roman" w:eastAsia="Times New Roman" w:hAnsi="Times New Roman" w:cs="Times New Roman"/>
          <w:sz w:val="24"/>
          <w:szCs w:val="24"/>
          <w:lang w:eastAsia="en-GB"/>
        </w:rPr>
        <w:t xml:space="preserve">strictly follows. A manual or custom method of creating a </w:t>
      </w:r>
      <w:proofErr w:type="spellStart"/>
      <w:r w:rsidR="00AD1161" w:rsidRPr="00E138ED">
        <w:rPr>
          <w:rFonts w:ascii="Times New Roman" w:eastAsia="Times New Roman" w:hAnsi="Times New Roman" w:cs="Times New Roman"/>
          <w:sz w:val="24"/>
          <w:szCs w:val="24"/>
          <w:lang w:eastAsia="en-GB"/>
        </w:rPr>
        <w:t>Forex</w:t>
      </w:r>
      <w:proofErr w:type="spellEnd"/>
      <w:r w:rsidR="00AD1161" w:rsidRPr="00E138ED">
        <w:rPr>
          <w:rFonts w:ascii="Times New Roman" w:eastAsia="Times New Roman" w:hAnsi="Times New Roman" w:cs="Times New Roman"/>
          <w:sz w:val="24"/>
          <w:szCs w:val="24"/>
          <w:lang w:eastAsia="en-GB"/>
        </w:rPr>
        <w:t xml:space="preserve"> signal involves </w:t>
      </w:r>
      <w:proofErr w:type="spellStart"/>
      <w:r w:rsidR="00F274E4" w:rsidRPr="00E138ED">
        <w:rPr>
          <w:rFonts w:ascii="Times New Roman" w:eastAsia="Times New Roman" w:hAnsi="Times New Roman" w:cs="Times New Roman"/>
          <w:sz w:val="24"/>
          <w:szCs w:val="24"/>
          <w:lang w:eastAsia="en-GB"/>
        </w:rPr>
        <w:t>analyzing</w:t>
      </w:r>
      <w:proofErr w:type="spellEnd"/>
      <w:r w:rsidR="00AD1161" w:rsidRPr="00E138ED">
        <w:rPr>
          <w:rFonts w:ascii="Times New Roman" w:eastAsia="Times New Roman" w:hAnsi="Times New Roman" w:cs="Times New Roman"/>
          <w:sz w:val="24"/>
          <w:szCs w:val="24"/>
          <w:lang w:eastAsia="en-GB"/>
        </w:rPr>
        <w:t xml:space="preserve"> data from the trader's trading screen and translating the same data into a buy or sell decision. Major </w:t>
      </w:r>
      <w:proofErr w:type="spellStart"/>
      <w:r w:rsidR="00AD1161" w:rsidRPr="00E138ED">
        <w:rPr>
          <w:rFonts w:ascii="Times New Roman" w:eastAsia="Times New Roman" w:hAnsi="Times New Roman" w:cs="Times New Roman"/>
          <w:sz w:val="24"/>
          <w:szCs w:val="24"/>
          <w:lang w:eastAsia="en-GB"/>
        </w:rPr>
        <w:t>Forex</w:t>
      </w:r>
      <w:proofErr w:type="spellEnd"/>
      <w:r w:rsidR="00AD1161" w:rsidRPr="00E138ED">
        <w:rPr>
          <w:rFonts w:ascii="Times New Roman" w:eastAsia="Times New Roman" w:hAnsi="Times New Roman" w:cs="Times New Roman"/>
          <w:sz w:val="24"/>
          <w:szCs w:val="24"/>
          <w:lang w:eastAsia="en-GB"/>
        </w:rPr>
        <w:t xml:space="preserve"> traders and authorized trading institutions have developed their default version of </w:t>
      </w:r>
      <w:proofErr w:type="spellStart"/>
      <w:r w:rsidR="00AD1161" w:rsidRPr="00E138ED">
        <w:rPr>
          <w:rFonts w:ascii="Times New Roman" w:eastAsia="Times New Roman" w:hAnsi="Times New Roman" w:cs="Times New Roman"/>
          <w:sz w:val="24"/>
          <w:szCs w:val="24"/>
          <w:lang w:eastAsia="en-GB"/>
        </w:rPr>
        <w:t>Forex</w:t>
      </w:r>
      <w:proofErr w:type="spellEnd"/>
      <w:r w:rsidR="00AD1161" w:rsidRPr="00E138ED">
        <w:rPr>
          <w:rFonts w:ascii="Times New Roman" w:eastAsia="Times New Roman" w:hAnsi="Times New Roman" w:cs="Times New Roman"/>
          <w:sz w:val="24"/>
          <w:szCs w:val="24"/>
          <w:lang w:eastAsia="en-GB"/>
        </w:rPr>
        <w:t xml:space="preserve"> signal creation by building software based on their historical and experience data analysis. Because these methods on agencies' expertise and market practices over several years, many foreign exchange traders are reluctant to share them. Automatic signals in these ways; therefore, they place the trading task in the hands of highly experienced professionals.</w:t>
      </w:r>
    </w:p>
    <w:p w:rsidR="0066412F" w:rsidRDefault="00753EA7" w:rsidP="000E666B">
      <w:pPr>
        <w:spacing w:line="480" w:lineRule="auto"/>
        <w:ind w:firstLine="720"/>
        <w:jc w:val="both"/>
        <w:rPr>
          <w:rFonts w:ascii="Times New Roman" w:hAnsi="Times New Roman" w:cs="Times New Roman"/>
          <w:sz w:val="24"/>
          <w:szCs w:val="24"/>
          <w:shd w:val="clear" w:color="auto" w:fill="FFFFFF"/>
        </w:rPr>
      </w:pPr>
      <w:r w:rsidRPr="00E138ED">
        <w:rPr>
          <w:rFonts w:ascii="Times New Roman" w:eastAsia="Times New Roman" w:hAnsi="Times New Roman" w:cs="Times New Roman"/>
          <w:sz w:val="24"/>
          <w:szCs w:val="24"/>
          <w:lang w:eastAsia="en-GB"/>
        </w:rPr>
        <w:lastRenderedPageBreak/>
        <w:t xml:space="preserve">Trading signal alerts via email, SMS, phone, and other notification systems. With a carefully crafted and timely signal from a reputable source, retailers have a better chance of making more winning moves. The signal system is a new </w:t>
      </w:r>
      <w:r w:rsidR="00D86EF3" w:rsidRPr="00E138ED">
        <w:rPr>
          <w:rFonts w:ascii="Times New Roman" w:eastAsia="Times New Roman" w:hAnsi="Times New Roman" w:cs="Times New Roman"/>
          <w:sz w:val="24"/>
          <w:szCs w:val="24"/>
          <w:lang w:eastAsia="en-GB"/>
        </w:rPr>
        <w:t xml:space="preserve">solution for time-tight </w:t>
      </w:r>
      <w:r w:rsidR="005E4725" w:rsidRPr="00E138ED">
        <w:rPr>
          <w:rFonts w:ascii="Times New Roman" w:eastAsia="Times New Roman" w:hAnsi="Times New Roman" w:cs="Times New Roman"/>
          <w:sz w:val="24"/>
          <w:szCs w:val="24"/>
          <w:lang w:eastAsia="en-GB"/>
        </w:rPr>
        <w:t>traders</w:t>
      </w:r>
      <w:r w:rsidR="005E4725" w:rsidRPr="00E138ED">
        <w:rPr>
          <w:rFonts w:ascii="Times New Roman" w:hAnsi="Times New Roman" w:cs="Times New Roman"/>
          <w:sz w:val="24"/>
          <w:szCs w:val="24"/>
          <w:shd w:val="clear" w:color="auto" w:fill="FFFFFF"/>
        </w:rPr>
        <w:t xml:space="preserve"> (</w:t>
      </w:r>
      <w:r w:rsidRPr="00E138ED">
        <w:rPr>
          <w:rFonts w:ascii="Times New Roman" w:hAnsi="Times New Roman" w:cs="Times New Roman"/>
          <w:sz w:val="24"/>
          <w:szCs w:val="24"/>
          <w:shd w:val="clear" w:color="auto" w:fill="FFFFFF"/>
        </w:rPr>
        <w:t xml:space="preserve">Biggs et al., 2021). </w:t>
      </w:r>
      <w:proofErr w:type="gramStart"/>
      <w:r w:rsidR="00D86EF3" w:rsidRPr="00E138ED">
        <w:rPr>
          <w:rFonts w:ascii="Times New Roman" w:hAnsi="Times New Roman" w:cs="Times New Roman"/>
          <w:sz w:val="24"/>
          <w:szCs w:val="24"/>
          <w:shd w:val="clear" w:color="auto" w:fill="FFFFFF"/>
        </w:rPr>
        <w:t>investment</w:t>
      </w:r>
      <w:proofErr w:type="gramEnd"/>
      <w:r w:rsidR="00D86EF3" w:rsidRPr="00E138ED">
        <w:rPr>
          <w:rFonts w:ascii="Times New Roman" w:hAnsi="Times New Roman" w:cs="Times New Roman"/>
          <w:sz w:val="24"/>
          <w:szCs w:val="24"/>
          <w:shd w:val="clear" w:color="auto" w:fill="FFFFFF"/>
        </w:rPr>
        <w:t xml:space="preserve"> from the stock capital B deals when investors invest depends on their dividend shares in this particular company. The investors are targeting profit, and they invest their money depending on the market price. </w:t>
      </w:r>
      <w:r w:rsidR="005E4725" w:rsidRPr="00E138ED">
        <w:rPr>
          <w:rFonts w:ascii="Times New Roman" w:hAnsi="Times New Roman" w:cs="Times New Roman"/>
          <w:sz w:val="24"/>
          <w:szCs w:val="24"/>
          <w:shd w:val="clear" w:color="auto" w:fill="FFFFFF"/>
        </w:rPr>
        <w:t>They</w:t>
      </w:r>
      <w:r w:rsidR="00D86EF3" w:rsidRPr="00E138ED">
        <w:rPr>
          <w:rFonts w:ascii="Times New Roman" w:hAnsi="Times New Roman" w:cs="Times New Roman"/>
          <w:sz w:val="24"/>
          <w:szCs w:val="24"/>
          <w:shd w:val="clear" w:color="auto" w:fill="FFFFFF"/>
        </w:rPr>
        <w:t xml:space="preserve"> usually </w:t>
      </w:r>
      <w:proofErr w:type="spellStart"/>
      <w:r w:rsidR="00D86EF3" w:rsidRPr="00E138ED">
        <w:rPr>
          <w:rFonts w:ascii="Times New Roman" w:hAnsi="Times New Roman" w:cs="Times New Roman"/>
          <w:sz w:val="24"/>
          <w:szCs w:val="24"/>
          <w:shd w:val="clear" w:color="auto" w:fill="FFFFFF"/>
        </w:rPr>
        <w:t>analyzed</w:t>
      </w:r>
      <w:proofErr w:type="spellEnd"/>
      <w:r w:rsidR="00D86EF3" w:rsidRPr="00E138ED">
        <w:rPr>
          <w:rFonts w:ascii="Times New Roman" w:hAnsi="Times New Roman" w:cs="Times New Roman"/>
          <w:sz w:val="24"/>
          <w:szCs w:val="24"/>
          <w:shd w:val="clear" w:color="auto" w:fill="FFFFFF"/>
        </w:rPr>
        <w:t xml:space="preserve"> the stock's names, an excellent time to buy and sell within 10 of making a perfect profit.</w:t>
      </w:r>
    </w:p>
    <w:p w:rsidR="0066412F" w:rsidRDefault="005E4725" w:rsidP="000E666B">
      <w:pPr>
        <w:spacing w:line="480" w:lineRule="auto"/>
        <w:ind w:firstLine="720"/>
        <w:jc w:val="both"/>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t>They</w:t>
      </w:r>
      <w:r w:rsidR="00D86EF3" w:rsidRPr="00E138ED">
        <w:rPr>
          <w:rFonts w:ascii="Times New Roman" w:hAnsi="Times New Roman" w:cs="Times New Roman"/>
          <w:sz w:val="24"/>
          <w:szCs w:val="24"/>
          <w:shd w:val="clear" w:color="auto" w:fill="FFFFFF"/>
        </w:rPr>
        <w:t xml:space="preserve"> are professional treaties and illegal close that issued to protect investors from any risk by insurance companies concerned with the regulator profile distribution and the protection of a custom. </w:t>
      </w:r>
      <w:r w:rsidRPr="00E138ED">
        <w:rPr>
          <w:rFonts w:ascii="Times New Roman" w:hAnsi="Times New Roman" w:cs="Times New Roman"/>
          <w:sz w:val="24"/>
          <w:szCs w:val="24"/>
          <w:shd w:val="clear" w:color="auto" w:fill="FFFFFF"/>
        </w:rPr>
        <w:t>They</w:t>
      </w:r>
      <w:r w:rsidR="00D86EF3" w:rsidRPr="00E138ED">
        <w:rPr>
          <w:rFonts w:ascii="Times New Roman" w:hAnsi="Times New Roman" w:cs="Times New Roman"/>
          <w:sz w:val="24"/>
          <w:szCs w:val="24"/>
          <w:shd w:val="clear" w:color="auto" w:fill="FFFFFF"/>
        </w:rPr>
        <w:t xml:space="preserve"> are more standard than put in place to ensure the use protection of the investors from any potential risk. </w:t>
      </w:r>
      <w:r w:rsidRPr="00E138ED">
        <w:rPr>
          <w:rFonts w:ascii="Times New Roman" w:hAnsi="Times New Roman" w:cs="Times New Roman"/>
          <w:sz w:val="24"/>
          <w:szCs w:val="24"/>
          <w:shd w:val="clear" w:color="auto" w:fill="FFFFFF"/>
        </w:rPr>
        <w:t>The</w:t>
      </w:r>
      <w:r w:rsidR="00D86EF3" w:rsidRPr="00E138ED">
        <w:rPr>
          <w:rFonts w:ascii="Times New Roman" w:hAnsi="Times New Roman" w:cs="Times New Roman"/>
          <w:sz w:val="24"/>
          <w:szCs w:val="24"/>
          <w:shd w:val="clear" w:color="auto" w:fill="FFFFFF"/>
        </w:rPr>
        <w:t xml:space="preserve"> online and money </w:t>
      </w:r>
      <w:r w:rsidRPr="00E138ED">
        <w:rPr>
          <w:rFonts w:ascii="Times New Roman" w:hAnsi="Times New Roman" w:cs="Times New Roman"/>
          <w:sz w:val="24"/>
          <w:szCs w:val="24"/>
          <w:shd w:val="clear" w:color="auto" w:fill="FFFFFF"/>
        </w:rPr>
        <w:t>increase</w:t>
      </w:r>
      <w:r w:rsidR="00D86EF3" w:rsidRPr="00E138ED">
        <w:rPr>
          <w:rFonts w:ascii="Times New Roman" w:hAnsi="Times New Roman" w:cs="Times New Roman"/>
          <w:sz w:val="24"/>
          <w:szCs w:val="24"/>
          <w:shd w:val="clear" w:color="auto" w:fill="FFFFFF"/>
        </w:rPr>
        <w:t xml:space="preserve"> with the closing and opening prices protect investors from any possible loss. </w:t>
      </w:r>
      <w:r w:rsidRPr="00E138ED">
        <w:rPr>
          <w:rFonts w:ascii="Times New Roman" w:hAnsi="Times New Roman" w:cs="Times New Roman"/>
          <w:sz w:val="24"/>
          <w:szCs w:val="24"/>
          <w:shd w:val="clear" w:color="auto" w:fill="FFFFFF"/>
        </w:rPr>
        <w:t>The</w:t>
      </w:r>
      <w:r w:rsidR="00D86EF3" w:rsidRPr="00E138ED">
        <w:rPr>
          <w:rFonts w:ascii="Times New Roman" w:hAnsi="Times New Roman" w:cs="Times New Roman"/>
          <w:sz w:val="24"/>
          <w:szCs w:val="24"/>
          <w:shd w:val="clear" w:color="auto" w:fill="FFFFFF"/>
        </w:rPr>
        <w:t xml:space="preserve"> measurement of the risk on the stock and the final profile put in the market by identifying investors should check on the potential risk, and the business laws usually take the risk. </w:t>
      </w:r>
      <w:r w:rsidRPr="00E138ED">
        <w:rPr>
          <w:rFonts w:ascii="Times New Roman" w:hAnsi="Times New Roman" w:cs="Times New Roman"/>
          <w:sz w:val="24"/>
          <w:szCs w:val="24"/>
          <w:shd w:val="clear" w:color="auto" w:fill="FFFFFF"/>
        </w:rPr>
        <w:t>The</w:t>
      </w:r>
      <w:r w:rsidR="00D86EF3" w:rsidRPr="00E138ED">
        <w:rPr>
          <w:rFonts w:ascii="Times New Roman" w:hAnsi="Times New Roman" w:cs="Times New Roman"/>
          <w:sz w:val="24"/>
          <w:szCs w:val="24"/>
          <w:shd w:val="clear" w:color="auto" w:fill="FFFFFF"/>
        </w:rPr>
        <w:t xml:space="preserve"> bottom line indicates by the graphical analysis of the </w:t>
      </w:r>
      <w:proofErr w:type="spellStart"/>
      <w:r w:rsidRPr="00E138ED">
        <w:rPr>
          <w:rFonts w:ascii="Times New Roman" w:hAnsi="Times New Roman" w:cs="Times New Roman"/>
          <w:sz w:val="24"/>
          <w:szCs w:val="24"/>
          <w:shd w:val="clear" w:color="auto" w:fill="FFFFFF"/>
        </w:rPr>
        <w:t>Forex</w:t>
      </w:r>
      <w:proofErr w:type="spellEnd"/>
      <w:r w:rsidR="00D86EF3" w:rsidRPr="00E138ED">
        <w:rPr>
          <w:rFonts w:ascii="Times New Roman" w:hAnsi="Times New Roman" w:cs="Times New Roman"/>
          <w:sz w:val="24"/>
          <w:szCs w:val="24"/>
          <w:shd w:val="clear" w:color="auto" w:fill="FFFFFF"/>
        </w:rPr>
        <w:t xml:space="preserve"> fluctuations on sale gives investor time to bid on its. </w:t>
      </w:r>
      <w:r w:rsidRPr="00E138ED">
        <w:rPr>
          <w:rFonts w:ascii="Times New Roman" w:hAnsi="Times New Roman" w:cs="Times New Roman"/>
          <w:sz w:val="24"/>
          <w:szCs w:val="24"/>
          <w:shd w:val="clear" w:color="auto" w:fill="FFFFFF"/>
        </w:rPr>
        <w:t>The</w:t>
      </w:r>
      <w:r w:rsidR="00D86EF3" w:rsidRPr="00E138ED">
        <w:rPr>
          <w:rFonts w:ascii="Times New Roman" w:hAnsi="Times New Roman" w:cs="Times New Roman"/>
          <w:sz w:val="24"/>
          <w:szCs w:val="24"/>
          <w:shd w:val="clear" w:color="auto" w:fill="FFFFFF"/>
        </w:rPr>
        <w:t xml:space="preserve"> </w:t>
      </w:r>
      <w:r w:rsidRPr="00E138ED">
        <w:rPr>
          <w:rFonts w:ascii="Times New Roman" w:hAnsi="Times New Roman" w:cs="Times New Roman"/>
          <w:sz w:val="24"/>
          <w:szCs w:val="24"/>
          <w:shd w:val="clear" w:color="auto" w:fill="FFFFFF"/>
        </w:rPr>
        <w:t>measurement of the management of the risk by the investor gives</w:t>
      </w:r>
      <w:r w:rsidR="00D86EF3" w:rsidRPr="00E138ED">
        <w:rPr>
          <w:rFonts w:ascii="Times New Roman" w:hAnsi="Times New Roman" w:cs="Times New Roman"/>
          <w:sz w:val="24"/>
          <w:szCs w:val="24"/>
          <w:shd w:val="clear" w:color="auto" w:fill="FFFFFF"/>
        </w:rPr>
        <w:t xml:space="preserve"> him a profile to </w:t>
      </w:r>
      <w:proofErr w:type="spellStart"/>
      <w:r w:rsidR="00D86EF3" w:rsidRPr="00E138ED">
        <w:rPr>
          <w:rFonts w:ascii="Times New Roman" w:hAnsi="Times New Roman" w:cs="Times New Roman"/>
          <w:sz w:val="24"/>
          <w:szCs w:val="24"/>
          <w:shd w:val="clear" w:color="auto" w:fill="FFFFFF"/>
        </w:rPr>
        <w:t>analyze</w:t>
      </w:r>
      <w:proofErr w:type="spellEnd"/>
      <w:r w:rsidR="00D86EF3" w:rsidRPr="00E138ED">
        <w:rPr>
          <w:rFonts w:ascii="Times New Roman" w:hAnsi="Times New Roman" w:cs="Times New Roman"/>
          <w:sz w:val="24"/>
          <w:szCs w:val="24"/>
          <w:shd w:val="clear" w:color="auto" w:fill="FFFFFF"/>
        </w:rPr>
        <w:t xml:space="preserve"> and time to calculate and internalize the market fluctuation. </w:t>
      </w:r>
      <w:r w:rsidRPr="00E138ED">
        <w:rPr>
          <w:rFonts w:ascii="Times New Roman" w:hAnsi="Times New Roman" w:cs="Times New Roman"/>
          <w:sz w:val="24"/>
          <w:szCs w:val="24"/>
          <w:shd w:val="clear" w:color="auto" w:fill="FFFFFF"/>
        </w:rPr>
        <w:t>This</w:t>
      </w:r>
      <w:r w:rsidR="00D86EF3" w:rsidRPr="00E138ED">
        <w:rPr>
          <w:rFonts w:ascii="Times New Roman" w:hAnsi="Times New Roman" w:cs="Times New Roman"/>
          <w:sz w:val="24"/>
          <w:szCs w:val="24"/>
          <w:shd w:val="clear" w:color="auto" w:fill="FFFFFF"/>
        </w:rPr>
        <w:t xml:space="preserve"> rising and falling of the market prices globally recorded in electronic registry data given to identify any comprehensive risk and consider the possible time to make a profit without engaging in tourist this Desire for protection from the federal laws. </w:t>
      </w:r>
      <w:r w:rsidRPr="00E138ED">
        <w:rPr>
          <w:rFonts w:ascii="Times New Roman" w:hAnsi="Times New Roman" w:cs="Times New Roman"/>
          <w:sz w:val="24"/>
          <w:szCs w:val="24"/>
          <w:shd w:val="clear" w:color="auto" w:fill="FFFFFF"/>
        </w:rPr>
        <w:t>The</w:t>
      </w:r>
      <w:r w:rsidR="00D86EF3" w:rsidRPr="00E138ED">
        <w:rPr>
          <w:rFonts w:ascii="Times New Roman" w:hAnsi="Times New Roman" w:cs="Times New Roman"/>
          <w:sz w:val="24"/>
          <w:szCs w:val="24"/>
          <w:shd w:val="clear" w:color="auto" w:fill="FFFFFF"/>
        </w:rPr>
        <w:t xml:space="preserve"> estimation given by their output and input of the investor the required celebrating is on standard deviation. </w:t>
      </w:r>
      <w:r w:rsidRPr="00E138ED">
        <w:rPr>
          <w:rFonts w:ascii="Times New Roman" w:hAnsi="Times New Roman" w:cs="Times New Roman"/>
          <w:sz w:val="24"/>
          <w:szCs w:val="24"/>
          <w:shd w:val="clear" w:color="auto" w:fill="FFFFFF"/>
        </w:rPr>
        <w:t>Enables</w:t>
      </w:r>
      <w:r w:rsidR="00D86EF3" w:rsidRPr="00E138ED">
        <w:rPr>
          <w:rFonts w:ascii="Times New Roman" w:hAnsi="Times New Roman" w:cs="Times New Roman"/>
          <w:sz w:val="24"/>
          <w:szCs w:val="24"/>
          <w:shd w:val="clear" w:color="auto" w:fill="FFFFFF"/>
        </w:rPr>
        <w:t xml:space="preserve"> the investor to calculate the confidentiality in The Fall where bike and maximizes profit and realize handling good performance of the business. </w:t>
      </w:r>
      <w:r w:rsidRPr="00E138ED">
        <w:rPr>
          <w:rFonts w:ascii="Times New Roman" w:hAnsi="Times New Roman" w:cs="Times New Roman"/>
          <w:sz w:val="24"/>
          <w:szCs w:val="24"/>
          <w:shd w:val="clear" w:color="auto" w:fill="FFFFFF"/>
        </w:rPr>
        <w:t>When</w:t>
      </w:r>
      <w:r w:rsidR="00D86EF3" w:rsidRPr="00E138ED">
        <w:rPr>
          <w:rFonts w:ascii="Times New Roman" w:hAnsi="Times New Roman" w:cs="Times New Roman"/>
          <w:sz w:val="24"/>
          <w:szCs w:val="24"/>
          <w:shd w:val="clear" w:color="auto" w:fill="FFFFFF"/>
        </w:rPr>
        <w:t xml:space="preserve"> the investor expects high Returns, you should put more investment on a stock exchange rate and give more time to invest without checking the dividend share of the</w:t>
      </w:r>
      <w:r w:rsidR="00753EA7">
        <w:rPr>
          <w:rFonts w:ascii="Times New Roman" w:hAnsi="Times New Roman" w:cs="Times New Roman"/>
          <w:sz w:val="24"/>
          <w:szCs w:val="24"/>
          <w:shd w:val="clear" w:color="auto" w:fill="FFFFFF"/>
        </w:rPr>
        <w:t xml:space="preserve"> standard division fluctuation.</w:t>
      </w:r>
    </w:p>
    <w:p w:rsidR="00BE7960" w:rsidRPr="00E138ED" w:rsidRDefault="00753EA7" w:rsidP="000E666B">
      <w:pPr>
        <w:spacing w:line="480" w:lineRule="auto"/>
        <w:ind w:firstLine="7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lastRenderedPageBreak/>
        <w:t>R</w:t>
      </w:r>
      <w:r w:rsidR="00D86EF3" w:rsidRPr="00E138ED">
        <w:rPr>
          <w:rFonts w:ascii="Times New Roman" w:hAnsi="Times New Roman" w:cs="Times New Roman"/>
          <w:sz w:val="24"/>
          <w:szCs w:val="24"/>
          <w:shd w:val="clear" w:color="auto" w:fill="FFFFFF"/>
        </w:rPr>
        <w:t xml:space="preserve">egister officially </w:t>
      </w:r>
      <w:proofErr w:type="spellStart"/>
      <w:r w:rsidR="00D86EF3" w:rsidRPr="00E138ED">
        <w:rPr>
          <w:rFonts w:ascii="Times New Roman" w:hAnsi="Times New Roman" w:cs="Times New Roman"/>
          <w:sz w:val="24"/>
          <w:szCs w:val="24"/>
          <w:shd w:val="clear" w:color="auto" w:fill="FFFFFF"/>
        </w:rPr>
        <w:t>analyze</w:t>
      </w:r>
      <w:proofErr w:type="spellEnd"/>
      <w:r w:rsidR="00D86EF3" w:rsidRPr="00E138ED">
        <w:rPr>
          <w:rFonts w:ascii="Times New Roman" w:hAnsi="Times New Roman" w:cs="Times New Roman"/>
          <w:sz w:val="24"/>
          <w:szCs w:val="24"/>
          <w:shd w:val="clear" w:color="auto" w:fill="FFFFFF"/>
        </w:rPr>
        <w:t xml:space="preserve"> their gradual suggestion of highest and when one gives an after the earth studies the market pricing rising and falling. </w:t>
      </w:r>
      <w:proofErr w:type="spellStart"/>
      <w:r w:rsidR="005E4725" w:rsidRPr="00E138ED">
        <w:rPr>
          <w:rFonts w:ascii="Times New Roman" w:hAnsi="Times New Roman" w:cs="Times New Roman"/>
          <w:sz w:val="24"/>
          <w:szCs w:val="24"/>
          <w:shd w:val="clear" w:color="auto" w:fill="FFFFFF"/>
        </w:rPr>
        <w:t>Investopedia</w:t>
      </w:r>
      <w:proofErr w:type="spellEnd"/>
      <w:r w:rsidR="00D86EF3" w:rsidRPr="00E138ED">
        <w:rPr>
          <w:rFonts w:ascii="Times New Roman" w:hAnsi="Times New Roman" w:cs="Times New Roman"/>
          <w:sz w:val="24"/>
          <w:szCs w:val="24"/>
          <w:shd w:val="clear" w:color="auto" w:fill="FFFFFF"/>
        </w:rPr>
        <w:t xml:space="preserve"> online trading markets stimulate </w:t>
      </w:r>
      <w:r w:rsidR="005E4725" w:rsidRPr="00E138ED">
        <w:rPr>
          <w:rFonts w:ascii="Times New Roman" w:hAnsi="Times New Roman" w:cs="Times New Roman"/>
          <w:sz w:val="24"/>
          <w:szCs w:val="24"/>
          <w:shd w:val="clear" w:color="auto" w:fill="FFFFFF"/>
        </w:rPr>
        <w:t>investor</w:t>
      </w:r>
      <w:r w:rsidR="00D86EF3" w:rsidRPr="00E138ED">
        <w:rPr>
          <w:rFonts w:ascii="Times New Roman" w:hAnsi="Times New Roman" w:cs="Times New Roman"/>
          <w:sz w:val="24"/>
          <w:szCs w:val="24"/>
          <w:shd w:val="clear" w:color="auto" w:fill="FFFFFF"/>
        </w:rPr>
        <w:t xml:space="preserve">s' 2news thoughtful new protective law such as insurance companies supporting their trade and ensuring them. The insurance company will partner with the government formulated laws that protect investors from any potential risk and record of the GDP, which if the virtual tractors promote informal learning and assessment. </w:t>
      </w:r>
      <w:r w:rsidR="005E4725" w:rsidRPr="00E138ED">
        <w:rPr>
          <w:rFonts w:ascii="Times New Roman" w:hAnsi="Times New Roman" w:cs="Times New Roman"/>
          <w:sz w:val="24"/>
          <w:szCs w:val="24"/>
          <w:shd w:val="clear" w:color="auto" w:fill="FFFFFF"/>
        </w:rPr>
        <w:t>This</w:t>
      </w:r>
      <w:r w:rsidR="00D86EF3" w:rsidRPr="00E138ED">
        <w:rPr>
          <w:rFonts w:ascii="Times New Roman" w:hAnsi="Times New Roman" w:cs="Times New Roman"/>
          <w:sz w:val="24"/>
          <w:szCs w:val="24"/>
          <w:shd w:val="clear" w:color="auto" w:fill="FFFFFF"/>
        </w:rPr>
        <w:t xml:space="preserve"> project will enable the government to reach its economic development target since all the investors are protected and </w:t>
      </w:r>
      <w:r w:rsidR="005E4725" w:rsidRPr="00E138ED">
        <w:rPr>
          <w:rFonts w:ascii="Times New Roman" w:hAnsi="Times New Roman" w:cs="Times New Roman"/>
          <w:sz w:val="24"/>
          <w:szCs w:val="24"/>
          <w:shd w:val="clear" w:color="auto" w:fill="FFFFFF"/>
        </w:rPr>
        <w:t>Are</w:t>
      </w:r>
      <w:r w:rsidR="00D86EF3" w:rsidRPr="00E138ED">
        <w:rPr>
          <w:rFonts w:ascii="Times New Roman" w:hAnsi="Times New Roman" w:cs="Times New Roman"/>
          <w:sz w:val="24"/>
          <w:szCs w:val="24"/>
          <w:shd w:val="clear" w:color="auto" w:fill="FFFFFF"/>
        </w:rPr>
        <w:t xml:space="preserve"> in-group treaties and agreements with any level of ability. As a call within the next finish, they are protected for any potential losses.</w:t>
      </w:r>
    </w:p>
    <w:p w:rsidR="00F76BF4" w:rsidRPr="00E138ED" w:rsidRDefault="00753EA7" w:rsidP="000E666B">
      <w:pPr>
        <w:spacing w:line="480" w:lineRule="auto"/>
        <w:ind w:firstLine="720"/>
        <w:jc w:val="both"/>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t xml:space="preserve">b) </w:t>
      </w:r>
      <w:r w:rsidR="004E0377" w:rsidRPr="00E138ED">
        <w:rPr>
          <w:rFonts w:ascii="Times New Roman" w:hAnsi="Times New Roman" w:cs="Times New Roman"/>
          <w:sz w:val="24"/>
          <w:szCs w:val="24"/>
          <w:shd w:val="clear" w:color="auto" w:fill="FFFFFF"/>
        </w:rPr>
        <w:t>The</w:t>
      </w:r>
      <w:r w:rsidRPr="00E138ED">
        <w:rPr>
          <w:rFonts w:ascii="Times New Roman" w:hAnsi="Times New Roman" w:cs="Times New Roman"/>
          <w:sz w:val="24"/>
          <w:szCs w:val="24"/>
          <w:shd w:val="clear" w:color="auto" w:fill="FFFFFF"/>
        </w:rPr>
        <w:t xml:space="preserve"> development of the ideology of the adoption of technology call investment on </w:t>
      </w:r>
      <w:proofErr w:type="spellStart"/>
      <w:r w:rsidRPr="00E138ED">
        <w:rPr>
          <w:rFonts w:ascii="Times New Roman" w:hAnsi="Times New Roman" w:cs="Times New Roman"/>
          <w:sz w:val="24"/>
          <w:szCs w:val="24"/>
          <w:shd w:val="clear" w:color="auto" w:fill="FFFFFF"/>
        </w:rPr>
        <w:t>Investopedia</w:t>
      </w:r>
      <w:proofErr w:type="spellEnd"/>
      <w:r w:rsidRPr="00E138ED">
        <w:rPr>
          <w:rFonts w:ascii="Times New Roman" w:hAnsi="Times New Roman" w:cs="Times New Roman"/>
          <w:sz w:val="24"/>
          <w:szCs w:val="24"/>
          <w:shd w:val="clear" w:color="auto" w:fill="FFFFFF"/>
        </w:rPr>
        <w:t xml:space="preserve"> has put many policies and measures. </w:t>
      </w:r>
      <w:proofErr w:type="gramStart"/>
      <w:r w:rsidRPr="00E138ED">
        <w:rPr>
          <w:rFonts w:ascii="Times New Roman" w:hAnsi="Times New Roman" w:cs="Times New Roman"/>
          <w:sz w:val="24"/>
          <w:szCs w:val="24"/>
          <w:shd w:val="clear" w:color="auto" w:fill="FFFFFF"/>
        </w:rPr>
        <w:t>Enabled the routers to use the online applications protected to the High Technology from any legal forms or scammers.</w:t>
      </w:r>
      <w:proofErr w:type="gramEnd"/>
      <w:r w:rsidRPr="00E138ED">
        <w:rPr>
          <w:rFonts w:ascii="Times New Roman" w:hAnsi="Times New Roman" w:cs="Times New Roman"/>
          <w:sz w:val="24"/>
          <w:szCs w:val="24"/>
          <w:shd w:val="clear" w:color="auto" w:fill="FFFFFF"/>
        </w:rPr>
        <w:t xml:space="preserve"> </w:t>
      </w:r>
      <w:r w:rsidR="004E0377" w:rsidRPr="00E138ED">
        <w:rPr>
          <w:rFonts w:ascii="Times New Roman" w:hAnsi="Times New Roman" w:cs="Times New Roman"/>
          <w:sz w:val="24"/>
          <w:szCs w:val="24"/>
          <w:shd w:val="clear" w:color="auto" w:fill="FFFFFF"/>
        </w:rPr>
        <w:t>Improvised</w:t>
      </w:r>
      <w:r w:rsidRPr="00E138ED">
        <w:rPr>
          <w:rFonts w:ascii="Times New Roman" w:hAnsi="Times New Roman" w:cs="Times New Roman"/>
          <w:sz w:val="24"/>
          <w:szCs w:val="24"/>
          <w:shd w:val="clear" w:color="auto" w:fill="FFFFFF"/>
        </w:rPr>
        <w:t xml:space="preserve"> technology that uses a </w:t>
      </w:r>
      <w:proofErr w:type="spellStart"/>
      <w:r w:rsidR="00F274E4" w:rsidRPr="00E138ED">
        <w:rPr>
          <w:rFonts w:ascii="Times New Roman" w:hAnsi="Times New Roman" w:cs="Times New Roman"/>
          <w:sz w:val="24"/>
          <w:szCs w:val="24"/>
          <w:shd w:val="clear" w:color="auto" w:fill="FFFFFF"/>
        </w:rPr>
        <w:t>cryptocurrency</w:t>
      </w:r>
      <w:proofErr w:type="spellEnd"/>
      <w:r w:rsidRPr="00E138ED">
        <w:rPr>
          <w:rFonts w:ascii="Times New Roman" w:hAnsi="Times New Roman" w:cs="Times New Roman"/>
          <w:sz w:val="24"/>
          <w:szCs w:val="24"/>
          <w:shd w:val="clear" w:color="auto" w:fill="FFFFFF"/>
        </w:rPr>
        <w:t xml:space="preserve"> has been put in line with the </w:t>
      </w:r>
      <w:r w:rsidR="004E0377" w:rsidRPr="00E138ED">
        <w:rPr>
          <w:rFonts w:ascii="Times New Roman" w:hAnsi="Times New Roman" w:cs="Times New Roman"/>
          <w:sz w:val="24"/>
          <w:szCs w:val="24"/>
          <w:shd w:val="clear" w:color="auto" w:fill="FFFFFF"/>
        </w:rPr>
        <w:t>government.</w:t>
      </w:r>
      <w:r w:rsidR="00B810B8" w:rsidRPr="00E138ED">
        <w:rPr>
          <w:rFonts w:ascii="Times New Roman" w:eastAsia="Times New Roman" w:hAnsi="Times New Roman" w:cs="Times New Roman"/>
          <w:sz w:val="24"/>
          <w:szCs w:val="24"/>
          <w:lang w:eastAsia="en-GB"/>
        </w:rPr>
        <w:t xml:space="preserve"> </w:t>
      </w:r>
      <w:proofErr w:type="spellStart"/>
      <w:r w:rsidR="00B810B8" w:rsidRPr="00E138ED">
        <w:rPr>
          <w:rFonts w:ascii="Times New Roman" w:eastAsia="Times New Roman" w:hAnsi="Times New Roman" w:cs="Times New Roman"/>
          <w:sz w:val="24"/>
          <w:szCs w:val="24"/>
          <w:lang w:eastAsia="en-GB"/>
        </w:rPr>
        <w:t>Forex</w:t>
      </w:r>
      <w:proofErr w:type="spellEnd"/>
      <w:r w:rsidR="00B810B8" w:rsidRPr="00E138ED">
        <w:rPr>
          <w:rFonts w:ascii="Times New Roman" w:eastAsia="Times New Roman" w:hAnsi="Times New Roman" w:cs="Times New Roman"/>
          <w:sz w:val="24"/>
          <w:szCs w:val="24"/>
          <w:lang w:eastAsia="en-GB"/>
        </w:rPr>
        <w:t xml:space="preserve"> is not as easy as it may s</w:t>
      </w:r>
      <w:r w:rsidR="00062A5A" w:rsidRPr="00E138ED">
        <w:rPr>
          <w:rFonts w:ascii="Times New Roman" w:eastAsia="Times New Roman" w:hAnsi="Times New Roman" w:cs="Times New Roman"/>
          <w:sz w:val="24"/>
          <w:szCs w:val="24"/>
          <w:lang w:eastAsia="en-GB"/>
        </w:rPr>
        <w:t>ound.</w:t>
      </w:r>
      <w:r w:rsidR="00B810B8" w:rsidRPr="00E138ED">
        <w:rPr>
          <w:rFonts w:ascii="Times New Roman" w:eastAsia="Times New Roman" w:hAnsi="Times New Roman" w:cs="Times New Roman"/>
          <w:sz w:val="24"/>
          <w:szCs w:val="24"/>
          <w:lang w:eastAsia="en-GB"/>
        </w:rPr>
        <w:t xml:space="preserve"> </w:t>
      </w:r>
      <w:r w:rsidR="00062A5A" w:rsidRPr="00E138ED">
        <w:rPr>
          <w:rFonts w:ascii="Times New Roman" w:eastAsia="Times New Roman" w:hAnsi="Times New Roman" w:cs="Times New Roman"/>
          <w:sz w:val="24"/>
          <w:szCs w:val="24"/>
          <w:lang w:eastAsia="en-GB"/>
        </w:rPr>
        <w:t>T</w:t>
      </w:r>
      <w:r w:rsidR="00B810B8" w:rsidRPr="00E138ED">
        <w:rPr>
          <w:rFonts w:ascii="Times New Roman" w:eastAsia="Times New Roman" w:hAnsi="Times New Roman" w:cs="Times New Roman"/>
          <w:sz w:val="24"/>
          <w:szCs w:val="24"/>
          <w:lang w:eastAsia="en-GB"/>
        </w:rPr>
        <w:t>echnical</w:t>
      </w:r>
      <w:r w:rsidR="00062A5A" w:rsidRPr="00E138ED">
        <w:rPr>
          <w:rFonts w:ascii="Times New Roman" w:eastAsia="Times New Roman" w:hAnsi="Times New Roman" w:cs="Times New Roman"/>
          <w:sz w:val="24"/>
          <w:szCs w:val="24"/>
          <w:lang w:eastAsia="en-GB"/>
        </w:rPr>
        <w:t xml:space="preserve"> </w:t>
      </w:r>
      <w:r w:rsidR="004E0377" w:rsidRPr="00E138ED">
        <w:rPr>
          <w:rFonts w:ascii="Times New Roman" w:eastAsia="Times New Roman" w:hAnsi="Times New Roman" w:cs="Times New Roman"/>
          <w:sz w:val="24"/>
          <w:szCs w:val="24"/>
          <w:lang w:eastAsia="en-GB"/>
        </w:rPr>
        <w:t>Investment laws</w:t>
      </w:r>
      <w:r w:rsidR="00B810B8" w:rsidRPr="00E138ED">
        <w:rPr>
          <w:rFonts w:ascii="Times New Roman" w:eastAsia="Times New Roman" w:hAnsi="Times New Roman" w:cs="Times New Roman"/>
          <w:sz w:val="24"/>
          <w:szCs w:val="24"/>
          <w:lang w:eastAsia="en-GB"/>
        </w:rPr>
        <w:t xml:space="preserve"> things to understand the basics of how the market works. For a new trader, phrases like MACD, Simple Motivation, Bollinger Bands, indicators, candle charts, oscillators, etc., can be </w:t>
      </w:r>
      <w:r w:rsidR="004E0377" w:rsidRPr="00E138ED">
        <w:rPr>
          <w:rFonts w:ascii="Times New Roman" w:eastAsia="Times New Roman" w:hAnsi="Times New Roman" w:cs="Times New Roman"/>
          <w:sz w:val="24"/>
          <w:szCs w:val="24"/>
          <w:lang w:eastAsia="en-GB"/>
        </w:rPr>
        <w:t>powerful</w:t>
      </w:r>
      <w:r w:rsidRPr="00E138ED">
        <w:rPr>
          <w:rFonts w:ascii="Times New Roman" w:hAnsi="Times New Roman" w:cs="Times New Roman"/>
          <w:sz w:val="24"/>
          <w:szCs w:val="24"/>
          <w:shd w:val="clear" w:color="auto" w:fill="FFFFFF"/>
        </w:rPr>
        <w:t xml:space="preserve">  </w:t>
      </w:r>
    </w:p>
    <w:p w:rsidR="00B810B8" w:rsidRPr="00E138ED" w:rsidRDefault="00BE7960" w:rsidP="000E666B">
      <w:pPr>
        <w:spacing w:line="480" w:lineRule="auto"/>
        <w:ind w:firstLine="720"/>
        <w:jc w:val="both"/>
        <w:rPr>
          <w:rFonts w:ascii="Times New Roman" w:eastAsia="Times New Roman" w:hAnsi="Times New Roman" w:cs="Times New Roman"/>
          <w:sz w:val="24"/>
          <w:szCs w:val="24"/>
          <w:lang w:eastAsia="en-GB"/>
        </w:rPr>
      </w:pPr>
      <w:r w:rsidRPr="00E138ED">
        <w:rPr>
          <w:rFonts w:ascii="Times New Roman" w:hAnsi="Times New Roman" w:cs="Times New Roman"/>
          <w:sz w:val="24"/>
          <w:szCs w:val="24"/>
          <w:shd w:val="clear" w:color="auto" w:fill="FFFFFF"/>
        </w:rPr>
        <w:t>The treaties protect foreign investors in their going to invest in a country where they do not belong and how they reduce. The new government ensures that the economy of that county is improved and protects them from any crime protected by their system or any other exciting investors</w:t>
      </w:r>
      <w:r w:rsidR="00753EA7" w:rsidRPr="00E138ED">
        <w:rPr>
          <w:rFonts w:ascii="Times New Roman" w:hAnsi="Times New Roman" w:cs="Times New Roman"/>
          <w:sz w:val="24"/>
          <w:szCs w:val="24"/>
          <w:shd w:val="clear" w:color="auto" w:fill="FFFFFF"/>
        </w:rPr>
        <w:t>.</w:t>
      </w:r>
      <w:r w:rsidR="00753EA7" w:rsidRPr="00E138ED">
        <w:rPr>
          <w:rFonts w:ascii="Times New Roman" w:eastAsia="Times New Roman" w:hAnsi="Times New Roman" w:cs="Times New Roman"/>
          <w:sz w:val="24"/>
          <w:szCs w:val="24"/>
          <w:lang w:eastAsia="en-GB"/>
        </w:rPr>
        <w:t>..</w:t>
      </w:r>
      <w:r w:rsidR="00AD1161" w:rsidRPr="00E138ED">
        <w:rPr>
          <w:rFonts w:ascii="Times New Roman" w:eastAsia="Times New Roman" w:hAnsi="Times New Roman" w:cs="Times New Roman"/>
          <w:sz w:val="24"/>
          <w:szCs w:val="24"/>
          <w:lang w:eastAsia="en-GB"/>
        </w:rPr>
        <w:t xml:space="preserve"> It makes excellent sense to avoid </w:t>
      </w:r>
      <w:r w:rsidR="004E0377" w:rsidRPr="00E138ED">
        <w:rPr>
          <w:rFonts w:ascii="Times New Roman" w:eastAsia="Times New Roman" w:hAnsi="Times New Roman" w:cs="Times New Roman"/>
          <w:sz w:val="24"/>
          <w:szCs w:val="24"/>
          <w:lang w:eastAsia="en-GB"/>
        </w:rPr>
        <w:t>putting fat</w:t>
      </w:r>
      <w:r w:rsidR="00AD1161" w:rsidRPr="00E138ED">
        <w:rPr>
          <w:rFonts w:ascii="Times New Roman" w:eastAsia="Times New Roman" w:hAnsi="Times New Roman" w:cs="Times New Roman"/>
          <w:sz w:val="24"/>
          <w:szCs w:val="24"/>
          <w:lang w:eastAsia="en-GB"/>
        </w:rPr>
        <w:t xml:space="preserve"> at such a risk where professional traders work hard. Part of market analysis.=One of the main reasons people lose money in </w:t>
      </w:r>
      <w:proofErr w:type="spellStart"/>
      <w:r w:rsidR="00AD1161" w:rsidRPr="00E138ED">
        <w:rPr>
          <w:rFonts w:ascii="Times New Roman" w:eastAsia="Times New Roman" w:hAnsi="Times New Roman" w:cs="Times New Roman"/>
          <w:sz w:val="24"/>
          <w:szCs w:val="24"/>
          <w:lang w:eastAsia="en-GB"/>
        </w:rPr>
        <w:t>Forex</w:t>
      </w:r>
      <w:proofErr w:type="spellEnd"/>
      <w:r w:rsidR="00AD1161" w:rsidRPr="00E138ED">
        <w:rPr>
          <w:rFonts w:ascii="Times New Roman" w:eastAsia="Times New Roman" w:hAnsi="Times New Roman" w:cs="Times New Roman"/>
          <w:sz w:val="24"/>
          <w:szCs w:val="24"/>
          <w:lang w:eastAsia="en-GB"/>
        </w:rPr>
        <w:t xml:space="preserve"> is that they do not have the time and patience to learn about everything it takes to make sound trading decisions. That way, you will be able to skip the most complex and time-consuming part of the trade and get directly into the winning circles. However, it is </w:t>
      </w:r>
      <w:r w:rsidR="00AD1161" w:rsidRPr="00E138ED">
        <w:rPr>
          <w:rFonts w:ascii="Times New Roman" w:eastAsia="Times New Roman" w:hAnsi="Times New Roman" w:cs="Times New Roman"/>
          <w:sz w:val="24"/>
          <w:szCs w:val="24"/>
          <w:lang w:eastAsia="en-GB"/>
        </w:rPr>
        <w:lastRenderedPageBreak/>
        <w:t xml:space="preserve">always recommended that traders do thorough research on the </w:t>
      </w:r>
      <w:proofErr w:type="spellStart"/>
      <w:r w:rsidR="00AD1161" w:rsidRPr="00E138ED">
        <w:rPr>
          <w:rFonts w:ascii="Times New Roman" w:eastAsia="Times New Roman" w:hAnsi="Times New Roman" w:cs="Times New Roman"/>
          <w:sz w:val="24"/>
          <w:szCs w:val="24"/>
          <w:lang w:eastAsia="en-GB"/>
        </w:rPr>
        <w:t>Forex</w:t>
      </w:r>
      <w:proofErr w:type="spellEnd"/>
      <w:r w:rsidR="00AD1161" w:rsidRPr="00E138ED">
        <w:rPr>
          <w:rFonts w:ascii="Times New Roman" w:eastAsia="Times New Roman" w:hAnsi="Times New Roman" w:cs="Times New Roman"/>
          <w:sz w:val="24"/>
          <w:szCs w:val="24"/>
          <w:lang w:eastAsia="en-GB"/>
        </w:rPr>
        <w:t xml:space="preserve"> Signal provider before deciding on a single subscription.</w:t>
      </w:r>
    </w:p>
    <w:p w:rsidR="00B810B8" w:rsidRPr="00E138ED" w:rsidRDefault="00753EA7" w:rsidP="000E666B">
      <w:pPr>
        <w:spacing w:line="480" w:lineRule="auto"/>
        <w:ind w:firstLine="720"/>
        <w:jc w:val="both"/>
        <w:rPr>
          <w:rFonts w:ascii="Times New Roman" w:eastAsia="Times New Roman" w:hAnsi="Times New Roman" w:cs="Times New Roman"/>
          <w:sz w:val="24"/>
          <w:szCs w:val="24"/>
          <w:lang w:eastAsia="en-GB"/>
        </w:rPr>
      </w:pPr>
      <w:proofErr w:type="spellStart"/>
      <w:r w:rsidRPr="00E138ED">
        <w:rPr>
          <w:rFonts w:ascii="Times New Roman" w:eastAsia="Times New Roman" w:hAnsi="Times New Roman" w:cs="Times New Roman"/>
          <w:sz w:val="24"/>
          <w:szCs w:val="24"/>
          <w:lang w:eastAsia="en-GB"/>
        </w:rPr>
        <w:t>Forex</w:t>
      </w:r>
      <w:proofErr w:type="spellEnd"/>
      <w:r w:rsidRPr="00E138ED">
        <w:rPr>
          <w:rFonts w:ascii="Times New Roman" w:eastAsia="Times New Roman" w:hAnsi="Times New Roman" w:cs="Times New Roman"/>
          <w:sz w:val="24"/>
          <w:szCs w:val="24"/>
          <w:lang w:eastAsia="en-GB"/>
        </w:rPr>
        <w:t xml:space="preserve"> signals can jump-start a </w:t>
      </w:r>
      <w:proofErr w:type="spellStart"/>
      <w:r w:rsidRPr="00E138ED">
        <w:rPr>
          <w:rFonts w:ascii="Times New Roman" w:eastAsia="Times New Roman" w:hAnsi="Times New Roman" w:cs="Times New Roman"/>
          <w:sz w:val="24"/>
          <w:szCs w:val="24"/>
          <w:lang w:eastAsia="en-GB"/>
        </w:rPr>
        <w:t>Forex</w:t>
      </w:r>
      <w:proofErr w:type="spellEnd"/>
      <w:r w:rsidRPr="00E138ED">
        <w:rPr>
          <w:rFonts w:ascii="Times New Roman" w:eastAsia="Times New Roman" w:hAnsi="Times New Roman" w:cs="Times New Roman"/>
          <w:sz w:val="24"/>
          <w:szCs w:val="24"/>
          <w:lang w:eastAsia="en-GB"/>
        </w:rPr>
        <w:t xml:space="preserve"> trading business and make a lot of money for its users; it is not permanent to learn and understand how foreign </w:t>
      </w:r>
      <w:proofErr w:type="spellStart"/>
      <w:r w:rsidR="00F274E4" w:rsidRPr="00E138ED">
        <w:rPr>
          <w:rFonts w:ascii="Times New Roman" w:eastAsia="Times New Roman" w:hAnsi="Times New Roman" w:cs="Times New Roman"/>
          <w:sz w:val="24"/>
          <w:szCs w:val="24"/>
          <w:lang w:eastAsia="en-GB"/>
        </w:rPr>
        <w:t>cryptocurrency</w:t>
      </w:r>
      <w:proofErr w:type="spellEnd"/>
      <w:r w:rsidRPr="00E138ED">
        <w:rPr>
          <w:rFonts w:ascii="Times New Roman" w:eastAsia="Times New Roman" w:hAnsi="Times New Roman" w:cs="Times New Roman"/>
          <w:sz w:val="24"/>
          <w:szCs w:val="24"/>
          <w:lang w:eastAsia="en-GB"/>
        </w:rPr>
        <w:t xml:space="preserve"> works.</w:t>
      </w:r>
    </w:p>
    <w:p w:rsidR="00B810B8" w:rsidRPr="00E138ED" w:rsidRDefault="00753EA7" w:rsidP="000E666B">
      <w:pPr>
        <w:spacing w:line="480" w:lineRule="auto"/>
        <w:ind w:firstLine="720"/>
        <w:jc w:val="both"/>
        <w:rPr>
          <w:rFonts w:ascii="Times New Roman" w:eastAsia="Times New Roman" w:hAnsi="Times New Roman" w:cs="Times New Roman"/>
          <w:sz w:val="24"/>
          <w:szCs w:val="24"/>
          <w:lang w:eastAsia="en-GB"/>
        </w:rPr>
      </w:pPr>
      <w:r w:rsidRPr="00E138ED">
        <w:rPr>
          <w:rFonts w:ascii="Times New Roman" w:eastAsia="Times New Roman" w:hAnsi="Times New Roman" w:cs="Times New Roman"/>
          <w:sz w:val="24"/>
          <w:szCs w:val="24"/>
          <w:lang w:eastAsia="en-GB"/>
        </w:rPr>
        <w:t>GBP / USD Price Analysis: Bears attack 1.3800 on the break of the 11-week-old support line</w:t>
      </w:r>
    </w:p>
    <w:p w:rsidR="00B810B8" w:rsidRPr="00E138ED" w:rsidRDefault="00753EA7" w:rsidP="000E666B">
      <w:pPr>
        <w:spacing w:line="480" w:lineRule="auto"/>
        <w:ind w:firstLine="720"/>
        <w:jc w:val="both"/>
        <w:rPr>
          <w:rFonts w:ascii="Times New Roman" w:eastAsia="Times New Roman" w:hAnsi="Times New Roman" w:cs="Times New Roman"/>
          <w:sz w:val="24"/>
          <w:szCs w:val="24"/>
          <w:lang w:eastAsia="en-GB"/>
        </w:rPr>
      </w:pPr>
      <w:r w:rsidRPr="00E138ED">
        <w:rPr>
          <w:rFonts w:ascii="Times New Roman" w:eastAsia="Times New Roman" w:hAnsi="Times New Roman" w:cs="Times New Roman"/>
          <w:sz w:val="24"/>
          <w:szCs w:val="24"/>
          <w:lang w:eastAsia="en-GB"/>
        </w:rPr>
        <w:t>• GBP / USD take offer near intraday low, drops for the fifth day in a row.</w:t>
      </w:r>
    </w:p>
    <w:p w:rsidR="00B810B8" w:rsidRPr="00E138ED" w:rsidRDefault="00753EA7" w:rsidP="000E666B">
      <w:pPr>
        <w:spacing w:line="480" w:lineRule="auto"/>
        <w:ind w:firstLine="720"/>
        <w:jc w:val="both"/>
        <w:rPr>
          <w:rFonts w:ascii="Times New Roman" w:eastAsia="Times New Roman" w:hAnsi="Times New Roman" w:cs="Times New Roman"/>
          <w:sz w:val="24"/>
          <w:szCs w:val="24"/>
          <w:lang w:eastAsia="en-GB"/>
        </w:rPr>
      </w:pPr>
      <w:r w:rsidRPr="00E138ED">
        <w:rPr>
          <w:rFonts w:ascii="Times New Roman" w:eastAsia="Times New Roman" w:hAnsi="Times New Roman" w:cs="Times New Roman"/>
          <w:sz w:val="24"/>
          <w:szCs w:val="24"/>
          <w:lang w:eastAsia="en-GB"/>
        </w:rPr>
        <w:t xml:space="preserve">• Bearish MACD, break of short-term fundamental support line </w:t>
      </w:r>
      <w:r w:rsidR="00A337F4" w:rsidRPr="00E138ED">
        <w:rPr>
          <w:rFonts w:ascii="Times New Roman" w:eastAsia="Times New Roman" w:hAnsi="Times New Roman" w:cs="Times New Roman"/>
          <w:sz w:val="24"/>
          <w:szCs w:val="24"/>
          <w:lang w:eastAsia="en-GB"/>
        </w:rPr>
        <w:t>favour</w:t>
      </w:r>
      <w:r w:rsidRPr="00E138ED">
        <w:rPr>
          <w:rFonts w:ascii="Times New Roman" w:eastAsia="Times New Roman" w:hAnsi="Times New Roman" w:cs="Times New Roman"/>
          <w:sz w:val="24"/>
          <w:szCs w:val="24"/>
          <w:lang w:eastAsia="en-GB"/>
        </w:rPr>
        <w:t xml:space="preserve"> traders.</w:t>
      </w:r>
    </w:p>
    <w:p w:rsidR="00B810B8" w:rsidRPr="00E138ED" w:rsidRDefault="00753EA7" w:rsidP="000E666B">
      <w:pPr>
        <w:spacing w:line="480" w:lineRule="auto"/>
        <w:ind w:firstLine="720"/>
        <w:jc w:val="both"/>
        <w:rPr>
          <w:rFonts w:ascii="Times New Roman" w:eastAsia="Times New Roman" w:hAnsi="Times New Roman" w:cs="Times New Roman"/>
          <w:sz w:val="24"/>
          <w:szCs w:val="24"/>
          <w:lang w:eastAsia="en-GB"/>
        </w:rPr>
      </w:pPr>
      <w:r w:rsidRPr="00E138ED">
        <w:rPr>
          <w:rFonts w:ascii="Times New Roman" w:eastAsia="Times New Roman" w:hAnsi="Times New Roman" w:cs="Times New Roman"/>
          <w:sz w:val="24"/>
          <w:szCs w:val="24"/>
          <w:lang w:eastAsia="en-GB"/>
        </w:rPr>
        <w:t>• 50-day SMAs provide instant assistance, monthly additions to face-to-face barriers.</w:t>
      </w:r>
    </w:p>
    <w:p w:rsidR="00B810B8" w:rsidRPr="00E138ED" w:rsidRDefault="00753EA7" w:rsidP="000E666B">
      <w:pPr>
        <w:spacing w:line="480" w:lineRule="auto"/>
        <w:ind w:firstLine="720"/>
        <w:jc w:val="both"/>
        <w:rPr>
          <w:rFonts w:ascii="Times New Roman" w:eastAsia="Times New Roman" w:hAnsi="Times New Roman" w:cs="Times New Roman"/>
          <w:sz w:val="24"/>
          <w:szCs w:val="24"/>
          <w:lang w:eastAsia="en-GB"/>
        </w:rPr>
      </w:pPr>
      <w:r w:rsidRPr="00E138ED">
        <w:rPr>
          <w:rFonts w:ascii="Times New Roman" w:eastAsia="Times New Roman" w:hAnsi="Times New Roman" w:cs="Times New Roman"/>
          <w:sz w:val="24"/>
          <w:szCs w:val="24"/>
          <w:lang w:eastAsia="en-GB"/>
        </w:rPr>
        <w:t>GBP / USD reversed a low intraday of 1.3802, currently around 1.3810, during the fifth day of the downtrend on Tuesday.</w:t>
      </w:r>
    </w:p>
    <w:p w:rsidR="00B810B8" w:rsidRPr="00E138ED" w:rsidRDefault="00753EA7" w:rsidP="000E666B">
      <w:pPr>
        <w:spacing w:line="480" w:lineRule="auto"/>
        <w:ind w:firstLine="720"/>
        <w:jc w:val="both"/>
        <w:rPr>
          <w:rFonts w:ascii="Times New Roman" w:eastAsia="Times New Roman" w:hAnsi="Times New Roman" w:cs="Times New Roman"/>
          <w:sz w:val="24"/>
          <w:szCs w:val="24"/>
          <w:lang w:eastAsia="en-GB"/>
        </w:rPr>
      </w:pPr>
      <w:r w:rsidRPr="00E138ED">
        <w:rPr>
          <w:rFonts w:ascii="Times New Roman" w:eastAsia="Times New Roman" w:hAnsi="Times New Roman" w:cs="Times New Roman"/>
          <w:sz w:val="24"/>
          <w:szCs w:val="24"/>
          <w:lang w:eastAsia="en-GB"/>
        </w:rPr>
        <w:t>The cable has just ended a rising support cord, now resistant, from the end of December when the bearish MACD signals have additional pressure below the threshold.</w:t>
      </w:r>
    </w:p>
    <w:p w:rsidR="00B810B8" w:rsidRPr="00E138ED" w:rsidRDefault="00753EA7" w:rsidP="000E666B">
      <w:pPr>
        <w:spacing w:line="480" w:lineRule="auto"/>
        <w:ind w:firstLine="720"/>
        <w:jc w:val="both"/>
        <w:rPr>
          <w:rFonts w:ascii="Times New Roman" w:eastAsia="Times New Roman" w:hAnsi="Times New Roman" w:cs="Times New Roman"/>
          <w:sz w:val="24"/>
          <w:szCs w:val="24"/>
          <w:lang w:eastAsia="en-GB"/>
        </w:rPr>
      </w:pPr>
      <w:r w:rsidRPr="00E138ED">
        <w:rPr>
          <w:rFonts w:ascii="Times New Roman" w:eastAsia="Times New Roman" w:hAnsi="Times New Roman" w:cs="Times New Roman"/>
          <w:sz w:val="24"/>
          <w:szCs w:val="24"/>
          <w:lang w:eastAsia="en-GB"/>
        </w:rPr>
        <w:t>As a result, GBP / USD traders appear to be currently heading to the 50-day SMA level of 1.3766 ahead of the supporting key line from November 2020, at 1.3730 now</w:t>
      </w:r>
      <w:r w:rsidR="009847AA" w:rsidRPr="00E138ED">
        <w:rPr>
          <w:rFonts w:ascii="Times New Roman" w:hAnsi="Times New Roman" w:cs="Times New Roman"/>
          <w:sz w:val="24"/>
          <w:szCs w:val="24"/>
          <w:shd w:val="clear" w:color="auto" w:fill="FFFFFF"/>
        </w:rPr>
        <w:t xml:space="preserve"> (Johns et al.,2020)</w:t>
      </w:r>
      <w:r w:rsidRPr="00E138ED">
        <w:rPr>
          <w:rFonts w:ascii="Times New Roman" w:eastAsia="Times New Roman" w:hAnsi="Times New Roman" w:cs="Times New Roman"/>
          <w:sz w:val="24"/>
          <w:szCs w:val="24"/>
          <w:lang w:eastAsia="en-GB"/>
        </w:rPr>
        <w:t>.</w:t>
      </w:r>
    </w:p>
    <w:p w:rsidR="00B810B8" w:rsidRPr="00E138ED" w:rsidRDefault="00753EA7" w:rsidP="000E666B">
      <w:pPr>
        <w:spacing w:line="480" w:lineRule="auto"/>
        <w:ind w:firstLine="720"/>
        <w:jc w:val="both"/>
        <w:rPr>
          <w:rFonts w:ascii="Times New Roman" w:eastAsia="Times New Roman" w:hAnsi="Times New Roman" w:cs="Times New Roman"/>
          <w:sz w:val="24"/>
          <w:szCs w:val="24"/>
          <w:lang w:eastAsia="en-GB"/>
        </w:rPr>
      </w:pPr>
      <w:r w:rsidRPr="00E138ED">
        <w:rPr>
          <w:rFonts w:ascii="Times New Roman" w:eastAsia="Times New Roman" w:hAnsi="Times New Roman" w:cs="Times New Roman"/>
          <w:sz w:val="24"/>
          <w:szCs w:val="24"/>
          <w:lang w:eastAsia="en-GB"/>
        </w:rPr>
        <w:t>In the meantime, a correction of correction beyond the previous 1.3840 support line could cross the 1.3900 limits, but the high monthly value around 1.4020 will be a hard nut to break after that.</w:t>
      </w:r>
    </w:p>
    <w:p w:rsidR="00B810B8" w:rsidRPr="00E138ED" w:rsidRDefault="00753EA7" w:rsidP="000E666B">
      <w:pPr>
        <w:spacing w:line="480" w:lineRule="auto"/>
        <w:ind w:firstLine="720"/>
        <w:jc w:val="both"/>
        <w:rPr>
          <w:rFonts w:ascii="Times New Roman" w:eastAsia="Times New Roman" w:hAnsi="Times New Roman" w:cs="Times New Roman"/>
          <w:sz w:val="24"/>
          <w:szCs w:val="24"/>
          <w:lang w:eastAsia="en-GB"/>
        </w:rPr>
      </w:pPr>
      <w:r w:rsidRPr="00E138ED">
        <w:rPr>
          <w:rFonts w:ascii="Times New Roman" w:eastAsia="Times New Roman" w:hAnsi="Times New Roman" w:cs="Times New Roman"/>
          <w:sz w:val="24"/>
          <w:szCs w:val="24"/>
          <w:lang w:eastAsia="en-GB"/>
        </w:rPr>
        <w:t>If the GBP / USD bulls can cross the 1.4020, the month-long rise highlighted in February at about 1.4240-45 should return to the chart.</w:t>
      </w:r>
    </w:p>
    <w:p w:rsidR="00B810B8" w:rsidRPr="00E138ED" w:rsidRDefault="00753EA7" w:rsidP="000E666B">
      <w:pPr>
        <w:spacing w:line="480" w:lineRule="auto"/>
        <w:ind w:firstLine="720"/>
        <w:jc w:val="both"/>
        <w:rPr>
          <w:rFonts w:ascii="Times New Roman" w:eastAsia="Times New Roman" w:hAnsi="Times New Roman" w:cs="Times New Roman"/>
          <w:sz w:val="24"/>
          <w:szCs w:val="24"/>
          <w:lang w:eastAsia="en-GB"/>
        </w:rPr>
      </w:pPr>
      <w:r w:rsidRPr="00E138ED">
        <w:rPr>
          <w:rFonts w:ascii="Times New Roman" w:eastAsia="Times New Roman" w:hAnsi="Times New Roman" w:cs="Times New Roman"/>
          <w:sz w:val="24"/>
          <w:szCs w:val="24"/>
          <w:lang w:eastAsia="en-GB"/>
        </w:rPr>
        <w:lastRenderedPageBreak/>
        <w:t>All in all, the GBP / USD are ready to test the support key line while its break should return from September 2020</w:t>
      </w:r>
      <w:r w:rsidR="00B20926" w:rsidRPr="00E138ED">
        <w:rPr>
          <w:rFonts w:ascii="Times New Roman" w:hAnsi="Times New Roman" w:cs="Times New Roman"/>
          <w:sz w:val="24"/>
          <w:szCs w:val="24"/>
          <w:shd w:val="clear" w:color="auto" w:fill="FFFFFF"/>
        </w:rPr>
        <w:t xml:space="preserve"> (</w:t>
      </w:r>
      <w:r w:rsidR="004E0377" w:rsidRPr="00E138ED">
        <w:rPr>
          <w:rFonts w:ascii="Times New Roman" w:hAnsi="Times New Roman" w:cs="Times New Roman"/>
          <w:sz w:val="24"/>
          <w:szCs w:val="24"/>
          <w:shd w:val="clear" w:color="auto" w:fill="FFFFFF"/>
        </w:rPr>
        <w:t>Mitropoulos</w:t>
      </w:r>
      <w:r w:rsidR="00B20926" w:rsidRPr="00E138ED">
        <w:rPr>
          <w:rFonts w:ascii="Times New Roman" w:hAnsi="Times New Roman" w:cs="Times New Roman"/>
          <w:sz w:val="24"/>
          <w:szCs w:val="24"/>
          <w:shd w:val="clear" w:color="auto" w:fill="FFFFFF"/>
        </w:rPr>
        <w:t xml:space="preserve"> et al.</w:t>
      </w:r>
      <w:r w:rsidR="004E0377" w:rsidRPr="00E138ED">
        <w:rPr>
          <w:rFonts w:ascii="Times New Roman" w:hAnsi="Times New Roman" w:cs="Times New Roman"/>
          <w:sz w:val="24"/>
          <w:szCs w:val="24"/>
          <w:shd w:val="clear" w:color="auto" w:fill="FFFFFF"/>
        </w:rPr>
        <w:t>, 2020</w:t>
      </w:r>
      <w:r w:rsidR="00B20926" w:rsidRPr="00E138ED">
        <w:rPr>
          <w:rFonts w:ascii="Times New Roman" w:hAnsi="Times New Roman" w:cs="Times New Roman"/>
          <w:sz w:val="24"/>
          <w:szCs w:val="24"/>
          <w:shd w:val="clear" w:color="auto" w:fill="FFFFFF"/>
        </w:rPr>
        <w:t>)</w:t>
      </w:r>
      <w:r w:rsidRPr="00E138ED">
        <w:rPr>
          <w:rFonts w:ascii="Times New Roman" w:eastAsia="Times New Roman" w:hAnsi="Times New Roman" w:cs="Times New Roman"/>
          <w:sz w:val="24"/>
          <w:szCs w:val="24"/>
          <w:lang w:eastAsia="en-GB"/>
        </w:rPr>
        <w:t>.</w:t>
      </w:r>
    </w:p>
    <w:p w:rsidR="00B810B8" w:rsidRPr="00E138ED" w:rsidRDefault="00753EA7" w:rsidP="000E666B">
      <w:pPr>
        <w:spacing w:line="480" w:lineRule="auto"/>
        <w:ind w:firstLine="720"/>
        <w:jc w:val="both"/>
        <w:rPr>
          <w:rFonts w:ascii="Times New Roman" w:eastAsia="Times New Roman" w:hAnsi="Times New Roman" w:cs="Times New Roman"/>
          <w:sz w:val="24"/>
          <w:szCs w:val="24"/>
          <w:lang w:eastAsia="en-GB"/>
        </w:rPr>
      </w:pPr>
      <w:r w:rsidRPr="00E138ED">
        <w:rPr>
          <w:rFonts w:ascii="Times New Roman" w:eastAsia="Times New Roman" w:hAnsi="Times New Roman" w:cs="Times New Roman"/>
          <w:sz w:val="24"/>
          <w:szCs w:val="24"/>
          <w:lang w:eastAsia="en-GB"/>
        </w:rPr>
        <w:t xml:space="preserve"> </w:t>
      </w:r>
      <w:r w:rsidR="00EC7CBD" w:rsidRPr="00E138ED">
        <w:rPr>
          <w:rFonts w:ascii="Times New Roman" w:eastAsia="Times New Roman" w:hAnsi="Times New Roman" w:cs="Times New Roman"/>
          <w:sz w:val="24"/>
          <w:szCs w:val="24"/>
          <w:lang w:eastAsia="en-GB"/>
        </w:rPr>
        <w:t xml:space="preserve">Trend: More weakness is </w:t>
      </w:r>
      <w:r w:rsidR="004E0377" w:rsidRPr="00E138ED">
        <w:rPr>
          <w:rFonts w:ascii="Times New Roman" w:eastAsia="Times New Roman" w:hAnsi="Times New Roman" w:cs="Times New Roman"/>
          <w:sz w:val="24"/>
          <w:szCs w:val="24"/>
          <w:lang w:eastAsia="en-GB"/>
        </w:rPr>
        <w:t>expected</w:t>
      </w:r>
      <w:r w:rsidRPr="00E138ED">
        <w:rPr>
          <w:rFonts w:ascii="Times New Roman" w:eastAsia="Times New Roman" w:hAnsi="Times New Roman" w:cs="Times New Roman"/>
          <w:sz w:val="24"/>
          <w:szCs w:val="24"/>
          <w:lang w:eastAsia="en-GB"/>
        </w:rPr>
        <w:t xml:space="preserve"> information on these pages contains forward-looking statements including risks and </w:t>
      </w:r>
      <w:bookmarkStart w:id="0" w:name="_GoBack"/>
      <w:bookmarkEnd w:id="0"/>
      <w:r w:rsidR="00A11B4A" w:rsidRPr="00E138ED">
        <w:rPr>
          <w:rFonts w:ascii="Times New Roman" w:eastAsia="Times New Roman" w:hAnsi="Times New Roman" w:cs="Times New Roman"/>
          <w:sz w:val="24"/>
          <w:szCs w:val="24"/>
          <w:lang w:eastAsia="en-GB"/>
        </w:rPr>
        <w:t>indecisions</w:t>
      </w:r>
      <w:r w:rsidRPr="00E138ED">
        <w:rPr>
          <w:rFonts w:ascii="Times New Roman" w:eastAsia="Times New Roman" w:hAnsi="Times New Roman" w:cs="Times New Roman"/>
          <w:sz w:val="24"/>
          <w:szCs w:val="24"/>
          <w:lang w:eastAsia="en-GB"/>
        </w:rPr>
        <w:t xml:space="preserve">. </w:t>
      </w:r>
      <w:r w:rsidR="00BD6D2B" w:rsidRPr="00E138ED">
        <w:rPr>
          <w:rFonts w:ascii="Times New Roman" w:eastAsia="Times New Roman" w:hAnsi="Times New Roman" w:cs="Times New Roman"/>
          <w:sz w:val="24"/>
          <w:szCs w:val="24"/>
          <w:lang w:eastAsia="en-GB"/>
        </w:rPr>
        <w:t>Marketplaces</w:t>
      </w:r>
      <w:r w:rsidRPr="00E138ED">
        <w:rPr>
          <w:rFonts w:ascii="Times New Roman" w:eastAsia="Times New Roman" w:hAnsi="Times New Roman" w:cs="Times New Roman"/>
          <w:sz w:val="24"/>
          <w:szCs w:val="24"/>
          <w:lang w:eastAsia="en-GB"/>
        </w:rPr>
        <w:t xml:space="preserve"> and instruments </w:t>
      </w:r>
      <w:r w:rsidR="00BD6D2B">
        <w:rPr>
          <w:rFonts w:ascii="Times New Roman" w:eastAsia="Times New Roman" w:hAnsi="Times New Roman" w:cs="Times New Roman"/>
          <w:sz w:val="24"/>
          <w:szCs w:val="24"/>
          <w:lang w:eastAsia="en-GB"/>
        </w:rPr>
        <w:t xml:space="preserve">covered </w:t>
      </w:r>
      <w:r w:rsidRPr="00E138ED">
        <w:rPr>
          <w:rFonts w:ascii="Times New Roman" w:eastAsia="Times New Roman" w:hAnsi="Times New Roman" w:cs="Times New Roman"/>
          <w:sz w:val="24"/>
          <w:szCs w:val="24"/>
          <w:lang w:eastAsia="en-GB"/>
        </w:rPr>
        <w:t>on this page are for details.</w:t>
      </w:r>
    </w:p>
    <w:p w:rsidR="00692EAC" w:rsidRPr="00E138ED" w:rsidRDefault="00753EA7" w:rsidP="000E666B">
      <w:pPr>
        <w:spacing w:line="480" w:lineRule="auto"/>
        <w:ind w:firstLine="720"/>
        <w:jc w:val="both"/>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t xml:space="preserve"> </w:t>
      </w:r>
      <w:r w:rsidR="004E0377" w:rsidRPr="00E138ED">
        <w:rPr>
          <w:rFonts w:ascii="Times New Roman" w:hAnsi="Times New Roman" w:cs="Times New Roman"/>
          <w:sz w:val="24"/>
          <w:szCs w:val="24"/>
          <w:shd w:val="clear" w:color="auto" w:fill="FFFFFF"/>
        </w:rPr>
        <w:t>Does</w:t>
      </w:r>
      <w:r w:rsidRPr="00E138ED">
        <w:rPr>
          <w:rFonts w:ascii="Times New Roman" w:hAnsi="Times New Roman" w:cs="Times New Roman"/>
          <w:sz w:val="24"/>
          <w:szCs w:val="24"/>
          <w:shd w:val="clear" w:color="auto" w:fill="FFFFFF"/>
        </w:rPr>
        <w:t xml:space="preserve"> that prevent specific general locations exposed to trade or any hurricane and improvisation of the </w:t>
      </w:r>
      <w:r w:rsidR="004E0377" w:rsidRPr="00E138ED">
        <w:rPr>
          <w:rFonts w:ascii="Times New Roman" w:hAnsi="Times New Roman" w:cs="Times New Roman"/>
          <w:sz w:val="24"/>
          <w:szCs w:val="24"/>
          <w:shd w:val="clear" w:color="auto" w:fill="FFFFFF"/>
        </w:rPr>
        <w:t>application?</w:t>
      </w:r>
      <w:r w:rsidRPr="00E138ED">
        <w:rPr>
          <w:rFonts w:ascii="Times New Roman" w:hAnsi="Times New Roman" w:cs="Times New Roman"/>
          <w:sz w:val="24"/>
          <w:szCs w:val="24"/>
          <w:shd w:val="clear" w:color="auto" w:fill="FFFFFF"/>
        </w:rPr>
        <w:t xml:space="preserve"> </w:t>
      </w:r>
      <w:r w:rsidR="004E0377" w:rsidRPr="00E138ED">
        <w:rPr>
          <w:rFonts w:ascii="Times New Roman" w:hAnsi="Times New Roman" w:cs="Times New Roman"/>
          <w:sz w:val="24"/>
          <w:szCs w:val="24"/>
          <w:shd w:val="clear" w:color="auto" w:fill="FFFFFF"/>
        </w:rPr>
        <w:t>The</w:t>
      </w:r>
      <w:r w:rsidRPr="00E138ED">
        <w:rPr>
          <w:rFonts w:ascii="Times New Roman" w:hAnsi="Times New Roman" w:cs="Times New Roman"/>
          <w:sz w:val="24"/>
          <w:szCs w:val="24"/>
          <w:shd w:val="clear" w:color="auto" w:fill="FFFFFF"/>
        </w:rPr>
        <w:t xml:space="preserve"> products company has also funded on the security measures that protect any service attack and the creepers of the company </w:t>
      </w:r>
      <w:r w:rsidR="004E0377" w:rsidRPr="00E138ED">
        <w:rPr>
          <w:rFonts w:ascii="Times New Roman" w:hAnsi="Times New Roman" w:cs="Times New Roman"/>
          <w:sz w:val="24"/>
          <w:szCs w:val="24"/>
          <w:shd w:val="clear" w:color="auto" w:fill="FFFFFF"/>
        </w:rPr>
        <w:t>solicitor’s</w:t>
      </w:r>
      <w:r w:rsidRPr="00E138ED">
        <w:rPr>
          <w:rFonts w:ascii="Times New Roman" w:hAnsi="Times New Roman" w:cs="Times New Roman"/>
          <w:sz w:val="24"/>
          <w:szCs w:val="24"/>
          <w:shd w:val="clear" w:color="auto" w:fill="FFFFFF"/>
        </w:rPr>
        <w:t xml:space="preserve"> radiology that has been unable to </w:t>
      </w:r>
      <w:r w:rsidR="004E0377" w:rsidRPr="00E138ED">
        <w:rPr>
          <w:rFonts w:ascii="Times New Roman" w:hAnsi="Times New Roman" w:cs="Times New Roman"/>
          <w:sz w:val="24"/>
          <w:szCs w:val="24"/>
          <w:shd w:val="clear" w:color="auto" w:fill="FFFFFF"/>
        </w:rPr>
        <w:t>encrypt</w:t>
      </w:r>
      <w:r w:rsidRPr="00E138ED">
        <w:rPr>
          <w:rFonts w:ascii="Times New Roman" w:hAnsi="Times New Roman" w:cs="Times New Roman"/>
          <w:sz w:val="24"/>
          <w:szCs w:val="24"/>
          <w:shd w:val="clear" w:color="auto" w:fill="FFFFFF"/>
        </w:rPr>
        <w:t xml:space="preserve"> to increase security. </w:t>
      </w:r>
      <w:r w:rsidR="004E0377" w:rsidRPr="00E138ED">
        <w:rPr>
          <w:rFonts w:ascii="Times New Roman" w:hAnsi="Times New Roman" w:cs="Times New Roman"/>
          <w:sz w:val="24"/>
          <w:szCs w:val="24"/>
          <w:shd w:val="clear" w:color="auto" w:fill="FFFFFF"/>
        </w:rPr>
        <w:t>The</w:t>
      </w:r>
      <w:r w:rsidRPr="00E138ED">
        <w:rPr>
          <w:rFonts w:ascii="Times New Roman" w:hAnsi="Times New Roman" w:cs="Times New Roman"/>
          <w:sz w:val="24"/>
          <w:szCs w:val="24"/>
          <w:shd w:val="clear" w:color="auto" w:fill="FFFFFF"/>
        </w:rPr>
        <w:t xml:space="preserve"> encryption and IP </w:t>
      </w:r>
      <w:r w:rsidR="00BD6D2B">
        <w:rPr>
          <w:rFonts w:ascii="Times New Roman" w:hAnsi="Times New Roman" w:cs="Times New Roman"/>
          <w:sz w:val="24"/>
          <w:szCs w:val="24"/>
          <w:shd w:val="clear" w:color="auto" w:fill="FFFFFF"/>
        </w:rPr>
        <w:t xml:space="preserve">is </w:t>
      </w:r>
      <w:r w:rsidRPr="00E138ED">
        <w:rPr>
          <w:rFonts w:ascii="Times New Roman" w:hAnsi="Times New Roman" w:cs="Times New Roman"/>
          <w:sz w:val="24"/>
          <w:szCs w:val="24"/>
          <w:shd w:val="clear" w:color="auto" w:fill="FFFFFF"/>
        </w:rPr>
        <w:t xml:space="preserve">to be copied ideology and </w:t>
      </w:r>
      <w:r w:rsidR="004E0377" w:rsidRPr="00E138ED">
        <w:rPr>
          <w:rFonts w:ascii="Times New Roman" w:hAnsi="Times New Roman" w:cs="Times New Roman"/>
          <w:sz w:val="24"/>
          <w:szCs w:val="24"/>
          <w:shd w:val="clear" w:color="auto" w:fill="FFFFFF"/>
        </w:rPr>
        <w:t>super link</w:t>
      </w:r>
      <w:r w:rsidRPr="00E138ED">
        <w:rPr>
          <w:rFonts w:ascii="Times New Roman" w:hAnsi="Times New Roman" w:cs="Times New Roman"/>
          <w:sz w:val="24"/>
          <w:szCs w:val="24"/>
          <w:shd w:val="clear" w:color="auto" w:fill="FFFFFF"/>
        </w:rPr>
        <w:t xml:space="preserve"> assailable to improve the </w:t>
      </w:r>
      <w:r w:rsidR="00A337F4" w:rsidRPr="00E138ED">
        <w:rPr>
          <w:rFonts w:ascii="Times New Roman" w:hAnsi="Times New Roman" w:cs="Times New Roman"/>
          <w:sz w:val="24"/>
          <w:szCs w:val="24"/>
          <w:shd w:val="clear" w:color="auto" w:fill="FFFFFF"/>
        </w:rPr>
        <w:t>cyber security</w:t>
      </w:r>
      <w:r w:rsidRPr="00E138ED">
        <w:rPr>
          <w:rFonts w:ascii="Times New Roman" w:hAnsi="Times New Roman" w:cs="Times New Roman"/>
          <w:sz w:val="24"/>
          <w:szCs w:val="24"/>
          <w:shd w:val="clear" w:color="auto" w:fill="FFFFFF"/>
        </w:rPr>
        <w:t xml:space="preserve"> from any attack of Packers. The emitted official offices of veterinarian ministry of culture and information developed a policy that protects and has been proved to be more effective and burn several fake Massive Attack traditionally cripple the investment companies. The jurisdictions that have been many years have been very substantive. Their ideology seems to be an outstanding adoption of technology with a high Defence of technology call personnel will </w:t>
      </w:r>
      <w:r w:rsidR="0076454E" w:rsidRPr="00E138ED">
        <w:rPr>
          <w:rFonts w:ascii="Times New Roman" w:hAnsi="Times New Roman" w:cs="Times New Roman"/>
          <w:sz w:val="24"/>
          <w:szCs w:val="24"/>
          <w:shd w:val="clear" w:color="auto" w:fill="FFFFFF"/>
        </w:rPr>
        <w:t xml:space="preserve">improve the economy of </w:t>
      </w:r>
      <w:proofErr w:type="spellStart"/>
      <w:r w:rsidR="0076454E" w:rsidRPr="00E138ED">
        <w:rPr>
          <w:rFonts w:ascii="Times New Roman" w:hAnsi="Times New Roman" w:cs="Times New Roman"/>
          <w:sz w:val="24"/>
          <w:szCs w:val="24"/>
          <w:shd w:val="clear" w:color="auto" w:fill="FFFFFF"/>
        </w:rPr>
        <w:t>R</w:t>
      </w:r>
      <w:r w:rsidRPr="00E138ED">
        <w:rPr>
          <w:rFonts w:ascii="Times New Roman" w:hAnsi="Times New Roman" w:cs="Times New Roman"/>
          <w:sz w:val="24"/>
          <w:szCs w:val="24"/>
          <w:shd w:val="clear" w:color="auto" w:fill="FFFFFF"/>
        </w:rPr>
        <w:t>uritania</w:t>
      </w:r>
      <w:proofErr w:type="spellEnd"/>
      <w:r w:rsidRPr="00E138ED">
        <w:rPr>
          <w:rFonts w:ascii="Times New Roman" w:hAnsi="Times New Roman" w:cs="Times New Roman"/>
          <w:sz w:val="24"/>
          <w:szCs w:val="24"/>
          <w:shd w:val="clear" w:color="auto" w:fill="FFFFFF"/>
        </w:rPr>
        <w:t xml:space="preserve">. </w:t>
      </w:r>
      <w:r w:rsidR="004E0377" w:rsidRPr="00E138ED">
        <w:rPr>
          <w:rFonts w:ascii="Times New Roman" w:hAnsi="Times New Roman" w:cs="Times New Roman"/>
          <w:sz w:val="24"/>
          <w:szCs w:val="24"/>
          <w:shd w:val="clear" w:color="auto" w:fill="FFFFFF"/>
        </w:rPr>
        <w:t>The</w:t>
      </w:r>
      <w:r w:rsidRPr="00E138ED">
        <w:rPr>
          <w:rFonts w:ascii="Times New Roman" w:hAnsi="Times New Roman" w:cs="Times New Roman"/>
          <w:sz w:val="24"/>
          <w:szCs w:val="24"/>
          <w:shd w:val="clear" w:color="auto" w:fill="FFFFFF"/>
        </w:rPr>
        <w:t xml:space="preserve"> Investment loss </w:t>
      </w:r>
      <w:r w:rsidR="004E0377" w:rsidRPr="00E138ED">
        <w:rPr>
          <w:rFonts w:ascii="Times New Roman" w:hAnsi="Times New Roman" w:cs="Times New Roman"/>
          <w:sz w:val="24"/>
          <w:szCs w:val="24"/>
          <w:shd w:val="clear" w:color="auto" w:fill="FFFFFF"/>
        </w:rPr>
        <w:t>formulation is highly secure and protects</w:t>
      </w:r>
      <w:r w:rsidRPr="00E138ED">
        <w:rPr>
          <w:rFonts w:ascii="Times New Roman" w:hAnsi="Times New Roman" w:cs="Times New Roman"/>
          <w:sz w:val="24"/>
          <w:szCs w:val="24"/>
          <w:shd w:val="clear" w:color="auto" w:fill="FFFFFF"/>
        </w:rPr>
        <w:t xml:space="preserve"> the investors from investing their funds.</w:t>
      </w:r>
    </w:p>
    <w:p w:rsidR="008D0940" w:rsidRPr="00E138ED" w:rsidRDefault="00753EA7" w:rsidP="000E666B">
      <w:pPr>
        <w:spacing w:line="480" w:lineRule="auto"/>
        <w:ind w:firstLine="720"/>
        <w:jc w:val="both"/>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t xml:space="preserve">The stock market simulation is an effective prediction tool </w:t>
      </w:r>
      <w:r w:rsidR="00B812D8" w:rsidRPr="00E138ED">
        <w:rPr>
          <w:rFonts w:ascii="Times New Roman" w:hAnsi="Times New Roman" w:cs="Times New Roman"/>
          <w:sz w:val="24"/>
          <w:szCs w:val="24"/>
          <w:shd w:val="clear" w:color="auto" w:fill="FFFFFF"/>
        </w:rPr>
        <w:t xml:space="preserve">used to </w:t>
      </w:r>
      <w:proofErr w:type="spellStart"/>
      <w:r w:rsidR="00B812D8" w:rsidRPr="00E138ED">
        <w:rPr>
          <w:rFonts w:ascii="Times New Roman" w:hAnsi="Times New Roman" w:cs="Times New Roman"/>
          <w:sz w:val="24"/>
          <w:szCs w:val="24"/>
          <w:shd w:val="clear" w:color="auto" w:fill="FFFFFF"/>
        </w:rPr>
        <w:t>analyze</w:t>
      </w:r>
      <w:proofErr w:type="spellEnd"/>
      <w:r w:rsidR="00B812D8" w:rsidRPr="00E138ED">
        <w:rPr>
          <w:rFonts w:ascii="Times New Roman" w:hAnsi="Times New Roman" w:cs="Times New Roman"/>
          <w:sz w:val="24"/>
          <w:szCs w:val="24"/>
          <w:shd w:val="clear" w:color="auto" w:fill="FFFFFF"/>
        </w:rPr>
        <w:t xml:space="preserve"> the </w:t>
      </w:r>
      <w:r w:rsidR="004E0377" w:rsidRPr="00E138ED">
        <w:rPr>
          <w:rFonts w:ascii="Times New Roman" w:hAnsi="Times New Roman" w:cs="Times New Roman"/>
          <w:sz w:val="24"/>
          <w:szCs w:val="24"/>
          <w:shd w:val="clear" w:color="auto" w:fill="FFFFFF"/>
        </w:rPr>
        <w:t>Investment</w:t>
      </w:r>
      <w:r w:rsidRPr="00E138ED">
        <w:rPr>
          <w:rFonts w:ascii="Times New Roman" w:hAnsi="Times New Roman" w:cs="Times New Roman"/>
          <w:sz w:val="24"/>
          <w:szCs w:val="24"/>
          <w:shd w:val="clear" w:color="auto" w:fill="FFFFFF"/>
        </w:rPr>
        <w:t xml:space="preserve"> Amazon electronic virtual business (</w:t>
      </w:r>
      <w:proofErr w:type="spellStart"/>
      <w:r w:rsidRPr="00E138ED">
        <w:rPr>
          <w:rFonts w:ascii="Times New Roman" w:hAnsi="Times New Roman" w:cs="Times New Roman"/>
          <w:sz w:val="24"/>
          <w:szCs w:val="24"/>
          <w:shd w:val="clear" w:color="auto" w:fill="FFFFFF"/>
        </w:rPr>
        <w:t>Abouloula</w:t>
      </w:r>
      <w:proofErr w:type="spellEnd"/>
      <w:r w:rsidRPr="00E138ED">
        <w:rPr>
          <w:rFonts w:ascii="Times New Roman" w:hAnsi="Times New Roman" w:cs="Times New Roman"/>
          <w:sz w:val="24"/>
          <w:szCs w:val="24"/>
          <w:shd w:val="clear" w:color="auto" w:fill="FFFFFF"/>
        </w:rPr>
        <w:t xml:space="preserve"> et al., 2018). The significance of making a profit and returning the finances invested online gave our reading from the total calculation of the world GDP exchange rate. The market structure and participation of the trading symbol tennis game in his put on electronic devices are around online and self-motivation. They are </w:t>
      </w:r>
      <w:proofErr w:type="spellStart"/>
      <w:r w:rsidR="00F274E4" w:rsidRPr="00E138ED">
        <w:rPr>
          <w:rFonts w:ascii="Times New Roman" w:hAnsi="Times New Roman" w:cs="Times New Roman"/>
          <w:sz w:val="24"/>
          <w:szCs w:val="24"/>
          <w:shd w:val="clear" w:color="auto" w:fill="FFFFFF"/>
        </w:rPr>
        <w:t>analyzing</w:t>
      </w:r>
      <w:proofErr w:type="spellEnd"/>
      <w:r w:rsidRPr="00E138ED">
        <w:rPr>
          <w:rFonts w:ascii="Times New Roman" w:hAnsi="Times New Roman" w:cs="Times New Roman"/>
          <w:sz w:val="24"/>
          <w:szCs w:val="24"/>
          <w:shd w:val="clear" w:color="auto" w:fill="FFFFFF"/>
        </w:rPr>
        <w:t xml:space="preserve"> the world economy's background more significant number of trading prices, stock, and other commodity exchange rates are given in summary form 1 to </w:t>
      </w:r>
      <w:r w:rsidRPr="00E138ED">
        <w:rPr>
          <w:rFonts w:ascii="Times New Roman" w:hAnsi="Times New Roman" w:cs="Times New Roman"/>
          <w:sz w:val="24"/>
          <w:szCs w:val="24"/>
          <w:shd w:val="clear" w:color="auto" w:fill="FFFFFF"/>
        </w:rPr>
        <w:lastRenderedPageBreak/>
        <w:t xml:space="preserve">buy and sell within a short period. The findings of the gender boy in the research indicated mum and participate and </w:t>
      </w:r>
      <w:proofErr w:type="spellStart"/>
      <w:r w:rsidRPr="00E138ED">
        <w:rPr>
          <w:rFonts w:ascii="Times New Roman" w:hAnsi="Times New Roman" w:cs="Times New Roman"/>
          <w:sz w:val="24"/>
          <w:szCs w:val="24"/>
          <w:shd w:val="clear" w:color="auto" w:fill="FFFFFF"/>
        </w:rPr>
        <w:t>Investopedia</w:t>
      </w:r>
      <w:proofErr w:type="spellEnd"/>
      <w:r w:rsidRPr="00E138ED">
        <w:rPr>
          <w:rFonts w:ascii="Times New Roman" w:hAnsi="Times New Roman" w:cs="Times New Roman"/>
          <w:sz w:val="24"/>
          <w:szCs w:val="24"/>
          <w:shd w:val="clear" w:color="auto" w:fill="FFFFFF"/>
        </w:rPr>
        <w:t xml:space="preserve">, which shows a significant </w:t>
      </w:r>
      <w:r w:rsidR="004E0377" w:rsidRPr="00E138ED">
        <w:rPr>
          <w:rFonts w:ascii="Times New Roman" w:hAnsi="Times New Roman" w:cs="Times New Roman"/>
          <w:sz w:val="24"/>
          <w:szCs w:val="24"/>
          <w:shd w:val="clear" w:color="auto" w:fill="FFFFFF"/>
        </w:rPr>
        <w:t xml:space="preserve">value. </w:t>
      </w:r>
      <w:proofErr w:type="gramStart"/>
      <w:r w:rsidR="005951A3" w:rsidRPr="00E138ED">
        <w:rPr>
          <w:rFonts w:ascii="Times New Roman" w:hAnsi="Times New Roman" w:cs="Times New Roman"/>
          <w:sz w:val="24"/>
          <w:szCs w:val="24"/>
          <w:shd w:val="clear" w:color="auto" w:fill="FFFFFF"/>
        </w:rPr>
        <w:t xml:space="preserve">ICJ </w:t>
      </w:r>
      <w:r w:rsidR="00AA5A10" w:rsidRPr="00E138ED">
        <w:rPr>
          <w:rStyle w:val="Emphasis"/>
          <w:rFonts w:ascii="Times New Roman" w:hAnsi="Times New Roman" w:cs="Times New Roman"/>
          <w:bCs/>
          <w:i w:val="0"/>
          <w:iCs w:val="0"/>
          <w:sz w:val="24"/>
          <w:szCs w:val="24"/>
          <w:shd w:val="clear" w:color="auto" w:fill="FFFFFF"/>
        </w:rPr>
        <w:t>International</w:t>
      </w:r>
      <w:r w:rsidR="005951A3" w:rsidRPr="00E138ED">
        <w:rPr>
          <w:rFonts w:ascii="Times New Roman" w:hAnsi="Times New Roman" w:cs="Times New Roman"/>
          <w:sz w:val="24"/>
          <w:szCs w:val="24"/>
          <w:shd w:val="clear" w:color="auto" w:fill="FFFFFF"/>
        </w:rPr>
        <w:t xml:space="preserve"> Court of </w:t>
      </w:r>
      <w:proofErr w:type="spellStart"/>
      <w:r w:rsidR="005951A3" w:rsidRPr="00E138ED">
        <w:rPr>
          <w:rFonts w:ascii="Times New Roman" w:hAnsi="Times New Roman" w:cs="Times New Roman"/>
          <w:sz w:val="24"/>
          <w:szCs w:val="24"/>
          <w:shd w:val="clear" w:color="auto" w:fill="FFFFFF"/>
        </w:rPr>
        <w:t>Justice</w:t>
      </w:r>
      <w:r w:rsidR="00AA5A10" w:rsidRPr="00E138ED">
        <w:rPr>
          <w:rFonts w:ascii="Times New Roman" w:hAnsi="Times New Roman" w:cs="Times New Roman"/>
          <w:sz w:val="24"/>
          <w:szCs w:val="24"/>
          <w:shd w:val="clear" w:color="auto" w:fill="FFFFFF"/>
        </w:rPr>
        <w:t>ICSID</w:t>
      </w:r>
      <w:proofErr w:type="spellEnd"/>
      <w:r w:rsidR="00AA5A10" w:rsidRPr="00E138ED">
        <w:rPr>
          <w:rFonts w:ascii="Times New Roman" w:hAnsi="Times New Roman" w:cs="Times New Roman"/>
          <w:sz w:val="24"/>
          <w:szCs w:val="24"/>
          <w:shd w:val="clear" w:color="auto" w:fill="FFFFFF"/>
        </w:rPr>
        <w:t>.</w:t>
      </w:r>
      <w:proofErr w:type="gramEnd"/>
    </w:p>
    <w:p w:rsidR="008D0940" w:rsidRPr="00E138ED" w:rsidRDefault="00753EA7" w:rsidP="000E666B">
      <w:pPr>
        <w:spacing w:line="480" w:lineRule="auto"/>
        <w:ind w:firstLine="720"/>
        <w:jc w:val="both"/>
        <w:rPr>
          <w:rFonts w:ascii="Times New Roman" w:hAnsi="Times New Roman" w:cs="Times New Roman"/>
          <w:sz w:val="24"/>
          <w:szCs w:val="24"/>
          <w:shd w:val="clear" w:color="auto" w:fill="FFFFFF"/>
        </w:rPr>
      </w:pPr>
      <w:r w:rsidRPr="00E138ED">
        <w:rPr>
          <w:rStyle w:val="Emphasis"/>
          <w:rFonts w:ascii="Times New Roman" w:hAnsi="Times New Roman" w:cs="Times New Roman"/>
          <w:bCs/>
          <w:i w:val="0"/>
          <w:iCs w:val="0"/>
          <w:sz w:val="24"/>
          <w:szCs w:val="24"/>
          <w:shd w:val="clear" w:color="auto" w:fill="FFFFFF"/>
        </w:rPr>
        <w:t>International</w:t>
      </w:r>
      <w:r w:rsidRPr="00E138ED">
        <w:rPr>
          <w:rFonts w:ascii="Times New Roman" w:hAnsi="Times New Roman" w:cs="Times New Roman"/>
          <w:sz w:val="24"/>
          <w:szCs w:val="24"/>
          <w:shd w:val="clear" w:color="auto" w:fill="FFFFFF"/>
        </w:rPr>
        <w:t> Centre for Settlement of </w:t>
      </w:r>
      <w:r w:rsidRPr="00E138ED">
        <w:rPr>
          <w:rStyle w:val="Emphasis"/>
          <w:rFonts w:ascii="Times New Roman" w:hAnsi="Times New Roman" w:cs="Times New Roman"/>
          <w:bCs/>
          <w:i w:val="0"/>
          <w:iCs w:val="0"/>
          <w:sz w:val="24"/>
          <w:szCs w:val="24"/>
          <w:shd w:val="clear" w:color="auto" w:fill="FFFFFF"/>
        </w:rPr>
        <w:t>Investment</w:t>
      </w:r>
      <w:r w:rsidR="00AD1161" w:rsidRPr="00E138ED">
        <w:rPr>
          <w:rFonts w:ascii="Times New Roman" w:hAnsi="Times New Roman" w:cs="Times New Roman"/>
          <w:sz w:val="24"/>
          <w:szCs w:val="24"/>
          <w:shd w:val="clear" w:color="auto" w:fill="FFFFFF"/>
        </w:rPr>
        <w:t xml:space="preserve"> pregame assessment and performs better. The market broker's other advantages are not the skills and our know-how to </w:t>
      </w:r>
      <w:proofErr w:type="spellStart"/>
      <w:r w:rsidR="00AD1161" w:rsidRPr="00E138ED">
        <w:rPr>
          <w:rFonts w:ascii="Times New Roman" w:hAnsi="Times New Roman" w:cs="Times New Roman"/>
          <w:sz w:val="24"/>
          <w:szCs w:val="24"/>
          <w:shd w:val="clear" w:color="auto" w:fill="FFFFFF"/>
        </w:rPr>
        <w:t>analyze</w:t>
      </w:r>
      <w:proofErr w:type="spellEnd"/>
      <w:r w:rsidR="00AD1161" w:rsidRPr="00E138ED">
        <w:rPr>
          <w:rFonts w:ascii="Times New Roman" w:hAnsi="Times New Roman" w:cs="Times New Roman"/>
          <w:sz w:val="24"/>
          <w:szCs w:val="24"/>
          <w:shd w:val="clear" w:color="auto" w:fill="FFFFFF"/>
        </w:rPr>
        <w:t xml:space="preserve"> financial literacy. The market stock that tends to give Investors will be more adverbs using the technology analysis up their electronic summary. This new technology called a trading system makes people run away from traditional ways and has experienced more Marriott method of engaging various people and innovation. I improved performance in the Trading industry, which involved online and an individual can and participate in its own. The trading simulation has created in-class inequalities that enable equalizing the world GDP and currency. Traded made liquidity throughout the world that money can flow from various parts of the world depending on the problem which temperature is at a high advantage should be using his experience of </w:t>
      </w:r>
      <w:r w:rsidR="00FE6405" w:rsidRPr="00E138ED">
        <w:rPr>
          <w:rFonts w:ascii="Times New Roman" w:hAnsi="Times New Roman" w:cs="Times New Roman"/>
          <w:sz w:val="24"/>
          <w:szCs w:val="24"/>
          <w:shd w:val="clear" w:color="auto" w:fill="FFFFFF"/>
        </w:rPr>
        <w:t>analysing</w:t>
      </w:r>
      <w:r w:rsidR="00AD1161" w:rsidRPr="00E138ED">
        <w:rPr>
          <w:rFonts w:ascii="Times New Roman" w:hAnsi="Times New Roman" w:cs="Times New Roman"/>
          <w:sz w:val="24"/>
          <w:szCs w:val="24"/>
          <w:shd w:val="clear" w:color="auto" w:fill="FFFFFF"/>
        </w:rPr>
        <w:t xml:space="preserve"> the world global trade.</w:t>
      </w:r>
    </w:p>
    <w:p w:rsidR="00F45F93" w:rsidRPr="00E138ED" w:rsidRDefault="00F45F93" w:rsidP="000E666B">
      <w:pPr>
        <w:spacing w:line="480" w:lineRule="auto"/>
        <w:ind w:firstLine="720"/>
        <w:jc w:val="both"/>
        <w:rPr>
          <w:rFonts w:ascii="Times New Roman" w:hAnsi="Times New Roman" w:cs="Times New Roman"/>
          <w:sz w:val="24"/>
          <w:szCs w:val="24"/>
          <w:shd w:val="clear" w:color="auto" w:fill="FFFFFF"/>
        </w:rPr>
      </w:pPr>
    </w:p>
    <w:p w:rsidR="00F45F93" w:rsidRPr="00E138ED" w:rsidRDefault="00F45F93" w:rsidP="00E138ED">
      <w:pPr>
        <w:spacing w:line="480" w:lineRule="auto"/>
        <w:jc w:val="both"/>
        <w:rPr>
          <w:rFonts w:ascii="Times New Roman" w:hAnsi="Times New Roman" w:cs="Times New Roman"/>
          <w:sz w:val="24"/>
          <w:szCs w:val="24"/>
          <w:shd w:val="clear" w:color="auto" w:fill="FFFFFF"/>
        </w:rPr>
      </w:pPr>
    </w:p>
    <w:p w:rsidR="00F45F93" w:rsidRPr="00E138ED" w:rsidRDefault="00F45F93" w:rsidP="00E138ED">
      <w:pPr>
        <w:spacing w:line="480" w:lineRule="auto"/>
        <w:jc w:val="both"/>
        <w:rPr>
          <w:rFonts w:ascii="Times New Roman" w:hAnsi="Times New Roman" w:cs="Times New Roman"/>
          <w:sz w:val="24"/>
          <w:szCs w:val="24"/>
          <w:shd w:val="clear" w:color="auto" w:fill="FFFFFF"/>
        </w:rPr>
      </w:pPr>
    </w:p>
    <w:p w:rsidR="00F45F93" w:rsidRPr="00E138ED" w:rsidRDefault="00F45F93" w:rsidP="00E138ED">
      <w:pPr>
        <w:spacing w:line="480" w:lineRule="auto"/>
        <w:jc w:val="both"/>
        <w:rPr>
          <w:rFonts w:ascii="Times New Roman" w:hAnsi="Times New Roman" w:cs="Times New Roman"/>
          <w:sz w:val="24"/>
          <w:szCs w:val="24"/>
          <w:shd w:val="clear" w:color="auto" w:fill="FFFFFF"/>
        </w:rPr>
      </w:pPr>
    </w:p>
    <w:p w:rsidR="00F45F93" w:rsidRPr="00E138ED" w:rsidRDefault="00F45F93" w:rsidP="00E138ED">
      <w:pPr>
        <w:spacing w:line="480" w:lineRule="auto"/>
        <w:jc w:val="both"/>
        <w:rPr>
          <w:rFonts w:ascii="Times New Roman" w:hAnsi="Times New Roman" w:cs="Times New Roman"/>
          <w:sz w:val="24"/>
          <w:szCs w:val="24"/>
          <w:shd w:val="clear" w:color="auto" w:fill="FFFFFF"/>
        </w:rPr>
      </w:pPr>
    </w:p>
    <w:p w:rsidR="00F03617" w:rsidRDefault="00F03617" w:rsidP="00E138ED">
      <w:pPr>
        <w:spacing w:line="480" w:lineRule="auto"/>
        <w:jc w:val="both"/>
        <w:rPr>
          <w:rFonts w:ascii="Times New Roman" w:hAnsi="Times New Roman" w:cs="Times New Roman"/>
          <w:sz w:val="24"/>
          <w:szCs w:val="24"/>
          <w:shd w:val="clear" w:color="auto" w:fill="FFFFFF"/>
        </w:rPr>
      </w:pPr>
    </w:p>
    <w:p w:rsidR="00F03617" w:rsidRDefault="00F03617" w:rsidP="00E138ED">
      <w:pPr>
        <w:spacing w:line="480" w:lineRule="auto"/>
        <w:jc w:val="both"/>
        <w:rPr>
          <w:rFonts w:ascii="Times New Roman" w:hAnsi="Times New Roman" w:cs="Times New Roman"/>
          <w:sz w:val="24"/>
          <w:szCs w:val="24"/>
          <w:shd w:val="clear" w:color="auto" w:fill="FFFFFF"/>
        </w:rPr>
      </w:pPr>
    </w:p>
    <w:p w:rsidR="00F03617" w:rsidRDefault="00F03617" w:rsidP="00E138ED">
      <w:pPr>
        <w:spacing w:line="480" w:lineRule="auto"/>
        <w:jc w:val="both"/>
        <w:rPr>
          <w:rFonts w:ascii="Times New Roman" w:hAnsi="Times New Roman" w:cs="Times New Roman"/>
          <w:sz w:val="24"/>
          <w:szCs w:val="24"/>
          <w:shd w:val="clear" w:color="auto" w:fill="FFFFFF"/>
        </w:rPr>
      </w:pPr>
    </w:p>
    <w:p w:rsidR="00F03617" w:rsidRDefault="00F03617" w:rsidP="00E138ED">
      <w:pPr>
        <w:spacing w:line="480" w:lineRule="auto"/>
        <w:jc w:val="both"/>
        <w:rPr>
          <w:rFonts w:ascii="Times New Roman" w:hAnsi="Times New Roman" w:cs="Times New Roman"/>
          <w:sz w:val="24"/>
          <w:szCs w:val="24"/>
          <w:shd w:val="clear" w:color="auto" w:fill="FFFFFF"/>
        </w:rPr>
      </w:pPr>
    </w:p>
    <w:p w:rsidR="00F03617" w:rsidRDefault="00F03617" w:rsidP="00E138ED">
      <w:pPr>
        <w:spacing w:line="480" w:lineRule="auto"/>
        <w:jc w:val="both"/>
        <w:rPr>
          <w:rFonts w:ascii="Times New Roman" w:hAnsi="Times New Roman" w:cs="Times New Roman"/>
          <w:sz w:val="24"/>
          <w:szCs w:val="24"/>
          <w:shd w:val="clear" w:color="auto" w:fill="FFFFFF"/>
        </w:rPr>
      </w:pPr>
    </w:p>
    <w:p w:rsidR="00006D60" w:rsidRPr="00E138ED" w:rsidRDefault="00753EA7" w:rsidP="00E138ED">
      <w:pPr>
        <w:spacing w:line="480" w:lineRule="auto"/>
        <w:jc w:val="both"/>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t>Reference</w:t>
      </w:r>
    </w:p>
    <w:p w:rsidR="00F27EBA" w:rsidRPr="00E138ED" w:rsidRDefault="00753EA7" w:rsidP="0066412F">
      <w:pPr>
        <w:spacing w:line="480" w:lineRule="auto"/>
        <w:jc w:val="center"/>
        <w:rPr>
          <w:rFonts w:ascii="Times New Roman" w:hAnsi="Times New Roman" w:cs="Times New Roman"/>
          <w:sz w:val="24"/>
          <w:szCs w:val="24"/>
          <w:shd w:val="clear" w:color="auto" w:fill="FFFFFF"/>
        </w:rPr>
      </w:pPr>
      <w:proofErr w:type="spellStart"/>
      <w:r w:rsidRPr="00E138ED">
        <w:rPr>
          <w:rFonts w:ascii="Times New Roman" w:hAnsi="Times New Roman" w:cs="Times New Roman"/>
          <w:sz w:val="24"/>
          <w:szCs w:val="24"/>
          <w:shd w:val="clear" w:color="auto" w:fill="FFFFFF"/>
        </w:rPr>
        <w:t>Abouloula</w:t>
      </w:r>
      <w:proofErr w:type="spellEnd"/>
      <w:r w:rsidRPr="00E138ED">
        <w:rPr>
          <w:rFonts w:ascii="Times New Roman" w:hAnsi="Times New Roman" w:cs="Times New Roman"/>
          <w:sz w:val="24"/>
          <w:szCs w:val="24"/>
          <w:shd w:val="clear" w:color="auto" w:fill="FFFFFF"/>
        </w:rPr>
        <w:t xml:space="preserve">, K., &amp; </w:t>
      </w:r>
      <w:proofErr w:type="spellStart"/>
      <w:r w:rsidRPr="00E138ED">
        <w:rPr>
          <w:rFonts w:ascii="Times New Roman" w:hAnsi="Times New Roman" w:cs="Times New Roman"/>
          <w:sz w:val="24"/>
          <w:szCs w:val="24"/>
          <w:shd w:val="clear" w:color="auto" w:fill="FFFFFF"/>
        </w:rPr>
        <w:t>Krit</w:t>
      </w:r>
      <w:proofErr w:type="spellEnd"/>
      <w:r w:rsidRPr="00E138ED">
        <w:rPr>
          <w:rFonts w:ascii="Times New Roman" w:hAnsi="Times New Roman" w:cs="Times New Roman"/>
          <w:sz w:val="24"/>
          <w:szCs w:val="24"/>
          <w:shd w:val="clear" w:color="auto" w:fill="FFFFFF"/>
        </w:rPr>
        <w:t xml:space="preserve">, S. D. (2018, June). I am using a Robot Trader for Automatic Trading. </w:t>
      </w:r>
      <w:r w:rsidRPr="00E138ED">
        <w:rPr>
          <w:rFonts w:ascii="Times New Roman" w:hAnsi="Times New Roman" w:cs="Times New Roman"/>
          <w:i/>
          <w:iCs/>
          <w:sz w:val="24"/>
          <w:szCs w:val="24"/>
          <w:shd w:val="clear" w:color="auto" w:fill="FFFFFF"/>
        </w:rPr>
        <w:t xml:space="preserve"> &amp; MIS 2018</w:t>
      </w:r>
      <w:r w:rsidRPr="00E138ED">
        <w:rPr>
          <w:rFonts w:ascii="Times New Roman" w:hAnsi="Times New Roman" w:cs="Times New Roman"/>
          <w:sz w:val="24"/>
          <w:szCs w:val="24"/>
          <w:shd w:val="clear" w:color="auto" w:fill="FFFFFF"/>
        </w:rPr>
        <w:t> (pp. 1-9).</w:t>
      </w:r>
    </w:p>
    <w:p w:rsidR="00F27EBA" w:rsidRPr="00E138ED" w:rsidRDefault="00753EA7" w:rsidP="0066412F">
      <w:pPr>
        <w:spacing w:line="480" w:lineRule="auto"/>
        <w:jc w:val="center"/>
        <w:rPr>
          <w:rFonts w:ascii="Times New Roman" w:hAnsi="Times New Roman" w:cs="Times New Roman"/>
          <w:sz w:val="24"/>
          <w:szCs w:val="24"/>
          <w:shd w:val="clear" w:color="auto" w:fill="FFFFFF"/>
        </w:rPr>
      </w:pPr>
      <w:proofErr w:type="spellStart"/>
      <w:proofErr w:type="gramStart"/>
      <w:r w:rsidRPr="00E138ED">
        <w:rPr>
          <w:rFonts w:ascii="Times New Roman" w:hAnsi="Times New Roman" w:cs="Times New Roman"/>
          <w:sz w:val="24"/>
          <w:szCs w:val="24"/>
          <w:shd w:val="clear" w:color="auto" w:fill="FFFFFF"/>
        </w:rPr>
        <w:t>Abouloula</w:t>
      </w:r>
      <w:proofErr w:type="spellEnd"/>
      <w:r w:rsidRPr="00E138ED">
        <w:rPr>
          <w:rFonts w:ascii="Times New Roman" w:hAnsi="Times New Roman" w:cs="Times New Roman"/>
          <w:sz w:val="24"/>
          <w:szCs w:val="24"/>
          <w:shd w:val="clear" w:color="auto" w:fill="FFFFFF"/>
        </w:rPr>
        <w:t xml:space="preserve">, K., </w:t>
      </w:r>
      <w:proofErr w:type="spellStart"/>
      <w:r w:rsidRPr="00E138ED">
        <w:rPr>
          <w:rFonts w:ascii="Times New Roman" w:hAnsi="Times New Roman" w:cs="Times New Roman"/>
          <w:sz w:val="24"/>
          <w:szCs w:val="24"/>
          <w:shd w:val="clear" w:color="auto" w:fill="FFFFFF"/>
        </w:rPr>
        <w:t>Habil</w:t>
      </w:r>
      <w:proofErr w:type="spellEnd"/>
      <w:r w:rsidRPr="00E138ED">
        <w:rPr>
          <w:rFonts w:ascii="Times New Roman" w:hAnsi="Times New Roman" w:cs="Times New Roman"/>
          <w:sz w:val="24"/>
          <w:szCs w:val="24"/>
          <w:shd w:val="clear" w:color="auto" w:fill="FFFFFF"/>
        </w:rPr>
        <w:t xml:space="preserve">, B. E., &amp; </w:t>
      </w:r>
      <w:proofErr w:type="spellStart"/>
      <w:r w:rsidRPr="00E138ED">
        <w:rPr>
          <w:rFonts w:ascii="Times New Roman" w:hAnsi="Times New Roman" w:cs="Times New Roman"/>
          <w:sz w:val="24"/>
          <w:szCs w:val="24"/>
          <w:shd w:val="clear" w:color="auto" w:fill="FFFFFF"/>
        </w:rPr>
        <w:t>Krit</w:t>
      </w:r>
      <w:proofErr w:type="spellEnd"/>
      <w:r w:rsidRPr="00E138ED">
        <w:rPr>
          <w:rFonts w:ascii="Times New Roman" w:hAnsi="Times New Roman" w:cs="Times New Roman"/>
          <w:sz w:val="24"/>
          <w:szCs w:val="24"/>
          <w:shd w:val="clear" w:color="auto" w:fill="FFFFFF"/>
        </w:rPr>
        <w:t>, S. D. (2018).</w:t>
      </w:r>
      <w:proofErr w:type="gramEnd"/>
      <w:r w:rsidRPr="00E138ED">
        <w:rPr>
          <w:rFonts w:ascii="Times New Roman" w:hAnsi="Times New Roman" w:cs="Times New Roman"/>
          <w:sz w:val="24"/>
          <w:szCs w:val="24"/>
          <w:shd w:val="clear" w:color="auto" w:fill="FFFFFF"/>
        </w:rPr>
        <w:t xml:space="preserve"> Money Management Limits to Trade by Robot Trader for Automatic Trading. </w:t>
      </w:r>
      <w:r w:rsidRPr="00E138ED">
        <w:rPr>
          <w:rFonts w:ascii="Times New Roman" w:hAnsi="Times New Roman" w:cs="Times New Roman"/>
          <w:i/>
          <w:iCs/>
          <w:sz w:val="24"/>
          <w:szCs w:val="24"/>
          <w:shd w:val="clear" w:color="auto" w:fill="FFFFFF"/>
        </w:rPr>
        <w:t>I</w:t>
      </w:r>
      <w:r w:rsidRPr="00E138ED">
        <w:rPr>
          <w:rFonts w:ascii="Times New Roman" w:hAnsi="Times New Roman" w:cs="Times New Roman"/>
          <w:sz w:val="24"/>
          <w:szCs w:val="24"/>
          <w:shd w:val="clear" w:color="auto" w:fill="FFFFFF"/>
        </w:rPr>
        <w:t>, </w:t>
      </w:r>
      <w:r w:rsidRPr="00E138ED">
        <w:rPr>
          <w:rFonts w:ascii="Times New Roman" w:hAnsi="Times New Roman" w:cs="Times New Roman"/>
          <w:i/>
          <w:iCs/>
          <w:sz w:val="24"/>
          <w:szCs w:val="24"/>
          <w:shd w:val="clear" w:color="auto" w:fill="FFFFFF"/>
        </w:rPr>
        <w:t>3</w:t>
      </w:r>
      <w:r w:rsidRPr="00E138ED">
        <w:rPr>
          <w:rFonts w:ascii="Times New Roman" w:hAnsi="Times New Roman" w:cs="Times New Roman"/>
          <w:sz w:val="24"/>
          <w:szCs w:val="24"/>
          <w:shd w:val="clear" w:color="auto" w:fill="FFFFFF"/>
        </w:rPr>
        <w:t>(7), 195-206.</w:t>
      </w:r>
    </w:p>
    <w:p w:rsidR="00F27EBA" w:rsidRPr="00E138ED" w:rsidRDefault="00753EA7" w:rsidP="0066412F">
      <w:pPr>
        <w:spacing w:line="480" w:lineRule="auto"/>
        <w:jc w:val="center"/>
        <w:rPr>
          <w:rFonts w:ascii="Times New Roman" w:hAnsi="Times New Roman" w:cs="Times New Roman"/>
          <w:sz w:val="24"/>
          <w:szCs w:val="24"/>
          <w:shd w:val="clear" w:color="auto" w:fill="FFFFFF"/>
        </w:rPr>
      </w:pPr>
      <w:proofErr w:type="gramStart"/>
      <w:r w:rsidRPr="00E138ED">
        <w:rPr>
          <w:rFonts w:ascii="Times New Roman" w:hAnsi="Times New Roman" w:cs="Times New Roman"/>
          <w:sz w:val="24"/>
          <w:szCs w:val="24"/>
          <w:shd w:val="clear" w:color="auto" w:fill="FFFFFF"/>
        </w:rPr>
        <w:t>Biggs, W. D. (2021, March).Performance Criteria in General Management Simulations.</w:t>
      </w:r>
      <w:proofErr w:type="gramEnd"/>
      <w:r w:rsidRPr="00E138ED">
        <w:rPr>
          <w:rFonts w:ascii="Times New Roman" w:hAnsi="Times New Roman" w:cs="Times New Roman"/>
          <w:sz w:val="24"/>
          <w:szCs w:val="24"/>
          <w:shd w:val="clear" w:color="auto" w:fill="FFFFFF"/>
        </w:rPr>
        <w:t xml:space="preserve"> </w:t>
      </w:r>
      <w:r w:rsidRPr="00E138ED">
        <w:rPr>
          <w:rFonts w:ascii="Times New Roman" w:hAnsi="Times New Roman" w:cs="Times New Roman"/>
          <w:i/>
          <w:iCs/>
          <w:sz w:val="24"/>
          <w:szCs w:val="24"/>
          <w:shd w:val="clear" w:color="auto" w:fill="FFFFFF"/>
        </w:rPr>
        <w:t xml:space="preserve"> </w:t>
      </w:r>
      <w:proofErr w:type="gramStart"/>
      <w:r w:rsidRPr="00E138ED">
        <w:rPr>
          <w:rFonts w:ascii="Times New Roman" w:hAnsi="Times New Roman" w:cs="Times New Roman"/>
          <w:i/>
          <w:iCs/>
          <w:sz w:val="24"/>
          <w:szCs w:val="24"/>
          <w:shd w:val="clear" w:color="auto" w:fill="FFFFFF"/>
        </w:rPr>
        <w:t>Proceedings of the Annual ABSEL conference</w:t>
      </w:r>
      <w:r w:rsidRPr="00E138ED">
        <w:rPr>
          <w:rFonts w:ascii="Times New Roman" w:hAnsi="Times New Roman" w:cs="Times New Roman"/>
          <w:sz w:val="24"/>
          <w:szCs w:val="24"/>
          <w:shd w:val="clear" w:color="auto" w:fill="FFFFFF"/>
        </w:rPr>
        <w:t> (Vol. 48).</w:t>
      </w:r>
      <w:proofErr w:type="gramEnd"/>
    </w:p>
    <w:p w:rsidR="00F27EBA" w:rsidRPr="00E138ED" w:rsidRDefault="00753EA7" w:rsidP="0066412F">
      <w:pPr>
        <w:spacing w:line="480" w:lineRule="auto"/>
        <w:jc w:val="center"/>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t>Boyce, C. (2020). </w:t>
      </w:r>
      <w:proofErr w:type="gramStart"/>
      <w:r w:rsidRPr="00E138ED">
        <w:rPr>
          <w:rFonts w:ascii="Times New Roman" w:hAnsi="Times New Roman" w:cs="Times New Roman"/>
          <w:i/>
          <w:iCs/>
          <w:sz w:val="24"/>
          <w:szCs w:val="24"/>
          <w:shd w:val="clear" w:color="auto" w:fill="FFFFFF"/>
        </w:rPr>
        <w:t>Stock Market Simulation</w:t>
      </w:r>
      <w:r w:rsidRPr="00E138ED">
        <w:rPr>
          <w:rFonts w:ascii="Times New Roman" w:hAnsi="Times New Roman" w:cs="Times New Roman"/>
          <w:sz w:val="24"/>
          <w:szCs w:val="24"/>
          <w:shd w:val="clear" w:color="auto" w:fill="FFFFFF"/>
        </w:rPr>
        <w:t> (Doctoral dissertation, WORCESTER POLYTECHNIC INSTITUTE).</w:t>
      </w:r>
      <w:proofErr w:type="gramEnd"/>
    </w:p>
    <w:p w:rsidR="00F27EBA" w:rsidRPr="00E138ED" w:rsidRDefault="00753EA7" w:rsidP="0066412F">
      <w:pPr>
        <w:spacing w:line="480" w:lineRule="auto"/>
        <w:jc w:val="center"/>
        <w:rPr>
          <w:rFonts w:ascii="Times New Roman" w:hAnsi="Times New Roman" w:cs="Times New Roman"/>
          <w:sz w:val="24"/>
          <w:szCs w:val="24"/>
          <w:shd w:val="clear" w:color="auto" w:fill="FFFFFF"/>
        </w:rPr>
      </w:pPr>
      <w:proofErr w:type="spellStart"/>
      <w:r w:rsidRPr="00E138ED">
        <w:rPr>
          <w:rFonts w:ascii="Times New Roman" w:hAnsi="Times New Roman" w:cs="Times New Roman"/>
          <w:sz w:val="24"/>
          <w:szCs w:val="24"/>
          <w:shd w:val="clear" w:color="auto" w:fill="FFFFFF"/>
        </w:rPr>
        <w:t>Chiem</w:t>
      </w:r>
      <w:proofErr w:type="spellEnd"/>
      <w:r w:rsidRPr="00E138ED">
        <w:rPr>
          <w:rFonts w:ascii="Times New Roman" w:hAnsi="Times New Roman" w:cs="Times New Roman"/>
          <w:sz w:val="24"/>
          <w:szCs w:val="24"/>
          <w:shd w:val="clear" w:color="auto" w:fill="FFFFFF"/>
        </w:rPr>
        <w:t>, E. (2018).  </w:t>
      </w:r>
      <w:proofErr w:type="gramStart"/>
      <w:r w:rsidRPr="00E138ED">
        <w:rPr>
          <w:rFonts w:ascii="Times New Roman" w:hAnsi="Times New Roman" w:cs="Times New Roman"/>
          <w:sz w:val="24"/>
          <w:szCs w:val="24"/>
          <w:shd w:val="clear" w:color="auto" w:fill="FFFFFF"/>
        </w:rPr>
        <w:t>(Doctoral dissertation, WORCESTER POLYTECHNIC INSTITUTE).</w:t>
      </w:r>
      <w:proofErr w:type="gramEnd"/>
    </w:p>
    <w:p w:rsidR="00F27EBA" w:rsidRPr="00E138ED" w:rsidRDefault="00753EA7" w:rsidP="0066412F">
      <w:pPr>
        <w:spacing w:line="480" w:lineRule="auto"/>
        <w:jc w:val="center"/>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t>Mitropoulos, G. (2020). Comparative and International Investment Law: Prospects for Reform–An Introduction. </w:t>
      </w:r>
      <w:r w:rsidRPr="00E138ED">
        <w:rPr>
          <w:rFonts w:ascii="Times New Roman" w:hAnsi="Times New Roman" w:cs="Times New Roman"/>
          <w:i/>
          <w:iCs/>
          <w:sz w:val="24"/>
          <w:szCs w:val="24"/>
          <w:shd w:val="clear" w:color="auto" w:fill="FFFFFF"/>
        </w:rPr>
        <w:t>The Journal of World Investment &amp; Trade</w:t>
      </w:r>
      <w:r w:rsidRPr="00E138ED">
        <w:rPr>
          <w:rFonts w:ascii="Times New Roman" w:hAnsi="Times New Roman" w:cs="Times New Roman"/>
          <w:sz w:val="24"/>
          <w:szCs w:val="24"/>
          <w:shd w:val="clear" w:color="auto" w:fill="FFFFFF"/>
        </w:rPr>
        <w:t>, </w:t>
      </w:r>
      <w:r w:rsidRPr="00E138ED">
        <w:rPr>
          <w:rFonts w:ascii="Times New Roman" w:hAnsi="Times New Roman" w:cs="Times New Roman"/>
          <w:i/>
          <w:iCs/>
          <w:sz w:val="24"/>
          <w:szCs w:val="24"/>
          <w:shd w:val="clear" w:color="auto" w:fill="FFFFFF"/>
        </w:rPr>
        <w:t>21</w:t>
      </w:r>
      <w:r w:rsidRPr="00E138ED">
        <w:rPr>
          <w:rFonts w:ascii="Times New Roman" w:hAnsi="Times New Roman" w:cs="Times New Roman"/>
          <w:sz w:val="24"/>
          <w:szCs w:val="24"/>
          <w:shd w:val="clear" w:color="auto" w:fill="FFFFFF"/>
        </w:rPr>
        <w:t>(1), 1-6.</w:t>
      </w:r>
    </w:p>
    <w:p w:rsidR="00F27EBA" w:rsidRPr="00E138ED" w:rsidRDefault="00753EA7" w:rsidP="0066412F">
      <w:pPr>
        <w:spacing w:line="480" w:lineRule="auto"/>
        <w:jc w:val="center"/>
        <w:rPr>
          <w:rFonts w:ascii="Times New Roman" w:hAnsi="Times New Roman" w:cs="Times New Roman"/>
          <w:sz w:val="24"/>
          <w:szCs w:val="24"/>
          <w:shd w:val="clear" w:color="auto" w:fill="FFFFFF"/>
        </w:rPr>
      </w:pPr>
      <w:proofErr w:type="gramStart"/>
      <w:r w:rsidRPr="00E138ED">
        <w:rPr>
          <w:rFonts w:ascii="Times New Roman" w:hAnsi="Times New Roman" w:cs="Times New Roman"/>
          <w:sz w:val="24"/>
          <w:szCs w:val="24"/>
          <w:shd w:val="clear" w:color="auto" w:fill="FFFFFF"/>
        </w:rPr>
        <w:t>Jiang, C., &amp; Wu, Y. (2018).</w:t>
      </w:r>
      <w:proofErr w:type="gramEnd"/>
      <w:r w:rsidRPr="00E138ED">
        <w:rPr>
          <w:rFonts w:ascii="Times New Roman" w:hAnsi="Times New Roman" w:cs="Times New Roman"/>
          <w:sz w:val="24"/>
          <w:szCs w:val="24"/>
          <w:shd w:val="clear" w:color="auto" w:fill="FFFFFF"/>
        </w:rPr>
        <w:t xml:space="preserve"> A Four-week Stock Simulation Research by </w:t>
      </w:r>
      <w:proofErr w:type="spellStart"/>
      <w:r w:rsidRPr="00E138ED">
        <w:rPr>
          <w:rFonts w:ascii="Times New Roman" w:hAnsi="Times New Roman" w:cs="Times New Roman"/>
          <w:sz w:val="24"/>
          <w:szCs w:val="24"/>
          <w:shd w:val="clear" w:color="auto" w:fill="FFFFFF"/>
        </w:rPr>
        <w:t>Yuxin</w:t>
      </w:r>
      <w:proofErr w:type="spellEnd"/>
      <w:r w:rsidRPr="00E138ED">
        <w:rPr>
          <w:rFonts w:ascii="Times New Roman" w:hAnsi="Times New Roman" w:cs="Times New Roman"/>
          <w:sz w:val="24"/>
          <w:szCs w:val="24"/>
          <w:shd w:val="clear" w:color="auto" w:fill="FFFFFF"/>
        </w:rPr>
        <w:t xml:space="preserve"> Wu and </w:t>
      </w:r>
      <w:proofErr w:type="spellStart"/>
      <w:r w:rsidRPr="00E138ED">
        <w:rPr>
          <w:rFonts w:ascii="Times New Roman" w:hAnsi="Times New Roman" w:cs="Times New Roman"/>
          <w:sz w:val="24"/>
          <w:szCs w:val="24"/>
          <w:shd w:val="clear" w:color="auto" w:fill="FFFFFF"/>
        </w:rPr>
        <w:t>Chengyu</w:t>
      </w:r>
      <w:proofErr w:type="spellEnd"/>
      <w:r w:rsidRPr="00E138ED">
        <w:rPr>
          <w:rFonts w:ascii="Times New Roman" w:hAnsi="Times New Roman" w:cs="Times New Roman"/>
          <w:sz w:val="24"/>
          <w:szCs w:val="24"/>
          <w:shd w:val="clear" w:color="auto" w:fill="FFFFFF"/>
        </w:rPr>
        <w:t xml:space="preserve"> Jiang.</w:t>
      </w:r>
    </w:p>
    <w:p w:rsidR="00F27EBA" w:rsidRPr="00E138ED" w:rsidRDefault="00753EA7" w:rsidP="0066412F">
      <w:pPr>
        <w:spacing w:line="480" w:lineRule="auto"/>
        <w:jc w:val="center"/>
        <w:rPr>
          <w:rFonts w:ascii="Times New Roman" w:hAnsi="Times New Roman" w:cs="Times New Roman"/>
          <w:sz w:val="24"/>
          <w:szCs w:val="24"/>
          <w:shd w:val="clear" w:color="auto" w:fill="FFFFFF"/>
        </w:rPr>
      </w:pPr>
      <w:proofErr w:type="gramStart"/>
      <w:r w:rsidRPr="00E138ED">
        <w:rPr>
          <w:rFonts w:ascii="Times New Roman" w:hAnsi="Times New Roman" w:cs="Times New Roman"/>
          <w:sz w:val="24"/>
          <w:szCs w:val="24"/>
          <w:shd w:val="clear" w:color="auto" w:fill="FFFFFF"/>
        </w:rPr>
        <w:t xml:space="preserve">Johns, L., Thrall, C., &amp; </w:t>
      </w:r>
      <w:proofErr w:type="spellStart"/>
      <w:r w:rsidRPr="00E138ED">
        <w:rPr>
          <w:rFonts w:ascii="Times New Roman" w:hAnsi="Times New Roman" w:cs="Times New Roman"/>
          <w:sz w:val="24"/>
          <w:szCs w:val="24"/>
          <w:shd w:val="clear" w:color="auto" w:fill="FFFFFF"/>
        </w:rPr>
        <w:t>Wellhausen</w:t>
      </w:r>
      <w:proofErr w:type="spellEnd"/>
      <w:r w:rsidRPr="00E138ED">
        <w:rPr>
          <w:rFonts w:ascii="Times New Roman" w:hAnsi="Times New Roman" w:cs="Times New Roman"/>
          <w:sz w:val="24"/>
          <w:szCs w:val="24"/>
          <w:shd w:val="clear" w:color="auto" w:fill="FFFFFF"/>
        </w:rPr>
        <w:t>, R. L. (2020).</w:t>
      </w:r>
      <w:proofErr w:type="gramEnd"/>
      <w:r w:rsidRPr="00E138ED">
        <w:rPr>
          <w:rFonts w:ascii="Times New Roman" w:hAnsi="Times New Roman" w:cs="Times New Roman"/>
          <w:sz w:val="24"/>
          <w:szCs w:val="24"/>
          <w:shd w:val="clear" w:color="auto" w:fill="FFFFFF"/>
        </w:rPr>
        <w:t xml:space="preserve"> </w:t>
      </w:r>
      <w:proofErr w:type="gramStart"/>
      <w:r w:rsidRPr="00E138ED">
        <w:rPr>
          <w:rFonts w:ascii="Times New Roman" w:hAnsi="Times New Roman" w:cs="Times New Roman"/>
          <w:sz w:val="24"/>
          <w:szCs w:val="24"/>
          <w:shd w:val="clear" w:color="auto" w:fill="FFFFFF"/>
        </w:rPr>
        <w:t>Judicial economy and moving bars in international investment arbitration.</w:t>
      </w:r>
      <w:proofErr w:type="gramEnd"/>
      <w:r w:rsidRPr="00E138ED">
        <w:rPr>
          <w:rFonts w:ascii="Times New Roman" w:hAnsi="Times New Roman" w:cs="Times New Roman"/>
          <w:sz w:val="24"/>
          <w:szCs w:val="24"/>
          <w:shd w:val="clear" w:color="auto" w:fill="FFFFFF"/>
        </w:rPr>
        <w:t> </w:t>
      </w:r>
      <w:r w:rsidRPr="00E138ED">
        <w:rPr>
          <w:rFonts w:ascii="Times New Roman" w:hAnsi="Times New Roman" w:cs="Times New Roman"/>
          <w:i/>
          <w:iCs/>
          <w:sz w:val="24"/>
          <w:szCs w:val="24"/>
          <w:shd w:val="clear" w:color="auto" w:fill="FFFFFF"/>
        </w:rPr>
        <w:t>The Review of International Organizations</w:t>
      </w:r>
      <w:r w:rsidRPr="00E138ED">
        <w:rPr>
          <w:rFonts w:ascii="Times New Roman" w:hAnsi="Times New Roman" w:cs="Times New Roman"/>
          <w:sz w:val="24"/>
          <w:szCs w:val="24"/>
          <w:shd w:val="clear" w:color="auto" w:fill="FFFFFF"/>
        </w:rPr>
        <w:t>, </w:t>
      </w:r>
      <w:r w:rsidRPr="00E138ED">
        <w:rPr>
          <w:rFonts w:ascii="Times New Roman" w:hAnsi="Times New Roman" w:cs="Times New Roman"/>
          <w:i/>
          <w:iCs/>
          <w:sz w:val="24"/>
          <w:szCs w:val="24"/>
          <w:shd w:val="clear" w:color="auto" w:fill="FFFFFF"/>
        </w:rPr>
        <w:t>15</w:t>
      </w:r>
      <w:r w:rsidRPr="00E138ED">
        <w:rPr>
          <w:rFonts w:ascii="Times New Roman" w:hAnsi="Times New Roman" w:cs="Times New Roman"/>
          <w:sz w:val="24"/>
          <w:szCs w:val="24"/>
          <w:shd w:val="clear" w:color="auto" w:fill="FFFFFF"/>
        </w:rPr>
        <w:t>(4), 923-945.</w:t>
      </w:r>
    </w:p>
    <w:p w:rsidR="00F27EBA" w:rsidRPr="00E138ED" w:rsidRDefault="00753EA7" w:rsidP="0066412F">
      <w:pPr>
        <w:spacing w:line="480" w:lineRule="auto"/>
        <w:jc w:val="center"/>
        <w:rPr>
          <w:rFonts w:ascii="Times New Roman" w:hAnsi="Times New Roman" w:cs="Times New Roman"/>
          <w:sz w:val="24"/>
          <w:szCs w:val="24"/>
          <w:shd w:val="clear" w:color="auto" w:fill="FFFFFF"/>
        </w:rPr>
      </w:pPr>
      <w:proofErr w:type="gramStart"/>
      <w:r w:rsidRPr="00E138ED">
        <w:rPr>
          <w:rFonts w:ascii="Times New Roman" w:hAnsi="Times New Roman" w:cs="Times New Roman"/>
          <w:sz w:val="24"/>
          <w:szCs w:val="24"/>
          <w:shd w:val="clear" w:color="auto" w:fill="FFFFFF"/>
        </w:rPr>
        <w:lastRenderedPageBreak/>
        <w:t xml:space="preserve">Lang, A., &amp; </w:t>
      </w:r>
      <w:proofErr w:type="spellStart"/>
      <w:r w:rsidRPr="00E138ED">
        <w:rPr>
          <w:rFonts w:ascii="Times New Roman" w:hAnsi="Times New Roman" w:cs="Times New Roman"/>
          <w:sz w:val="24"/>
          <w:szCs w:val="24"/>
          <w:shd w:val="clear" w:color="auto" w:fill="FFFFFF"/>
        </w:rPr>
        <w:t>Perrone</w:t>
      </w:r>
      <w:proofErr w:type="spellEnd"/>
      <w:r w:rsidRPr="00E138ED">
        <w:rPr>
          <w:rFonts w:ascii="Times New Roman" w:hAnsi="Times New Roman" w:cs="Times New Roman"/>
          <w:sz w:val="24"/>
          <w:szCs w:val="24"/>
          <w:shd w:val="clear" w:color="auto" w:fill="FFFFFF"/>
        </w:rPr>
        <w:t>, N. M. (2017).</w:t>
      </w:r>
      <w:proofErr w:type="gramEnd"/>
      <w:r w:rsidRPr="00E138ED">
        <w:rPr>
          <w:rFonts w:ascii="Times New Roman" w:hAnsi="Times New Roman" w:cs="Times New Roman"/>
          <w:sz w:val="24"/>
          <w:szCs w:val="24"/>
          <w:shd w:val="clear" w:color="auto" w:fill="FFFFFF"/>
        </w:rPr>
        <w:t xml:space="preserve"> </w:t>
      </w:r>
      <w:proofErr w:type="gramStart"/>
      <w:r w:rsidRPr="00E138ED">
        <w:rPr>
          <w:rFonts w:ascii="Times New Roman" w:hAnsi="Times New Roman" w:cs="Times New Roman"/>
          <w:sz w:val="24"/>
          <w:szCs w:val="24"/>
          <w:shd w:val="clear" w:color="auto" w:fill="FFFFFF"/>
        </w:rPr>
        <w:t>Experimenting with international investment law: Initiatives from the global South.</w:t>
      </w:r>
      <w:proofErr w:type="gramEnd"/>
      <w:r w:rsidRPr="00E138ED">
        <w:rPr>
          <w:rFonts w:ascii="Times New Roman" w:hAnsi="Times New Roman" w:cs="Times New Roman"/>
          <w:sz w:val="24"/>
          <w:szCs w:val="24"/>
          <w:shd w:val="clear" w:color="auto" w:fill="FFFFFF"/>
        </w:rPr>
        <w:t xml:space="preserve"> </w:t>
      </w:r>
      <w:proofErr w:type="gramStart"/>
      <w:r w:rsidRPr="00E138ED">
        <w:rPr>
          <w:rFonts w:ascii="Times New Roman" w:hAnsi="Times New Roman" w:cs="Times New Roman"/>
          <w:sz w:val="24"/>
          <w:szCs w:val="24"/>
          <w:shd w:val="clear" w:color="auto" w:fill="FFFFFF"/>
        </w:rPr>
        <w:t xml:space="preserve">In </w:t>
      </w:r>
      <w:proofErr w:type="spellStart"/>
      <w:r w:rsidRPr="00E138ED">
        <w:rPr>
          <w:rFonts w:ascii="Times New Roman" w:hAnsi="Times New Roman" w:cs="Times New Roman"/>
          <w:i/>
          <w:iCs/>
          <w:sz w:val="24"/>
          <w:szCs w:val="24"/>
          <w:shd w:val="clear" w:color="auto" w:fill="FFFFFF"/>
        </w:rPr>
        <w:t>Reconceptualizing</w:t>
      </w:r>
      <w:proofErr w:type="spellEnd"/>
      <w:r w:rsidRPr="00E138ED">
        <w:rPr>
          <w:rFonts w:ascii="Times New Roman" w:hAnsi="Times New Roman" w:cs="Times New Roman"/>
          <w:i/>
          <w:iCs/>
          <w:sz w:val="24"/>
          <w:szCs w:val="24"/>
          <w:shd w:val="clear" w:color="auto" w:fill="FFFFFF"/>
        </w:rPr>
        <w:t xml:space="preserve"> International Investment Law from the Global South</w:t>
      </w:r>
      <w:r w:rsidRPr="00E138ED">
        <w:rPr>
          <w:rFonts w:ascii="Times New Roman" w:hAnsi="Times New Roman" w:cs="Times New Roman"/>
          <w:sz w:val="24"/>
          <w:szCs w:val="24"/>
          <w:shd w:val="clear" w:color="auto" w:fill="FFFFFF"/>
        </w:rPr>
        <w:t> (pp. 284-292).</w:t>
      </w:r>
      <w:proofErr w:type="gramEnd"/>
      <w:r w:rsidRPr="00E138ED">
        <w:rPr>
          <w:rFonts w:ascii="Times New Roman" w:hAnsi="Times New Roman" w:cs="Times New Roman"/>
          <w:sz w:val="24"/>
          <w:szCs w:val="24"/>
          <w:shd w:val="clear" w:color="auto" w:fill="FFFFFF"/>
        </w:rPr>
        <w:t xml:space="preserve"> </w:t>
      </w:r>
      <w:proofErr w:type="gramStart"/>
      <w:r w:rsidRPr="00E138ED">
        <w:rPr>
          <w:rFonts w:ascii="Times New Roman" w:hAnsi="Times New Roman" w:cs="Times New Roman"/>
          <w:sz w:val="24"/>
          <w:szCs w:val="24"/>
          <w:shd w:val="clear" w:color="auto" w:fill="FFFFFF"/>
        </w:rPr>
        <w:t>Cambridge University Press.</w:t>
      </w:r>
      <w:proofErr w:type="gramEnd"/>
    </w:p>
    <w:p w:rsidR="00F27EBA" w:rsidRPr="00E138ED" w:rsidRDefault="00753EA7" w:rsidP="0066412F">
      <w:pPr>
        <w:spacing w:line="480" w:lineRule="auto"/>
        <w:jc w:val="center"/>
        <w:rPr>
          <w:rFonts w:ascii="Times New Roman" w:hAnsi="Times New Roman" w:cs="Times New Roman"/>
          <w:sz w:val="24"/>
          <w:szCs w:val="24"/>
          <w:shd w:val="clear" w:color="auto" w:fill="FFFFFF"/>
        </w:rPr>
      </w:pPr>
      <w:proofErr w:type="spellStart"/>
      <w:proofErr w:type="gramStart"/>
      <w:r w:rsidRPr="00E138ED">
        <w:rPr>
          <w:rFonts w:ascii="Times New Roman" w:hAnsi="Times New Roman" w:cs="Times New Roman"/>
          <w:sz w:val="24"/>
          <w:szCs w:val="24"/>
          <w:shd w:val="clear" w:color="auto" w:fill="FFFFFF"/>
        </w:rPr>
        <w:t>Lokanan</w:t>
      </w:r>
      <w:proofErr w:type="spellEnd"/>
      <w:r w:rsidRPr="00E138ED">
        <w:rPr>
          <w:rFonts w:ascii="Times New Roman" w:hAnsi="Times New Roman" w:cs="Times New Roman"/>
          <w:sz w:val="24"/>
          <w:szCs w:val="24"/>
          <w:shd w:val="clear" w:color="auto" w:fill="FFFFFF"/>
        </w:rPr>
        <w:t xml:space="preserve">, M., Tran, V., &amp; </w:t>
      </w:r>
      <w:proofErr w:type="spellStart"/>
      <w:r w:rsidRPr="00E138ED">
        <w:rPr>
          <w:rFonts w:ascii="Times New Roman" w:hAnsi="Times New Roman" w:cs="Times New Roman"/>
          <w:sz w:val="24"/>
          <w:szCs w:val="24"/>
          <w:shd w:val="clear" w:color="auto" w:fill="FFFFFF"/>
        </w:rPr>
        <w:t>Vuong</w:t>
      </w:r>
      <w:proofErr w:type="spellEnd"/>
      <w:r w:rsidRPr="00E138ED">
        <w:rPr>
          <w:rFonts w:ascii="Times New Roman" w:hAnsi="Times New Roman" w:cs="Times New Roman"/>
          <w:sz w:val="24"/>
          <w:szCs w:val="24"/>
          <w:shd w:val="clear" w:color="auto" w:fill="FFFFFF"/>
        </w:rPr>
        <w:t>, N. H. (2019).</w:t>
      </w:r>
      <w:proofErr w:type="gramEnd"/>
      <w:r w:rsidRPr="00E138ED">
        <w:rPr>
          <w:rFonts w:ascii="Times New Roman" w:hAnsi="Times New Roman" w:cs="Times New Roman"/>
          <w:sz w:val="24"/>
          <w:szCs w:val="24"/>
          <w:shd w:val="clear" w:color="auto" w:fill="FFFFFF"/>
        </w:rPr>
        <w:t xml:space="preserve"> </w:t>
      </w:r>
      <w:proofErr w:type="gramStart"/>
      <w:r w:rsidRPr="00E138ED">
        <w:rPr>
          <w:rFonts w:ascii="Times New Roman" w:hAnsi="Times New Roman" w:cs="Times New Roman"/>
          <w:sz w:val="24"/>
          <w:szCs w:val="24"/>
          <w:shd w:val="clear" w:color="auto" w:fill="FFFFFF"/>
        </w:rPr>
        <w:t>Detecting anomalies in financial statements using a machine learning algorithm.</w:t>
      </w:r>
      <w:proofErr w:type="gramEnd"/>
      <w:r w:rsidRPr="00E138ED">
        <w:rPr>
          <w:rFonts w:ascii="Times New Roman" w:hAnsi="Times New Roman" w:cs="Times New Roman"/>
          <w:sz w:val="24"/>
          <w:szCs w:val="24"/>
          <w:shd w:val="clear" w:color="auto" w:fill="FFFFFF"/>
        </w:rPr>
        <w:t xml:space="preserve"> </w:t>
      </w:r>
      <w:proofErr w:type="gramStart"/>
      <w:r w:rsidRPr="00E138ED">
        <w:rPr>
          <w:rFonts w:ascii="Times New Roman" w:hAnsi="Times New Roman" w:cs="Times New Roman"/>
          <w:i/>
          <w:iCs/>
          <w:sz w:val="24"/>
          <w:szCs w:val="24"/>
          <w:shd w:val="clear" w:color="auto" w:fill="FFFFFF"/>
        </w:rPr>
        <w:t>Asian Journal of Accounting Research</w:t>
      </w:r>
      <w:r w:rsidRPr="00E138ED">
        <w:rPr>
          <w:rFonts w:ascii="Times New Roman" w:hAnsi="Times New Roman" w:cs="Times New Roman"/>
          <w:sz w:val="24"/>
          <w:szCs w:val="24"/>
          <w:shd w:val="clear" w:color="auto" w:fill="FFFFFF"/>
        </w:rPr>
        <w:t>.</w:t>
      </w:r>
      <w:proofErr w:type="gramEnd"/>
    </w:p>
    <w:p w:rsidR="00F27EBA" w:rsidRPr="00E138ED" w:rsidRDefault="00753EA7" w:rsidP="0066412F">
      <w:pPr>
        <w:spacing w:line="480" w:lineRule="auto"/>
        <w:jc w:val="center"/>
        <w:rPr>
          <w:rFonts w:ascii="Times New Roman" w:hAnsi="Times New Roman" w:cs="Times New Roman"/>
          <w:sz w:val="24"/>
          <w:szCs w:val="24"/>
          <w:shd w:val="clear" w:color="auto" w:fill="FFFFFF"/>
        </w:rPr>
      </w:pPr>
      <w:r w:rsidRPr="00E138ED">
        <w:rPr>
          <w:rFonts w:ascii="Times New Roman" w:hAnsi="Times New Roman" w:cs="Times New Roman"/>
          <w:sz w:val="24"/>
          <w:szCs w:val="24"/>
          <w:shd w:val="clear" w:color="auto" w:fill="FFFFFF"/>
        </w:rPr>
        <w:t>Morgan, B. (2018). T, </w:t>
      </w:r>
      <w:r w:rsidRPr="00E138ED">
        <w:rPr>
          <w:rFonts w:ascii="Times New Roman" w:hAnsi="Times New Roman" w:cs="Times New Roman"/>
          <w:i/>
          <w:iCs/>
          <w:sz w:val="24"/>
          <w:szCs w:val="24"/>
          <w:shd w:val="clear" w:color="auto" w:fill="FFFFFF"/>
        </w:rPr>
        <w:t>45</w:t>
      </w:r>
      <w:r w:rsidRPr="00E138ED">
        <w:rPr>
          <w:rFonts w:ascii="Times New Roman" w:hAnsi="Times New Roman" w:cs="Times New Roman"/>
          <w:sz w:val="24"/>
          <w:szCs w:val="24"/>
          <w:shd w:val="clear" w:color="auto" w:fill="FFFFFF"/>
        </w:rPr>
        <w:t>(1), 64-83.</w:t>
      </w:r>
    </w:p>
    <w:p w:rsidR="00F27EBA" w:rsidRPr="00E138ED" w:rsidRDefault="00753EA7" w:rsidP="0066412F">
      <w:pPr>
        <w:spacing w:line="480" w:lineRule="auto"/>
        <w:jc w:val="center"/>
        <w:rPr>
          <w:rFonts w:ascii="Times New Roman" w:hAnsi="Times New Roman" w:cs="Times New Roman"/>
          <w:sz w:val="24"/>
          <w:szCs w:val="24"/>
          <w:shd w:val="clear" w:color="auto" w:fill="FFFFFF"/>
        </w:rPr>
      </w:pPr>
      <w:proofErr w:type="spellStart"/>
      <w:r w:rsidRPr="00E138ED">
        <w:rPr>
          <w:rFonts w:ascii="Times New Roman" w:hAnsi="Times New Roman" w:cs="Times New Roman"/>
          <w:sz w:val="24"/>
          <w:szCs w:val="24"/>
          <w:shd w:val="clear" w:color="auto" w:fill="FFFFFF"/>
        </w:rPr>
        <w:t>Muigua</w:t>
      </w:r>
      <w:proofErr w:type="spellEnd"/>
      <w:r w:rsidRPr="00E138ED">
        <w:rPr>
          <w:rFonts w:ascii="Times New Roman" w:hAnsi="Times New Roman" w:cs="Times New Roman"/>
          <w:sz w:val="24"/>
          <w:szCs w:val="24"/>
          <w:shd w:val="clear" w:color="auto" w:fill="FFFFFF"/>
        </w:rPr>
        <w:t>, K. (2018).</w:t>
      </w:r>
    </w:p>
    <w:p w:rsidR="00F27EBA" w:rsidRPr="00E138ED" w:rsidRDefault="00753EA7" w:rsidP="0066412F">
      <w:pPr>
        <w:spacing w:line="480" w:lineRule="auto"/>
        <w:jc w:val="center"/>
        <w:rPr>
          <w:rFonts w:ascii="Times New Roman" w:hAnsi="Times New Roman" w:cs="Times New Roman"/>
          <w:sz w:val="24"/>
          <w:szCs w:val="24"/>
          <w:shd w:val="clear" w:color="auto" w:fill="FFFFFF"/>
        </w:rPr>
      </w:pPr>
      <w:proofErr w:type="spellStart"/>
      <w:r w:rsidRPr="00E138ED">
        <w:rPr>
          <w:rFonts w:ascii="Times New Roman" w:hAnsi="Times New Roman" w:cs="Times New Roman"/>
          <w:sz w:val="24"/>
          <w:szCs w:val="24"/>
          <w:shd w:val="clear" w:color="auto" w:fill="FFFFFF"/>
        </w:rPr>
        <w:t>Olwor</w:t>
      </w:r>
      <w:proofErr w:type="spellEnd"/>
      <w:r w:rsidRPr="00E138ED">
        <w:rPr>
          <w:rFonts w:ascii="Times New Roman" w:hAnsi="Times New Roman" w:cs="Times New Roman"/>
          <w:sz w:val="24"/>
          <w:szCs w:val="24"/>
          <w:shd w:val="clear" w:color="auto" w:fill="FFFFFF"/>
        </w:rPr>
        <w:t xml:space="preserve">, N. (2020). </w:t>
      </w:r>
      <w:proofErr w:type="gramStart"/>
      <w:r w:rsidRPr="00E138ED">
        <w:rPr>
          <w:rFonts w:ascii="Times New Roman" w:hAnsi="Times New Roman" w:cs="Times New Roman"/>
          <w:sz w:val="24"/>
          <w:szCs w:val="24"/>
          <w:shd w:val="clear" w:color="auto" w:fill="FFFFFF"/>
        </w:rPr>
        <w:t>International Law and Legal Regimes of Foreign Direct Investment in Selected African Countries.</w:t>
      </w:r>
      <w:proofErr w:type="gramEnd"/>
      <w:r w:rsidRPr="00E138ED">
        <w:rPr>
          <w:rFonts w:ascii="Times New Roman" w:hAnsi="Times New Roman" w:cs="Times New Roman"/>
          <w:sz w:val="24"/>
          <w:szCs w:val="24"/>
          <w:shd w:val="clear" w:color="auto" w:fill="FFFFFF"/>
        </w:rPr>
        <w:t> </w:t>
      </w:r>
      <w:proofErr w:type="gramStart"/>
      <w:r w:rsidRPr="00E138ED">
        <w:rPr>
          <w:rFonts w:ascii="Times New Roman" w:hAnsi="Times New Roman" w:cs="Times New Roman"/>
          <w:i/>
          <w:iCs/>
          <w:sz w:val="24"/>
          <w:szCs w:val="24"/>
          <w:shd w:val="clear" w:color="auto" w:fill="FFFFFF"/>
        </w:rPr>
        <w:t>Available at SSRN 3703010</w:t>
      </w:r>
      <w:r w:rsidRPr="00E138ED">
        <w:rPr>
          <w:rFonts w:ascii="Times New Roman" w:hAnsi="Times New Roman" w:cs="Times New Roman"/>
          <w:sz w:val="24"/>
          <w:szCs w:val="24"/>
          <w:shd w:val="clear" w:color="auto" w:fill="FFFFFF"/>
        </w:rPr>
        <w:t>.</w:t>
      </w:r>
      <w:proofErr w:type="gramEnd"/>
    </w:p>
    <w:p w:rsidR="00F27EBA" w:rsidRPr="00E138ED" w:rsidRDefault="00753EA7" w:rsidP="0066412F">
      <w:pPr>
        <w:spacing w:line="480" w:lineRule="auto"/>
        <w:jc w:val="center"/>
        <w:rPr>
          <w:rFonts w:ascii="Times New Roman" w:hAnsi="Times New Roman" w:cs="Times New Roman"/>
          <w:sz w:val="24"/>
          <w:szCs w:val="24"/>
          <w:shd w:val="clear" w:color="auto" w:fill="FFFFFF"/>
        </w:rPr>
      </w:pPr>
      <w:proofErr w:type="spellStart"/>
      <w:proofErr w:type="gramStart"/>
      <w:r w:rsidRPr="00E138ED">
        <w:rPr>
          <w:rFonts w:ascii="Times New Roman" w:hAnsi="Times New Roman" w:cs="Times New Roman"/>
          <w:sz w:val="24"/>
          <w:szCs w:val="24"/>
          <w:shd w:val="clear" w:color="auto" w:fill="FFFFFF"/>
        </w:rPr>
        <w:t>Puig</w:t>
      </w:r>
      <w:proofErr w:type="spellEnd"/>
      <w:r w:rsidRPr="00E138ED">
        <w:rPr>
          <w:rFonts w:ascii="Times New Roman" w:hAnsi="Times New Roman" w:cs="Times New Roman"/>
          <w:sz w:val="24"/>
          <w:szCs w:val="24"/>
          <w:shd w:val="clear" w:color="auto" w:fill="FFFFFF"/>
        </w:rPr>
        <w:t>, S., &amp; Shaffer, G. (2018).</w:t>
      </w:r>
      <w:proofErr w:type="gramEnd"/>
      <w:r w:rsidRPr="00E138ED">
        <w:rPr>
          <w:rFonts w:ascii="Times New Roman" w:hAnsi="Times New Roman" w:cs="Times New Roman"/>
          <w:sz w:val="24"/>
          <w:szCs w:val="24"/>
          <w:shd w:val="clear" w:color="auto" w:fill="FFFFFF"/>
        </w:rPr>
        <w:t xml:space="preserve"> , </w:t>
      </w:r>
      <w:r w:rsidRPr="00E138ED">
        <w:rPr>
          <w:rFonts w:ascii="Times New Roman" w:hAnsi="Times New Roman" w:cs="Times New Roman"/>
          <w:i/>
          <w:iCs/>
          <w:sz w:val="24"/>
          <w:szCs w:val="24"/>
          <w:shd w:val="clear" w:color="auto" w:fill="FFFFFF"/>
        </w:rPr>
        <w:t>112</w:t>
      </w:r>
      <w:r w:rsidRPr="00E138ED">
        <w:rPr>
          <w:rFonts w:ascii="Times New Roman" w:hAnsi="Times New Roman" w:cs="Times New Roman"/>
          <w:sz w:val="24"/>
          <w:szCs w:val="24"/>
          <w:shd w:val="clear" w:color="auto" w:fill="FFFFFF"/>
        </w:rPr>
        <w:t>(3), 361-409.</w:t>
      </w:r>
    </w:p>
    <w:p w:rsidR="00F27EBA" w:rsidRPr="00E138ED" w:rsidRDefault="00753EA7" w:rsidP="0066412F">
      <w:pPr>
        <w:spacing w:line="480" w:lineRule="auto"/>
        <w:jc w:val="center"/>
        <w:rPr>
          <w:rFonts w:ascii="Times New Roman" w:hAnsi="Times New Roman" w:cs="Times New Roman"/>
          <w:sz w:val="24"/>
          <w:szCs w:val="24"/>
          <w:shd w:val="clear" w:color="auto" w:fill="FFFFFF"/>
        </w:rPr>
      </w:pPr>
      <w:proofErr w:type="spellStart"/>
      <w:r w:rsidRPr="00E138ED">
        <w:rPr>
          <w:rFonts w:ascii="Times New Roman" w:hAnsi="Times New Roman" w:cs="Times New Roman"/>
          <w:sz w:val="24"/>
          <w:szCs w:val="24"/>
          <w:shd w:val="clear" w:color="auto" w:fill="FFFFFF"/>
        </w:rPr>
        <w:t>Ramanzini</w:t>
      </w:r>
      <w:proofErr w:type="spellEnd"/>
      <w:r w:rsidRPr="00E138ED">
        <w:rPr>
          <w:rFonts w:ascii="Times New Roman" w:hAnsi="Times New Roman" w:cs="Times New Roman"/>
          <w:sz w:val="24"/>
          <w:szCs w:val="24"/>
          <w:shd w:val="clear" w:color="auto" w:fill="FFFFFF"/>
        </w:rPr>
        <w:t xml:space="preserve">, H. (2019). </w:t>
      </w:r>
      <w:proofErr w:type="spellStart"/>
      <w:proofErr w:type="gramStart"/>
      <w:r w:rsidRPr="00E138ED">
        <w:rPr>
          <w:rFonts w:ascii="Times New Roman" w:hAnsi="Times New Roman" w:cs="Times New Roman"/>
          <w:sz w:val="24"/>
          <w:szCs w:val="24"/>
          <w:shd w:val="clear" w:color="auto" w:fill="FFFFFF"/>
        </w:rPr>
        <w:t>Reconceptualizing</w:t>
      </w:r>
      <w:proofErr w:type="spellEnd"/>
      <w:r w:rsidRPr="00E138ED">
        <w:rPr>
          <w:rFonts w:ascii="Times New Roman" w:hAnsi="Times New Roman" w:cs="Times New Roman"/>
          <w:sz w:val="24"/>
          <w:szCs w:val="24"/>
          <w:shd w:val="clear" w:color="auto" w:fill="FFFFFF"/>
        </w:rPr>
        <w:t xml:space="preserve"> international investment law from the global South.</w:t>
      </w:r>
      <w:proofErr w:type="gramEnd"/>
    </w:p>
    <w:p w:rsidR="00F27EBA" w:rsidRPr="00E138ED" w:rsidRDefault="00753EA7" w:rsidP="0066412F">
      <w:pPr>
        <w:spacing w:line="480" w:lineRule="auto"/>
        <w:jc w:val="center"/>
        <w:rPr>
          <w:rFonts w:ascii="Times New Roman" w:hAnsi="Times New Roman" w:cs="Times New Roman"/>
          <w:sz w:val="24"/>
          <w:szCs w:val="24"/>
          <w:shd w:val="clear" w:color="auto" w:fill="FFFFFF"/>
        </w:rPr>
      </w:pPr>
      <w:proofErr w:type="spellStart"/>
      <w:r w:rsidRPr="00E138ED">
        <w:rPr>
          <w:rFonts w:ascii="Times New Roman" w:hAnsi="Times New Roman" w:cs="Times New Roman"/>
          <w:sz w:val="24"/>
          <w:szCs w:val="24"/>
          <w:shd w:val="clear" w:color="auto" w:fill="FFFFFF"/>
        </w:rPr>
        <w:t>Schneiderman</w:t>
      </w:r>
      <w:proofErr w:type="spellEnd"/>
      <w:r w:rsidRPr="00E138ED">
        <w:rPr>
          <w:rFonts w:ascii="Times New Roman" w:hAnsi="Times New Roman" w:cs="Times New Roman"/>
          <w:sz w:val="24"/>
          <w:szCs w:val="24"/>
          <w:shd w:val="clear" w:color="auto" w:fill="FFFFFF"/>
        </w:rPr>
        <w:t xml:space="preserve">, D. (2018). Against Constitutional Excess: </w:t>
      </w:r>
      <w:proofErr w:type="spellStart"/>
      <w:r w:rsidRPr="00E138ED">
        <w:rPr>
          <w:rFonts w:ascii="Times New Roman" w:hAnsi="Times New Roman" w:cs="Times New Roman"/>
          <w:sz w:val="24"/>
          <w:szCs w:val="24"/>
          <w:shd w:val="clear" w:color="auto" w:fill="FFFFFF"/>
        </w:rPr>
        <w:t>Tocquevillian</w:t>
      </w:r>
      <w:proofErr w:type="spellEnd"/>
      <w:r w:rsidRPr="00E138ED">
        <w:rPr>
          <w:rFonts w:ascii="Times New Roman" w:hAnsi="Times New Roman" w:cs="Times New Roman"/>
          <w:sz w:val="24"/>
          <w:szCs w:val="24"/>
          <w:shd w:val="clear" w:color="auto" w:fill="FFFFFF"/>
        </w:rPr>
        <w:t xml:space="preserve"> Reflections on International Investment Law. </w:t>
      </w:r>
      <w:r w:rsidRPr="00E138ED">
        <w:rPr>
          <w:rFonts w:ascii="Times New Roman" w:hAnsi="Times New Roman" w:cs="Times New Roman"/>
          <w:i/>
          <w:iCs/>
          <w:sz w:val="24"/>
          <w:szCs w:val="24"/>
          <w:shd w:val="clear" w:color="auto" w:fill="FFFFFF"/>
        </w:rPr>
        <w:t>U. Chi. L. Rev.</w:t>
      </w:r>
      <w:r w:rsidRPr="00E138ED">
        <w:rPr>
          <w:rFonts w:ascii="Times New Roman" w:hAnsi="Times New Roman" w:cs="Times New Roman"/>
          <w:sz w:val="24"/>
          <w:szCs w:val="24"/>
          <w:shd w:val="clear" w:color="auto" w:fill="FFFFFF"/>
        </w:rPr>
        <w:t>, </w:t>
      </w:r>
      <w:r w:rsidRPr="00E138ED">
        <w:rPr>
          <w:rFonts w:ascii="Times New Roman" w:hAnsi="Times New Roman" w:cs="Times New Roman"/>
          <w:i/>
          <w:iCs/>
          <w:sz w:val="24"/>
          <w:szCs w:val="24"/>
          <w:shd w:val="clear" w:color="auto" w:fill="FFFFFF"/>
        </w:rPr>
        <w:t>85</w:t>
      </w:r>
      <w:r w:rsidRPr="00E138ED">
        <w:rPr>
          <w:rFonts w:ascii="Times New Roman" w:hAnsi="Times New Roman" w:cs="Times New Roman"/>
          <w:sz w:val="24"/>
          <w:szCs w:val="24"/>
          <w:shd w:val="clear" w:color="auto" w:fill="FFFFFF"/>
        </w:rPr>
        <w:t>, 585.</w:t>
      </w:r>
    </w:p>
    <w:p w:rsidR="00F27EBA" w:rsidRPr="00E138ED" w:rsidRDefault="00753EA7" w:rsidP="0066412F">
      <w:pPr>
        <w:spacing w:line="480" w:lineRule="auto"/>
        <w:jc w:val="center"/>
        <w:rPr>
          <w:rFonts w:ascii="Times New Roman" w:hAnsi="Times New Roman" w:cs="Times New Roman"/>
          <w:sz w:val="24"/>
          <w:szCs w:val="24"/>
          <w:shd w:val="clear" w:color="auto" w:fill="FFFFFF"/>
        </w:rPr>
      </w:pPr>
      <w:proofErr w:type="gramStart"/>
      <w:r w:rsidRPr="00E138ED">
        <w:rPr>
          <w:rFonts w:ascii="Times New Roman" w:hAnsi="Times New Roman" w:cs="Times New Roman"/>
          <w:sz w:val="24"/>
          <w:szCs w:val="24"/>
          <w:shd w:val="clear" w:color="auto" w:fill="FFFFFF"/>
        </w:rPr>
        <w:t xml:space="preserve">Wang, J., George, V., Balch, T., &amp; </w:t>
      </w:r>
      <w:proofErr w:type="spellStart"/>
      <w:r w:rsidRPr="00E138ED">
        <w:rPr>
          <w:rFonts w:ascii="Times New Roman" w:hAnsi="Times New Roman" w:cs="Times New Roman"/>
          <w:sz w:val="24"/>
          <w:szCs w:val="24"/>
          <w:shd w:val="clear" w:color="auto" w:fill="FFFFFF"/>
        </w:rPr>
        <w:t>Hybinette</w:t>
      </w:r>
      <w:proofErr w:type="spellEnd"/>
      <w:r w:rsidRPr="00E138ED">
        <w:rPr>
          <w:rFonts w:ascii="Times New Roman" w:hAnsi="Times New Roman" w:cs="Times New Roman"/>
          <w:sz w:val="24"/>
          <w:szCs w:val="24"/>
          <w:shd w:val="clear" w:color="auto" w:fill="FFFFFF"/>
        </w:rPr>
        <w:t>, M. (2017, December).</w:t>
      </w:r>
      <w:proofErr w:type="gramEnd"/>
      <w:r w:rsidRPr="00E138ED">
        <w:rPr>
          <w:rFonts w:ascii="Times New Roman" w:hAnsi="Times New Roman" w:cs="Times New Roman"/>
          <w:sz w:val="24"/>
          <w:szCs w:val="24"/>
          <w:shd w:val="clear" w:color="auto" w:fill="FFFFFF"/>
        </w:rPr>
        <w:t xml:space="preserve"> Stockyard: A discrete event-based stock market exchange simulator. In </w:t>
      </w:r>
      <w:r w:rsidRPr="00E138ED">
        <w:rPr>
          <w:rFonts w:ascii="Times New Roman" w:hAnsi="Times New Roman" w:cs="Times New Roman"/>
          <w:i/>
          <w:iCs/>
          <w:sz w:val="24"/>
          <w:szCs w:val="24"/>
          <w:shd w:val="clear" w:color="auto" w:fill="FFFFFF"/>
        </w:rPr>
        <w:t>2017 Winter Simulation Conference (WSC)</w:t>
      </w:r>
      <w:r w:rsidRPr="00E138ED">
        <w:rPr>
          <w:rFonts w:ascii="Times New Roman" w:hAnsi="Times New Roman" w:cs="Times New Roman"/>
          <w:sz w:val="24"/>
          <w:szCs w:val="24"/>
          <w:shd w:val="clear" w:color="auto" w:fill="FFFFFF"/>
        </w:rPr>
        <w:t xml:space="preserve"> (pp. 1193-1203). </w:t>
      </w:r>
      <w:proofErr w:type="gramStart"/>
      <w:r w:rsidRPr="00E138ED">
        <w:rPr>
          <w:rFonts w:ascii="Times New Roman" w:hAnsi="Times New Roman" w:cs="Times New Roman"/>
          <w:sz w:val="24"/>
          <w:szCs w:val="24"/>
          <w:shd w:val="clear" w:color="auto" w:fill="FFFFFF"/>
        </w:rPr>
        <w:t>IEEE.</w:t>
      </w:r>
      <w:proofErr w:type="gramEnd"/>
    </w:p>
    <w:p w:rsidR="00F27EBA" w:rsidRPr="00E138ED" w:rsidRDefault="00753EA7" w:rsidP="0066412F">
      <w:pPr>
        <w:spacing w:line="480" w:lineRule="auto"/>
        <w:jc w:val="center"/>
        <w:rPr>
          <w:rFonts w:ascii="Times New Roman" w:hAnsi="Times New Roman" w:cs="Times New Roman"/>
          <w:sz w:val="24"/>
          <w:szCs w:val="24"/>
          <w:shd w:val="clear" w:color="auto" w:fill="FFFFFF"/>
        </w:rPr>
      </w:pPr>
      <w:proofErr w:type="spellStart"/>
      <w:proofErr w:type="gramStart"/>
      <w:r w:rsidRPr="00E138ED">
        <w:rPr>
          <w:rFonts w:ascii="Times New Roman" w:hAnsi="Times New Roman" w:cs="Times New Roman"/>
          <w:sz w:val="24"/>
          <w:szCs w:val="24"/>
          <w:shd w:val="clear" w:color="auto" w:fill="FFFFFF"/>
        </w:rPr>
        <w:t>Zukin</w:t>
      </w:r>
      <w:proofErr w:type="spellEnd"/>
      <w:r w:rsidRPr="00E138ED">
        <w:rPr>
          <w:rFonts w:ascii="Times New Roman" w:hAnsi="Times New Roman" w:cs="Times New Roman"/>
          <w:sz w:val="24"/>
          <w:szCs w:val="24"/>
          <w:shd w:val="clear" w:color="auto" w:fill="FFFFFF"/>
        </w:rPr>
        <w:t xml:space="preserve">, S., &amp; </w:t>
      </w:r>
      <w:proofErr w:type="spellStart"/>
      <w:r w:rsidRPr="00E138ED">
        <w:rPr>
          <w:rFonts w:ascii="Times New Roman" w:hAnsi="Times New Roman" w:cs="Times New Roman"/>
          <w:sz w:val="24"/>
          <w:szCs w:val="24"/>
          <w:shd w:val="clear" w:color="auto" w:fill="FFFFFF"/>
        </w:rPr>
        <w:t>Papadantonakis</w:t>
      </w:r>
      <w:proofErr w:type="spellEnd"/>
      <w:r w:rsidRPr="00E138ED">
        <w:rPr>
          <w:rFonts w:ascii="Times New Roman" w:hAnsi="Times New Roman" w:cs="Times New Roman"/>
          <w:sz w:val="24"/>
          <w:szCs w:val="24"/>
          <w:shd w:val="clear" w:color="auto" w:fill="FFFFFF"/>
        </w:rPr>
        <w:t>, M. (2017).</w:t>
      </w:r>
      <w:proofErr w:type="gramEnd"/>
      <w:r w:rsidRPr="00E138ED">
        <w:rPr>
          <w:rFonts w:ascii="Times New Roman" w:hAnsi="Times New Roman" w:cs="Times New Roman"/>
          <w:sz w:val="24"/>
          <w:szCs w:val="24"/>
          <w:shd w:val="clear" w:color="auto" w:fill="FFFFFF"/>
        </w:rPr>
        <w:t xml:space="preserve"> </w:t>
      </w:r>
      <w:proofErr w:type="spellStart"/>
      <w:r w:rsidRPr="00E138ED">
        <w:rPr>
          <w:rFonts w:ascii="Times New Roman" w:hAnsi="Times New Roman" w:cs="Times New Roman"/>
          <w:sz w:val="24"/>
          <w:szCs w:val="24"/>
          <w:shd w:val="clear" w:color="auto" w:fill="FFFFFF"/>
        </w:rPr>
        <w:t>Hackathons</w:t>
      </w:r>
      <w:proofErr w:type="spellEnd"/>
      <w:r w:rsidRPr="00E138ED">
        <w:rPr>
          <w:rFonts w:ascii="Times New Roman" w:hAnsi="Times New Roman" w:cs="Times New Roman"/>
          <w:sz w:val="24"/>
          <w:szCs w:val="24"/>
          <w:shd w:val="clear" w:color="auto" w:fill="FFFFFF"/>
        </w:rPr>
        <w:t xml:space="preserve"> as Co-optation ritual: Socializing workers and institutionalizing innovation in the “new” economy. </w:t>
      </w:r>
      <w:proofErr w:type="gramStart"/>
      <w:r w:rsidRPr="00E138ED">
        <w:rPr>
          <w:rFonts w:ascii="Times New Roman" w:hAnsi="Times New Roman" w:cs="Times New Roman"/>
          <w:sz w:val="24"/>
          <w:szCs w:val="24"/>
          <w:shd w:val="clear" w:color="auto" w:fill="FFFFFF"/>
        </w:rPr>
        <w:t>In </w:t>
      </w:r>
      <w:r w:rsidRPr="00E138ED">
        <w:rPr>
          <w:rFonts w:ascii="Times New Roman" w:hAnsi="Times New Roman" w:cs="Times New Roman"/>
          <w:i/>
          <w:iCs/>
          <w:sz w:val="24"/>
          <w:szCs w:val="24"/>
          <w:shd w:val="clear" w:color="auto" w:fill="FFFFFF"/>
        </w:rPr>
        <w:t>Precarious work</w:t>
      </w:r>
      <w:r w:rsidRPr="00E138ED">
        <w:rPr>
          <w:rFonts w:ascii="Times New Roman" w:hAnsi="Times New Roman" w:cs="Times New Roman"/>
          <w:sz w:val="24"/>
          <w:szCs w:val="24"/>
          <w:shd w:val="clear" w:color="auto" w:fill="FFFFFF"/>
        </w:rPr>
        <w:t>.</w:t>
      </w:r>
      <w:proofErr w:type="gramEnd"/>
      <w:r w:rsidRPr="00E138ED">
        <w:rPr>
          <w:rFonts w:ascii="Times New Roman" w:hAnsi="Times New Roman" w:cs="Times New Roman"/>
          <w:sz w:val="24"/>
          <w:szCs w:val="24"/>
          <w:shd w:val="clear" w:color="auto" w:fill="FFFFFF"/>
        </w:rPr>
        <w:t xml:space="preserve"> Emerald Publishing Limited.</w:t>
      </w:r>
    </w:p>
    <w:p w:rsidR="0066747F" w:rsidRPr="00E138ED" w:rsidRDefault="0066747F" w:rsidP="00E138ED">
      <w:pPr>
        <w:spacing w:line="480" w:lineRule="auto"/>
        <w:jc w:val="both"/>
        <w:rPr>
          <w:rFonts w:ascii="Times New Roman" w:hAnsi="Times New Roman" w:cs="Times New Roman"/>
          <w:sz w:val="24"/>
          <w:szCs w:val="24"/>
          <w:shd w:val="clear" w:color="auto" w:fill="FFFFFF"/>
        </w:rPr>
      </w:pPr>
    </w:p>
    <w:p w:rsidR="00006D60" w:rsidRPr="00E138ED" w:rsidRDefault="00006D60" w:rsidP="00E138ED">
      <w:pPr>
        <w:spacing w:line="480" w:lineRule="auto"/>
        <w:jc w:val="both"/>
        <w:rPr>
          <w:rFonts w:ascii="Times New Roman" w:hAnsi="Times New Roman" w:cs="Times New Roman"/>
          <w:sz w:val="24"/>
          <w:szCs w:val="24"/>
          <w:shd w:val="clear" w:color="auto" w:fill="FFFFFF"/>
        </w:rPr>
      </w:pPr>
    </w:p>
    <w:p w:rsidR="008D0940" w:rsidRPr="00E138ED" w:rsidRDefault="008D0940" w:rsidP="00E138ED">
      <w:pPr>
        <w:spacing w:line="480" w:lineRule="auto"/>
        <w:jc w:val="both"/>
        <w:rPr>
          <w:rFonts w:ascii="Times New Roman" w:hAnsi="Times New Roman" w:cs="Times New Roman"/>
          <w:sz w:val="24"/>
          <w:szCs w:val="24"/>
          <w:shd w:val="clear" w:color="auto" w:fill="FFFFFF"/>
        </w:rPr>
      </w:pPr>
    </w:p>
    <w:p w:rsidR="0076454E" w:rsidRPr="00E138ED" w:rsidRDefault="0076454E" w:rsidP="00E138ED">
      <w:pPr>
        <w:spacing w:line="480" w:lineRule="auto"/>
        <w:jc w:val="both"/>
        <w:rPr>
          <w:rFonts w:ascii="Times New Roman" w:hAnsi="Times New Roman" w:cs="Times New Roman"/>
          <w:sz w:val="24"/>
          <w:szCs w:val="24"/>
        </w:rPr>
      </w:pPr>
    </w:p>
    <w:sectPr w:rsidR="0076454E" w:rsidRPr="00E138ED" w:rsidSect="00BE6479">
      <w:headerReference w:type="default" r:id="rId7"/>
      <w:headerReference w:type="first" r:id="rId8"/>
      <w:pgSz w:w="11906" w:h="16838"/>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291A" w:rsidRDefault="00C0291A">
      <w:pPr>
        <w:spacing w:after="0" w:line="240" w:lineRule="auto"/>
      </w:pPr>
      <w:r>
        <w:separator/>
      </w:r>
    </w:p>
  </w:endnote>
  <w:endnote w:type="continuationSeparator" w:id="0">
    <w:p w:rsidR="00C0291A" w:rsidRDefault="00C029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291A" w:rsidRDefault="00C0291A">
      <w:pPr>
        <w:spacing w:after="0" w:line="240" w:lineRule="auto"/>
      </w:pPr>
      <w:r>
        <w:separator/>
      </w:r>
    </w:p>
  </w:footnote>
  <w:footnote w:type="continuationSeparator" w:id="0">
    <w:p w:rsidR="00C0291A" w:rsidRDefault="00C0291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58D2" w:rsidRPr="000458D2" w:rsidRDefault="00753EA7">
    <w:pPr>
      <w:pStyle w:val="Header"/>
      <w:jc w:val="right"/>
      <w:rPr>
        <w:rFonts w:ascii="Times New Roman" w:hAnsi="Times New Roman" w:cs="Times New Roman"/>
        <w:sz w:val="24"/>
        <w:szCs w:val="24"/>
      </w:rPr>
    </w:pPr>
    <w:r w:rsidRPr="000458D2">
      <w:rPr>
        <w:rFonts w:ascii="Times New Roman" w:hAnsi="Times New Roman" w:cs="Times New Roman"/>
        <w:sz w:val="24"/>
        <w:szCs w:val="24"/>
      </w:rPr>
      <w:t xml:space="preserve">NEW ECONOMY AND INTERNATIONAL INVESTMENT LAW             </w:t>
    </w:r>
    <w:sdt>
      <w:sdtPr>
        <w:rPr>
          <w:rFonts w:ascii="Times New Roman" w:hAnsi="Times New Roman" w:cs="Times New Roman"/>
          <w:sz w:val="24"/>
          <w:szCs w:val="24"/>
        </w:rPr>
        <w:id w:val="1222403140"/>
        <w:docPartObj>
          <w:docPartGallery w:val="Page Numbers (Top of Page)"/>
          <w:docPartUnique/>
        </w:docPartObj>
      </w:sdtPr>
      <w:sdtEndPr>
        <w:rPr>
          <w:noProof/>
        </w:rPr>
      </w:sdtEndPr>
      <w:sdtContent>
        <w:r w:rsidRPr="000458D2">
          <w:rPr>
            <w:rFonts w:ascii="Times New Roman" w:hAnsi="Times New Roman" w:cs="Times New Roman"/>
            <w:sz w:val="24"/>
            <w:szCs w:val="24"/>
          </w:rPr>
          <w:fldChar w:fldCharType="begin"/>
        </w:r>
        <w:r w:rsidRPr="000458D2">
          <w:rPr>
            <w:rFonts w:ascii="Times New Roman" w:hAnsi="Times New Roman" w:cs="Times New Roman"/>
            <w:sz w:val="24"/>
            <w:szCs w:val="24"/>
          </w:rPr>
          <w:instrText xml:space="preserve"> PAGE   \* MERGEFORMAT </w:instrText>
        </w:r>
        <w:r w:rsidRPr="000458D2">
          <w:rPr>
            <w:rFonts w:ascii="Times New Roman" w:hAnsi="Times New Roman" w:cs="Times New Roman"/>
            <w:sz w:val="24"/>
            <w:szCs w:val="24"/>
          </w:rPr>
          <w:fldChar w:fldCharType="separate"/>
        </w:r>
        <w:r w:rsidR="00A11B4A">
          <w:rPr>
            <w:rFonts w:ascii="Times New Roman" w:hAnsi="Times New Roman" w:cs="Times New Roman"/>
            <w:noProof/>
            <w:sz w:val="24"/>
            <w:szCs w:val="24"/>
          </w:rPr>
          <w:t>9</w:t>
        </w:r>
        <w:r w:rsidRPr="000458D2">
          <w:rPr>
            <w:rFonts w:ascii="Times New Roman" w:hAnsi="Times New Roman" w:cs="Times New Roman"/>
            <w:noProof/>
            <w:sz w:val="24"/>
            <w:szCs w:val="24"/>
          </w:rPr>
          <w:fldChar w:fldCharType="end"/>
        </w:r>
      </w:sdtContent>
    </w:sdt>
  </w:p>
  <w:p w:rsidR="00BE6479" w:rsidRDefault="00BE647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B6A" w:rsidRPr="002F4B6A" w:rsidRDefault="00753EA7" w:rsidP="000458D2">
    <w:pPr>
      <w:pStyle w:val="Header"/>
      <w:jc w:val="both"/>
      <w:rPr>
        <w:rFonts w:ascii="Times New Roman" w:hAnsi="Times New Roman" w:cs="Times New Roman"/>
        <w:sz w:val="24"/>
        <w:szCs w:val="24"/>
      </w:rPr>
    </w:pPr>
    <w:r w:rsidRPr="002F4B6A">
      <w:rPr>
        <w:rFonts w:ascii="Times New Roman" w:hAnsi="Times New Roman" w:cs="Times New Roman"/>
        <w:sz w:val="24"/>
        <w:szCs w:val="24"/>
      </w:rPr>
      <w:t>Running Head: NEW ECONOMY AND INTERNATIONAL INVESTMENT LAW</w:t>
    </w:r>
    <w:r w:rsidR="000458D2">
      <w:rPr>
        <w:rFonts w:ascii="Times New Roman" w:hAnsi="Times New Roman" w:cs="Times New Roman"/>
        <w:sz w:val="24"/>
        <w:szCs w:val="24"/>
      </w:rPr>
      <w:t xml:space="preserve">            </w:t>
    </w:r>
    <w:r w:rsidRPr="002F4B6A">
      <w:rPr>
        <w:rFonts w:ascii="Times New Roman" w:hAnsi="Times New Roman" w:cs="Times New Roman"/>
        <w:sz w:val="24"/>
        <w:szCs w:val="24"/>
      </w:rPr>
      <w:t xml:space="preserve"> </w:t>
    </w:r>
    <w:sdt>
      <w:sdtPr>
        <w:rPr>
          <w:rFonts w:ascii="Times New Roman" w:hAnsi="Times New Roman" w:cs="Times New Roman"/>
          <w:sz w:val="24"/>
          <w:szCs w:val="24"/>
        </w:rPr>
        <w:id w:val="659822413"/>
        <w:docPartObj>
          <w:docPartGallery w:val="Page Numbers (Top of Page)"/>
          <w:docPartUnique/>
        </w:docPartObj>
      </w:sdtPr>
      <w:sdtEndPr>
        <w:rPr>
          <w:noProof/>
        </w:rPr>
      </w:sdtEndPr>
      <w:sdtContent>
        <w:r w:rsidRPr="002F4B6A">
          <w:rPr>
            <w:rFonts w:ascii="Times New Roman" w:hAnsi="Times New Roman" w:cs="Times New Roman"/>
            <w:sz w:val="24"/>
            <w:szCs w:val="24"/>
          </w:rPr>
          <w:fldChar w:fldCharType="begin"/>
        </w:r>
        <w:r w:rsidRPr="002F4B6A">
          <w:rPr>
            <w:rFonts w:ascii="Times New Roman" w:hAnsi="Times New Roman" w:cs="Times New Roman"/>
            <w:sz w:val="24"/>
            <w:szCs w:val="24"/>
          </w:rPr>
          <w:instrText xml:space="preserve"> PAGE   \* MERGEFORMAT </w:instrText>
        </w:r>
        <w:r w:rsidRPr="002F4B6A">
          <w:rPr>
            <w:rFonts w:ascii="Times New Roman" w:hAnsi="Times New Roman" w:cs="Times New Roman"/>
            <w:sz w:val="24"/>
            <w:szCs w:val="24"/>
          </w:rPr>
          <w:fldChar w:fldCharType="separate"/>
        </w:r>
        <w:r w:rsidR="00D93930">
          <w:rPr>
            <w:rFonts w:ascii="Times New Roman" w:hAnsi="Times New Roman" w:cs="Times New Roman"/>
            <w:noProof/>
            <w:sz w:val="24"/>
            <w:szCs w:val="24"/>
          </w:rPr>
          <w:t>1</w:t>
        </w:r>
        <w:r w:rsidRPr="002F4B6A">
          <w:rPr>
            <w:rFonts w:ascii="Times New Roman" w:hAnsi="Times New Roman" w:cs="Times New Roman"/>
            <w:noProof/>
            <w:sz w:val="24"/>
            <w:szCs w:val="24"/>
          </w:rPr>
          <w:fldChar w:fldCharType="end"/>
        </w:r>
      </w:sdtContent>
    </w:sdt>
  </w:p>
  <w:p w:rsidR="00BE6479" w:rsidRDefault="00BE647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6A1"/>
    <w:rsid w:val="0000103C"/>
    <w:rsid w:val="00006D60"/>
    <w:rsid w:val="00035963"/>
    <w:rsid w:val="0004584D"/>
    <w:rsid w:val="000458D2"/>
    <w:rsid w:val="00062A5A"/>
    <w:rsid w:val="00076B7C"/>
    <w:rsid w:val="000B4801"/>
    <w:rsid w:val="000D3AE9"/>
    <w:rsid w:val="000E666B"/>
    <w:rsid w:val="000F0A53"/>
    <w:rsid w:val="00105EB6"/>
    <w:rsid w:val="00110038"/>
    <w:rsid w:val="0011118A"/>
    <w:rsid w:val="00124721"/>
    <w:rsid w:val="0014133F"/>
    <w:rsid w:val="00162AEF"/>
    <w:rsid w:val="00206846"/>
    <w:rsid w:val="00207607"/>
    <w:rsid w:val="00232726"/>
    <w:rsid w:val="002F4B6A"/>
    <w:rsid w:val="00351477"/>
    <w:rsid w:val="00365B22"/>
    <w:rsid w:val="00365F8A"/>
    <w:rsid w:val="00387056"/>
    <w:rsid w:val="003F12EF"/>
    <w:rsid w:val="00490E0F"/>
    <w:rsid w:val="00490E2C"/>
    <w:rsid w:val="004E0377"/>
    <w:rsid w:val="00561707"/>
    <w:rsid w:val="005662AC"/>
    <w:rsid w:val="005951A3"/>
    <w:rsid w:val="005E4725"/>
    <w:rsid w:val="006156A1"/>
    <w:rsid w:val="00652971"/>
    <w:rsid w:val="0066412F"/>
    <w:rsid w:val="0066747F"/>
    <w:rsid w:val="00692EAC"/>
    <w:rsid w:val="006B7337"/>
    <w:rsid w:val="00714B36"/>
    <w:rsid w:val="00753EA7"/>
    <w:rsid w:val="0076454E"/>
    <w:rsid w:val="007B5797"/>
    <w:rsid w:val="007C7943"/>
    <w:rsid w:val="007E2F8C"/>
    <w:rsid w:val="008257A6"/>
    <w:rsid w:val="008361B9"/>
    <w:rsid w:val="00840212"/>
    <w:rsid w:val="008D0940"/>
    <w:rsid w:val="00915F98"/>
    <w:rsid w:val="00934738"/>
    <w:rsid w:val="009847AA"/>
    <w:rsid w:val="009D37BC"/>
    <w:rsid w:val="009F3E7E"/>
    <w:rsid w:val="00A11B4A"/>
    <w:rsid w:val="00A337F4"/>
    <w:rsid w:val="00AA5A10"/>
    <w:rsid w:val="00AC0EE2"/>
    <w:rsid w:val="00AD1161"/>
    <w:rsid w:val="00AF20A3"/>
    <w:rsid w:val="00B20926"/>
    <w:rsid w:val="00B54784"/>
    <w:rsid w:val="00B76FDE"/>
    <w:rsid w:val="00B80007"/>
    <w:rsid w:val="00B810B8"/>
    <w:rsid w:val="00B812D8"/>
    <w:rsid w:val="00B8504B"/>
    <w:rsid w:val="00BD6D2B"/>
    <w:rsid w:val="00BE6479"/>
    <w:rsid w:val="00BE7960"/>
    <w:rsid w:val="00C0291A"/>
    <w:rsid w:val="00C03E3C"/>
    <w:rsid w:val="00C33A91"/>
    <w:rsid w:val="00C66F24"/>
    <w:rsid w:val="00CB6F16"/>
    <w:rsid w:val="00CC2692"/>
    <w:rsid w:val="00D1541B"/>
    <w:rsid w:val="00D17829"/>
    <w:rsid w:val="00D46D78"/>
    <w:rsid w:val="00D66614"/>
    <w:rsid w:val="00D84EBD"/>
    <w:rsid w:val="00D86EF3"/>
    <w:rsid w:val="00D93930"/>
    <w:rsid w:val="00DA7BF0"/>
    <w:rsid w:val="00DB2927"/>
    <w:rsid w:val="00DC1255"/>
    <w:rsid w:val="00DE3FE4"/>
    <w:rsid w:val="00E01527"/>
    <w:rsid w:val="00E138ED"/>
    <w:rsid w:val="00E32509"/>
    <w:rsid w:val="00EB66CD"/>
    <w:rsid w:val="00EC0568"/>
    <w:rsid w:val="00EC7CBD"/>
    <w:rsid w:val="00F03617"/>
    <w:rsid w:val="00F274E4"/>
    <w:rsid w:val="00F27EBA"/>
    <w:rsid w:val="00F45F93"/>
    <w:rsid w:val="00F76BF4"/>
    <w:rsid w:val="00FE12B6"/>
    <w:rsid w:val="00FE64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0A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0D3AE9"/>
    <w:rPr>
      <w:i/>
      <w:iCs/>
    </w:rPr>
  </w:style>
  <w:style w:type="paragraph" w:styleId="Header">
    <w:name w:val="header"/>
    <w:basedOn w:val="Normal"/>
    <w:link w:val="HeaderChar"/>
    <w:uiPriority w:val="99"/>
    <w:unhideWhenUsed/>
    <w:rsid w:val="00BE64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6479"/>
  </w:style>
  <w:style w:type="paragraph" w:styleId="Footer">
    <w:name w:val="footer"/>
    <w:basedOn w:val="Normal"/>
    <w:link w:val="FooterChar"/>
    <w:uiPriority w:val="99"/>
    <w:unhideWhenUsed/>
    <w:rsid w:val="00BE64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647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0A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0D3AE9"/>
    <w:rPr>
      <w:i/>
      <w:iCs/>
    </w:rPr>
  </w:style>
  <w:style w:type="paragraph" w:styleId="Header">
    <w:name w:val="header"/>
    <w:basedOn w:val="Normal"/>
    <w:link w:val="HeaderChar"/>
    <w:uiPriority w:val="99"/>
    <w:unhideWhenUsed/>
    <w:rsid w:val="00BE64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6479"/>
  </w:style>
  <w:style w:type="paragraph" w:styleId="Footer">
    <w:name w:val="footer"/>
    <w:basedOn w:val="Normal"/>
    <w:link w:val="FooterChar"/>
    <w:uiPriority w:val="99"/>
    <w:unhideWhenUsed/>
    <w:rsid w:val="00BE64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64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13</Pages>
  <Words>2903</Words>
  <Characters>16548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Beridav</dc:creator>
  <cp:lastModifiedBy>ADMIN</cp:lastModifiedBy>
  <cp:revision>7</cp:revision>
  <dcterms:created xsi:type="dcterms:W3CDTF">2021-05-10T00:05:00Z</dcterms:created>
  <dcterms:modified xsi:type="dcterms:W3CDTF">2021-05-10T00:11:00Z</dcterms:modified>
</cp:coreProperties>
</file>