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C6FE7" w:rsidP="006C6FE7" w14:paraId="4E50CE3F" w14:textId="77777777">
      <w:pPr>
        <w:spacing w:line="480" w:lineRule="auto"/>
        <w:jc w:val="center"/>
        <w:rPr>
          <w:rFonts w:ascii="Times New Roman" w:hAnsi="Times New Roman" w:cs="Times New Roman"/>
          <w:sz w:val="24"/>
          <w:szCs w:val="24"/>
          <w:lang w:val="en-US"/>
        </w:rPr>
      </w:pPr>
    </w:p>
    <w:p w:rsidR="006C6FE7" w:rsidP="006C6FE7" w14:paraId="19384C12" w14:textId="77777777">
      <w:pPr>
        <w:spacing w:line="480" w:lineRule="auto"/>
        <w:jc w:val="center"/>
        <w:rPr>
          <w:rFonts w:ascii="Times New Roman" w:hAnsi="Times New Roman" w:cs="Times New Roman"/>
          <w:sz w:val="24"/>
          <w:szCs w:val="24"/>
          <w:lang w:val="en-US"/>
        </w:rPr>
      </w:pPr>
    </w:p>
    <w:p w:rsidR="006C6FE7" w:rsidP="006C6FE7" w14:paraId="4E12B758" w14:textId="77777777">
      <w:pPr>
        <w:spacing w:line="480" w:lineRule="auto"/>
        <w:jc w:val="center"/>
        <w:rPr>
          <w:rFonts w:ascii="Times New Roman" w:hAnsi="Times New Roman" w:cs="Times New Roman"/>
          <w:sz w:val="24"/>
          <w:szCs w:val="24"/>
          <w:lang w:val="en-US"/>
        </w:rPr>
      </w:pPr>
    </w:p>
    <w:p w:rsidR="006C6FE7" w:rsidP="006C6FE7" w14:paraId="778A4D74" w14:textId="77777777">
      <w:pPr>
        <w:spacing w:line="480" w:lineRule="auto"/>
        <w:jc w:val="center"/>
        <w:rPr>
          <w:rFonts w:ascii="Times New Roman" w:hAnsi="Times New Roman" w:cs="Times New Roman"/>
          <w:sz w:val="24"/>
          <w:szCs w:val="24"/>
          <w:lang w:val="en-US"/>
        </w:rPr>
      </w:pPr>
    </w:p>
    <w:p w:rsidR="006C6FE7" w:rsidP="006C6FE7" w14:paraId="61E847A9" w14:textId="77777777">
      <w:pPr>
        <w:spacing w:line="480" w:lineRule="auto"/>
        <w:jc w:val="center"/>
        <w:rPr>
          <w:rFonts w:ascii="Times New Roman" w:hAnsi="Times New Roman" w:cs="Times New Roman"/>
          <w:sz w:val="24"/>
          <w:szCs w:val="24"/>
          <w:lang w:val="en-US"/>
        </w:rPr>
      </w:pPr>
    </w:p>
    <w:p w:rsidR="006C6FE7" w:rsidRPr="006C6FE7" w:rsidP="006C6FE7" w14:paraId="138C7FE7" w14:textId="0FCA6097">
      <w:pPr>
        <w:spacing w:line="480" w:lineRule="auto"/>
        <w:jc w:val="center"/>
        <w:rPr>
          <w:rFonts w:ascii="Times New Roman" w:hAnsi="Times New Roman" w:cs="Times New Roman"/>
          <w:sz w:val="24"/>
          <w:szCs w:val="24"/>
          <w:lang w:val="en-US"/>
        </w:rPr>
      </w:pPr>
      <w:r w:rsidRPr="006C6FE7">
        <w:rPr>
          <w:rFonts w:ascii="Times New Roman" w:hAnsi="Times New Roman" w:cs="Times New Roman"/>
          <w:sz w:val="24"/>
          <w:szCs w:val="24"/>
          <w:lang w:val="en-US"/>
        </w:rPr>
        <w:t>Contextual analysis</w:t>
      </w:r>
    </w:p>
    <w:p w:rsidR="006C6FE7" w:rsidRPr="006C6FE7" w:rsidP="006C6FE7" w14:paraId="49F4483F" w14:textId="77777777">
      <w:pPr>
        <w:spacing w:line="480" w:lineRule="auto"/>
        <w:jc w:val="center"/>
        <w:rPr>
          <w:rFonts w:ascii="Times New Roman" w:hAnsi="Times New Roman" w:cs="Times New Roman"/>
          <w:sz w:val="24"/>
          <w:szCs w:val="24"/>
          <w:lang w:val="en-US"/>
        </w:rPr>
      </w:pPr>
      <w:r w:rsidRPr="006C6FE7">
        <w:rPr>
          <w:rFonts w:ascii="Times New Roman" w:hAnsi="Times New Roman" w:cs="Times New Roman"/>
          <w:sz w:val="24"/>
          <w:szCs w:val="24"/>
          <w:lang w:val="en-US"/>
        </w:rPr>
        <w:t>Student’s Name</w:t>
      </w:r>
    </w:p>
    <w:p w:rsidR="006C6FE7" w:rsidRPr="006C6FE7" w:rsidP="006C6FE7" w14:paraId="79E96FBE" w14:textId="5ABF39DE">
      <w:pPr>
        <w:spacing w:line="480" w:lineRule="auto"/>
        <w:jc w:val="center"/>
        <w:rPr>
          <w:rFonts w:ascii="Times New Roman" w:hAnsi="Times New Roman" w:cs="Times New Roman"/>
          <w:sz w:val="24"/>
          <w:szCs w:val="24"/>
          <w:lang w:val="en-US"/>
        </w:rPr>
      </w:pPr>
      <w:r w:rsidRPr="006C6FE7">
        <w:rPr>
          <w:rFonts w:ascii="Times New Roman" w:hAnsi="Times New Roman" w:cs="Times New Roman"/>
          <w:sz w:val="24"/>
          <w:szCs w:val="24"/>
          <w:lang w:val="en-US"/>
        </w:rPr>
        <w:t>Institutional Affiliation</w:t>
      </w:r>
    </w:p>
    <w:p w:rsidR="006C6FE7" w:rsidRPr="006C6FE7" w:rsidP="006C6FE7" w14:paraId="69EF6370" w14:textId="751BE05F">
      <w:pPr>
        <w:spacing w:line="480" w:lineRule="auto"/>
        <w:jc w:val="center"/>
        <w:rPr>
          <w:rFonts w:ascii="Times New Roman" w:hAnsi="Times New Roman" w:cs="Times New Roman"/>
          <w:sz w:val="24"/>
          <w:szCs w:val="24"/>
          <w:lang w:val="en-US"/>
        </w:rPr>
      </w:pPr>
      <w:r w:rsidRPr="006C6FE7">
        <w:rPr>
          <w:rFonts w:ascii="Times New Roman" w:hAnsi="Times New Roman" w:cs="Times New Roman"/>
          <w:sz w:val="24"/>
          <w:szCs w:val="24"/>
          <w:lang w:val="en-US"/>
        </w:rPr>
        <w:t>Course Name</w:t>
      </w:r>
    </w:p>
    <w:p w:rsidR="006C6FE7" w:rsidRPr="006C6FE7" w:rsidP="006C6FE7" w14:paraId="67D2040F" w14:textId="497B9DD6">
      <w:pPr>
        <w:spacing w:line="480" w:lineRule="auto"/>
        <w:jc w:val="center"/>
        <w:rPr>
          <w:rFonts w:ascii="Times New Roman" w:hAnsi="Times New Roman" w:cs="Times New Roman"/>
          <w:sz w:val="24"/>
          <w:szCs w:val="24"/>
          <w:lang w:val="en-US"/>
        </w:rPr>
      </w:pPr>
      <w:r w:rsidRPr="006C6FE7">
        <w:rPr>
          <w:rFonts w:ascii="Times New Roman" w:hAnsi="Times New Roman" w:cs="Times New Roman"/>
          <w:sz w:val="24"/>
          <w:szCs w:val="24"/>
          <w:lang w:val="en-US"/>
        </w:rPr>
        <w:t>Instructor’s Name</w:t>
      </w:r>
    </w:p>
    <w:p w:rsidR="006C6FE7" w:rsidP="006C6FE7" w14:paraId="5A4E93E4" w14:textId="36CC6804">
      <w:pPr>
        <w:spacing w:line="480" w:lineRule="auto"/>
        <w:jc w:val="center"/>
        <w:rPr>
          <w:rFonts w:ascii="Times New Roman" w:hAnsi="Times New Roman" w:cs="Times New Roman"/>
          <w:b/>
          <w:bCs/>
          <w:sz w:val="24"/>
          <w:szCs w:val="24"/>
          <w:lang w:val="en-US"/>
        </w:rPr>
      </w:pPr>
      <w:r w:rsidRPr="006C6FE7">
        <w:rPr>
          <w:rFonts w:ascii="Times New Roman" w:hAnsi="Times New Roman" w:cs="Times New Roman"/>
          <w:sz w:val="24"/>
          <w:szCs w:val="24"/>
          <w:lang w:val="en-US"/>
        </w:rPr>
        <w:t>Date</w:t>
      </w:r>
      <w:r>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br w:type="page"/>
      </w:r>
    </w:p>
    <w:p w:rsidR="00D0350A" w:rsidRPr="006C6FE7" w:rsidP="006C6FE7" w14:paraId="333FC272" w14:textId="6FDF084E">
      <w:pPr>
        <w:spacing w:line="480" w:lineRule="auto"/>
        <w:jc w:val="center"/>
        <w:rPr>
          <w:rFonts w:ascii="Times New Roman" w:hAnsi="Times New Roman" w:cs="Times New Roman"/>
          <w:b/>
          <w:bCs/>
          <w:sz w:val="24"/>
          <w:szCs w:val="24"/>
          <w:lang w:val="en-US"/>
        </w:rPr>
      </w:pPr>
      <w:r w:rsidRPr="006C6FE7">
        <w:rPr>
          <w:rFonts w:ascii="Times New Roman" w:hAnsi="Times New Roman" w:cs="Times New Roman"/>
          <w:b/>
          <w:bCs/>
          <w:sz w:val="24"/>
          <w:szCs w:val="24"/>
          <w:lang w:val="en-US"/>
        </w:rPr>
        <w:t>Contextual analysis</w:t>
      </w:r>
    </w:p>
    <w:p w:rsidR="00AB4129" w:rsidRPr="006C6FE7" w:rsidP="006C6FE7" w14:paraId="4DD3C9EC" w14:textId="767072F0">
      <w:pPr>
        <w:spacing w:line="480" w:lineRule="auto"/>
        <w:jc w:val="both"/>
        <w:rPr>
          <w:rFonts w:ascii="Times New Roman" w:hAnsi="Times New Roman" w:cs="Times New Roman"/>
          <w:b/>
          <w:bCs/>
          <w:color w:val="333333"/>
          <w:sz w:val="24"/>
          <w:szCs w:val="24"/>
          <w:shd w:val="clear" w:color="auto" w:fill="FFFFFF"/>
        </w:rPr>
      </w:pPr>
      <w:r w:rsidRPr="006C6FE7">
        <w:rPr>
          <w:rFonts w:ascii="Times New Roman" w:hAnsi="Times New Roman" w:cs="Times New Roman"/>
          <w:b/>
          <w:bCs/>
          <w:color w:val="333333"/>
          <w:sz w:val="24"/>
          <w:szCs w:val="24"/>
          <w:shd w:val="clear" w:color="auto" w:fill="FFFFFF"/>
        </w:rPr>
        <w:t xml:space="preserve">Why is contextual analysis essential to professional development and training related to program </w:t>
      </w:r>
      <w:r w:rsidRPr="006C6FE7" w:rsidR="00F93E1C">
        <w:rPr>
          <w:rFonts w:ascii="Times New Roman" w:hAnsi="Times New Roman" w:cs="Times New Roman"/>
          <w:b/>
          <w:bCs/>
          <w:color w:val="333333"/>
          <w:sz w:val="24"/>
          <w:szCs w:val="24"/>
          <w:shd w:val="clear" w:color="auto" w:fill="FFFFFF"/>
        </w:rPr>
        <w:t>evaluation?</w:t>
      </w:r>
    </w:p>
    <w:p w:rsidR="00F93E1C" w:rsidRPr="00644F80" w:rsidP="00FE06F2" w14:paraId="441EEE08" w14:textId="577FAF61">
      <w:pPr>
        <w:spacing w:line="480" w:lineRule="auto"/>
        <w:ind w:firstLine="720"/>
        <w:jc w:val="both"/>
        <w:rPr>
          <w:rFonts w:ascii="Times New Roman" w:hAnsi="Times New Roman" w:cs="Times New Roman"/>
          <w:color w:val="333333"/>
          <w:sz w:val="24"/>
          <w:szCs w:val="24"/>
          <w:shd w:val="clear" w:color="auto" w:fill="FFFFFF"/>
          <w:lang w:val="en-US"/>
        </w:rPr>
      </w:pPr>
      <w:r w:rsidRPr="00F93E1C">
        <w:rPr>
          <w:rFonts w:ascii="Times New Roman" w:hAnsi="Times New Roman" w:cs="Times New Roman"/>
          <w:color w:val="333333"/>
          <w:sz w:val="24"/>
          <w:szCs w:val="24"/>
          <w:shd w:val="clear" w:color="auto" w:fill="FFFFFF"/>
          <w:lang w:val="en-US"/>
        </w:rPr>
        <w:t xml:space="preserve">Contextual analysis </w:t>
      </w:r>
      <w:r>
        <w:rPr>
          <w:rFonts w:ascii="Times New Roman" w:hAnsi="Times New Roman" w:cs="Times New Roman"/>
          <w:color w:val="333333"/>
          <w:sz w:val="24"/>
          <w:szCs w:val="24"/>
          <w:shd w:val="clear" w:color="auto" w:fill="FFFFFF"/>
          <w:lang w:val="en-US"/>
        </w:rPr>
        <w:t xml:space="preserve">is a technique that is used in analyzing the environment in which a business operates. It is usually used in interpreting information retrieved from previous </w:t>
      </w:r>
      <w:r w:rsidRPr="00644F80">
        <w:rPr>
          <w:rFonts w:ascii="Times New Roman" w:hAnsi="Times New Roman" w:cs="Times New Roman"/>
          <w:color w:val="333333"/>
          <w:sz w:val="24"/>
          <w:szCs w:val="24"/>
          <w:shd w:val="clear" w:color="auto" w:fill="FFFFFF"/>
          <w:lang w:val="en-US"/>
        </w:rPr>
        <w:t xml:space="preserve">studies methodologies and determine how, when, and where training will be delivered. In addition, </w:t>
      </w:r>
      <w:r w:rsidRPr="00644F80">
        <w:rPr>
          <w:rFonts w:ascii="Times New Roman" w:hAnsi="Times New Roman" w:cs="Times New Roman"/>
          <w:color w:val="333333"/>
          <w:sz w:val="24"/>
          <w:szCs w:val="24"/>
          <w:shd w:val="clear" w:color="auto" w:fill="FFFFFF"/>
          <w:lang w:val="en-US"/>
        </w:rPr>
        <w:t xml:space="preserve">the technique helps activity to compare different delivery mediums for addressing the scheduling concerns and other logistics within the setting of the organization learning purposes. </w:t>
      </w:r>
    </w:p>
    <w:p w:rsidR="00F93E1C" w:rsidRPr="006C6FE7" w:rsidP="006C6FE7" w14:paraId="587810E7" w14:textId="5CA1DEED">
      <w:pPr>
        <w:spacing w:line="480" w:lineRule="auto"/>
        <w:jc w:val="both"/>
        <w:rPr>
          <w:rFonts w:ascii="Times New Roman" w:hAnsi="Times New Roman" w:cs="Times New Roman"/>
          <w:b/>
          <w:bCs/>
          <w:color w:val="333333"/>
          <w:sz w:val="24"/>
          <w:szCs w:val="24"/>
          <w:shd w:val="clear" w:color="auto" w:fill="FFFFFF"/>
          <w:lang w:val="en-US"/>
        </w:rPr>
      </w:pPr>
      <w:r w:rsidRPr="006C6FE7">
        <w:rPr>
          <w:rFonts w:ascii="Times New Roman" w:hAnsi="Times New Roman" w:cs="Times New Roman"/>
          <w:b/>
          <w:bCs/>
          <w:color w:val="333333"/>
          <w:sz w:val="24"/>
          <w:szCs w:val="24"/>
          <w:shd w:val="clear" w:color="auto" w:fill="FFFFFF"/>
        </w:rPr>
        <w:t>How should delivery options and time frame be determined</w:t>
      </w:r>
      <w:r w:rsidRPr="006C6FE7" w:rsidR="00644F80">
        <w:rPr>
          <w:rFonts w:ascii="Times New Roman" w:hAnsi="Times New Roman" w:cs="Times New Roman"/>
          <w:b/>
          <w:bCs/>
          <w:color w:val="333333"/>
          <w:sz w:val="24"/>
          <w:szCs w:val="24"/>
          <w:shd w:val="clear" w:color="auto" w:fill="FFFFFF"/>
          <w:lang w:val="en-US"/>
        </w:rPr>
        <w:t>?</w:t>
      </w:r>
    </w:p>
    <w:p w:rsidR="00644F80" w:rsidRPr="00644F80" w:rsidP="006C6FE7" w14:paraId="48F221D5" w14:textId="5D6393EA">
      <w:pPr>
        <w:spacing w:line="480" w:lineRule="auto"/>
        <w:ind w:firstLine="720"/>
        <w:jc w:val="both"/>
        <w:rPr>
          <w:rFonts w:ascii="Times New Roman" w:hAnsi="Times New Roman" w:cs="Times New Roman"/>
          <w:sz w:val="24"/>
          <w:szCs w:val="24"/>
          <w:lang w:val="en-US"/>
        </w:rPr>
      </w:pPr>
      <w:r>
        <w:rPr>
          <w:rFonts w:ascii="Times New Roman" w:hAnsi="Times New Roman" w:cs="Times New Roman"/>
          <w:color w:val="333333"/>
          <w:sz w:val="24"/>
          <w:szCs w:val="24"/>
          <w:shd w:val="clear" w:color="auto" w:fill="FFFFFF"/>
          <w:lang w:val="en-US"/>
        </w:rPr>
        <w:t>Delivery options either be group training or individual training. Group training can be related to class size, and it can be offered through the physical or the virtual classroom. Personal training, on the other hand, can use different forms of digital and</w:t>
      </w:r>
      <w:r>
        <w:rPr>
          <w:rFonts w:ascii="Times New Roman" w:hAnsi="Times New Roman" w:cs="Times New Roman"/>
          <w:color w:val="333333"/>
          <w:sz w:val="24"/>
          <w:szCs w:val="24"/>
          <w:shd w:val="clear" w:color="auto" w:fill="FFFFFF"/>
          <w:lang w:val="en-US"/>
        </w:rPr>
        <w:t xml:space="preserve"> non-digital techniques. Delivery time is concerned with the number of people trained within a short period. The </w:t>
      </w:r>
      <w:r w:rsidR="00631329">
        <w:rPr>
          <w:rFonts w:ascii="Times New Roman" w:hAnsi="Times New Roman" w:cs="Times New Roman"/>
          <w:color w:val="333333"/>
          <w:sz w:val="24"/>
          <w:szCs w:val="24"/>
          <w:shd w:val="clear" w:color="auto" w:fill="FFFFFF"/>
          <w:lang w:val="en-US"/>
        </w:rPr>
        <w:t xml:space="preserve">expertise of the trainer has to be particular about the delivery method. It is not advisable to take a trainer who is not </w:t>
      </w:r>
      <w:r w:rsidR="000F189F">
        <w:rPr>
          <w:rFonts w:ascii="Times New Roman" w:hAnsi="Times New Roman" w:cs="Times New Roman"/>
          <w:color w:val="333333"/>
          <w:sz w:val="24"/>
          <w:szCs w:val="24"/>
          <w:shd w:val="clear" w:color="auto" w:fill="FFFFFF"/>
          <w:lang w:val="en-US"/>
        </w:rPr>
        <w:t>the expertise to train people in a digital world, and the trainer must have adequate knowledge in the field they are supposed to teach people</w:t>
      </w:r>
      <w:r w:rsidR="006C6FE7">
        <w:rPr>
          <w:rFonts w:ascii="Times New Roman" w:hAnsi="Times New Roman" w:cs="Times New Roman"/>
          <w:color w:val="333333"/>
          <w:sz w:val="24"/>
          <w:szCs w:val="24"/>
          <w:shd w:val="clear" w:color="auto" w:fill="FFFFFF"/>
          <w:lang w:val="en-US"/>
        </w:rPr>
        <w:t xml:space="preserve"> (Lee, 2013)</w:t>
      </w:r>
      <w:r w:rsidR="000F189F">
        <w:rPr>
          <w:rFonts w:ascii="Times New Roman" w:hAnsi="Times New Roman" w:cs="Times New Roman"/>
          <w:color w:val="333333"/>
          <w:sz w:val="24"/>
          <w:szCs w:val="24"/>
          <w:shd w:val="clear" w:color="auto" w:fill="FFFFFF"/>
          <w:lang w:val="en-US"/>
        </w:rPr>
        <w:t xml:space="preserve">. When planning for training schedules, the trainer has to consider the size of the population and if attendance is mandatory or voluntary.  The training is always handled differently under the two circumstances. Besides, the trainer has to determine if the training will be part of a sequence or independent. The availability of skilled trainers is also an important aspect to consider. Other factors that can affect the movement should also be considered. </w:t>
      </w:r>
    </w:p>
    <w:p w:rsidR="00F93E1C" w:rsidRPr="00F93E1C" w:rsidP="006C6FE7" w14:paraId="0BCE1629" w14:textId="77777777">
      <w:pPr>
        <w:shd w:val="clear" w:color="auto" w:fill="FFFFFF"/>
        <w:spacing w:before="100" w:beforeAutospacing="1" w:after="100" w:afterAutospacing="1" w:line="480" w:lineRule="auto"/>
        <w:jc w:val="both"/>
        <w:rPr>
          <w:rFonts w:ascii="Times New Roman" w:eastAsia="Times New Roman" w:hAnsi="Times New Roman" w:cs="Times New Roman"/>
          <w:b/>
          <w:bCs/>
          <w:color w:val="333333"/>
          <w:sz w:val="24"/>
          <w:szCs w:val="24"/>
        </w:rPr>
      </w:pPr>
      <w:r w:rsidRPr="00F93E1C">
        <w:rPr>
          <w:rFonts w:ascii="Times New Roman" w:eastAsia="Times New Roman" w:hAnsi="Times New Roman" w:cs="Times New Roman"/>
          <w:b/>
          <w:bCs/>
          <w:color w:val="333333"/>
          <w:sz w:val="24"/>
          <w:szCs w:val="24"/>
        </w:rPr>
        <w:t>How should record-keeping be handled?</w:t>
      </w:r>
    </w:p>
    <w:p w:rsidR="00F93E1C" w:rsidP="00FE06F2" w14:paraId="56A35B97" w14:textId="14BED2E3">
      <w:pPr>
        <w:spacing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Record keeping can be simple or sometimes very complicated depending on the duration of the training. The type of recording has to be </w:t>
      </w:r>
      <w:r>
        <w:rPr>
          <w:rFonts w:ascii="Times New Roman" w:hAnsi="Times New Roman" w:cs="Times New Roman"/>
          <w:sz w:val="24"/>
          <w:szCs w:val="24"/>
          <w:lang w:val="en-US"/>
        </w:rPr>
        <w:t>effectively analyzed because some training may take a short period, yet they need a lot of time for record-keeping. In addition, the training may require practice between the formal sessions, and maintaining such records may sometimes require a lot of records co</w:t>
      </w:r>
      <w:r>
        <w:rPr>
          <w:rFonts w:ascii="Times New Roman" w:hAnsi="Times New Roman" w:cs="Times New Roman"/>
          <w:sz w:val="24"/>
          <w:szCs w:val="24"/>
          <w:lang w:val="en-US"/>
        </w:rPr>
        <w:t xml:space="preserve">mpared to those that are just direct. The complexity of the training is also another aspect that has to be considered in record keeping. </w:t>
      </w:r>
    </w:p>
    <w:p w:rsidR="00A55CA9" w:rsidP="006C6FE7" w14:paraId="77ACFAF8" w14:textId="4224F840">
      <w:pPr>
        <w:spacing w:line="480" w:lineRule="auto"/>
        <w:jc w:val="both"/>
        <w:rPr>
          <w:rFonts w:ascii="Times New Roman" w:hAnsi="Times New Roman" w:cs="Times New Roman"/>
          <w:sz w:val="24"/>
          <w:szCs w:val="24"/>
          <w:lang w:val="en-US"/>
        </w:rPr>
      </w:pPr>
    </w:p>
    <w:p w:rsidR="00A55CA9" w:rsidP="006C6FE7" w14:paraId="1F548858" w14:textId="08FF4A53">
      <w:pPr>
        <w:spacing w:line="480" w:lineRule="auto"/>
        <w:jc w:val="both"/>
        <w:rPr>
          <w:rFonts w:ascii="Times New Roman" w:hAnsi="Times New Roman" w:cs="Times New Roman"/>
          <w:sz w:val="24"/>
          <w:szCs w:val="24"/>
          <w:lang w:val="en-US"/>
        </w:rPr>
      </w:pPr>
    </w:p>
    <w:p w:rsidR="00A55CA9" w:rsidP="006C6FE7" w14:paraId="44D30807" w14:textId="6EE7BF05">
      <w:pPr>
        <w:spacing w:line="480" w:lineRule="auto"/>
        <w:jc w:val="both"/>
        <w:rPr>
          <w:rFonts w:ascii="Times New Roman" w:hAnsi="Times New Roman" w:cs="Times New Roman"/>
          <w:sz w:val="24"/>
          <w:szCs w:val="24"/>
          <w:lang w:val="en-US"/>
        </w:rPr>
      </w:pPr>
    </w:p>
    <w:p w:rsidR="00A55CA9" w:rsidP="006C6FE7" w14:paraId="4B9811C9" w14:textId="23EF264F">
      <w:pPr>
        <w:spacing w:line="480" w:lineRule="auto"/>
        <w:jc w:val="both"/>
        <w:rPr>
          <w:rFonts w:ascii="Times New Roman" w:hAnsi="Times New Roman" w:cs="Times New Roman"/>
          <w:sz w:val="24"/>
          <w:szCs w:val="24"/>
          <w:lang w:val="en-US"/>
        </w:rPr>
      </w:pPr>
    </w:p>
    <w:p w:rsidR="00A55CA9" w:rsidP="006C6FE7" w14:paraId="289D79D2" w14:textId="3C572DF4">
      <w:pPr>
        <w:spacing w:line="480" w:lineRule="auto"/>
        <w:jc w:val="both"/>
        <w:rPr>
          <w:rFonts w:ascii="Times New Roman" w:hAnsi="Times New Roman" w:cs="Times New Roman"/>
          <w:sz w:val="24"/>
          <w:szCs w:val="24"/>
          <w:lang w:val="en-US"/>
        </w:rPr>
      </w:pPr>
    </w:p>
    <w:p w:rsidR="00A55CA9" w:rsidP="006C6FE7" w14:paraId="778ABA1C" w14:textId="2012C786">
      <w:pPr>
        <w:spacing w:line="480" w:lineRule="auto"/>
        <w:jc w:val="both"/>
        <w:rPr>
          <w:rFonts w:ascii="Times New Roman" w:hAnsi="Times New Roman" w:cs="Times New Roman"/>
          <w:sz w:val="24"/>
          <w:szCs w:val="24"/>
          <w:lang w:val="en-US"/>
        </w:rPr>
      </w:pPr>
    </w:p>
    <w:p w:rsidR="00A55CA9" w:rsidP="006C6FE7" w14:paraId="0B7D2332" w14:textId="5ABBDB87">
      <w:pPr>
        <w:spacing w:line="480" w:lineRule="auto"/>
        <w:jc w:val="both"/>
        <w:rPr>
          <w:rFonts w:ascii="Times New Roman" w:hAnsi="Times New Roman" w:cs="Times New Roman"/>
          <w:sz w:val="24"/>
          <w:szCs w:val="24"/>
          <w:lang w:val="en-US"/>
        </w:rPr>
      </w:pPr>
    </w:p>
    <w:p w:rsidR="00A55CA9" w:rsidP="006C6FE7" w14:paraId="7273BE14" w14:textId="5D4FF38F">
      <w:pPr>
        <w:spacing w:line="480" w:lineRule="auto"/>
        <w:jc w:val="both"/>
        <w:rPr>
          <w:rFonts w:ascii="Times New Roman" w:hAnsi="Times New Roman" w:cs="Times New Roman"/>
          <w:sz w:val="24"/>
          <w:szCs w:val="24"/>
          <w:lang w:val="en-US"/>
        </w:rPr>
      </w:pPr>
    </w:p>
    <w:p w:rsidR="00A55CA9" w:rsidP="006C6FE7" w14:paraId="1C8CAE76" w14:textId="5C0DAC1F">
      <w:pPr>
        <w:spacing w:line="480" w:lineRule="auto"/>
        <w:jc w:val="both"/>
        <w:rPr>
          <w:rFonts w:ascii="Times New Roman" w:hAnsi="Times New Roman" w:cs="Times New Roman"/>
          <w:sz w:val="24"/>
          <w:szCs w:val="24"/>
          <w:lang w:val="en-US"/>
        </w:rPr>
      </w:pPr>
    </w:p>
    <w:p w:rsidR="006C6FE7" w:rsidP="006C6FE7" w14:paraId="5A75E562" w14:textId="77777777">
      <w:pPr>
        <w:spacing w:after="0" w:line="480" w:lineRule="auto"/>
        <w:ind w:left="720" w:hanging="720"/>
        <w:jc w:val="both"/>
        <w:rPr>
          <w:rFonts w:ascii="Times New Roman" w:hAnsi="Times New Roman" w:cs="Times New Roman"/>
          <w:sz w:val="24"/>
          <w:szCs w:val="24"/>
          <w:lang w:val="en-US"/>
        </w:rPr>
      </w:pPr>
    </w:p>
    <w:p w:rsidR="006C6FE7" w:rsidP="006C6FE7" w14:paraId="77A317E0" w14:textId="77777777">
      <w:pPr>
        <w:spacing w:after="0" w:line="480" w:lineRule="auto"/>
        <w:ind w:left="720" w:hanging="720"/>
        <w:jc w:val="both"/>
        <w:rPr>
          <w:rFonts w:ascii="Times New Roman" w:hAnsi="Times New Roman" w:cs="Times New Roman"/>
          <w:sz w:val="24"/>
          <w:szCs w:val="24"/>
          <w:lang w:val="en-US"/>
        </w:rPr>
      </w:pPr>
    </w:p>
    <w:p w:rsidR="006C6FE7" w:rsidP="006C6FE7" w14:paraId="6434402B" w14:textId="77777777">
      <w:pPr>
        <w:spacing w:after="0" w:line="480" w:lineRule="auto"/>
        <w:ind w:left="720" w:hanging="720"/>
        <w:jc w:val="both"/>
        <w:rPr>
          <w:rFonts w:ascii="Times New Roman" w:hAnsi="Times New Roman" w:cs="Times New Roman"/>
          <w:sz w:val="24"/>
          <w:szCs w:val="24"/>
          <w:lang w:val="en-US"/>
        </w:rPr>
      </w:pPr>
    </w:p>
    <w:p w:rsidR="006C6FE7" w:rsidP="006C6FE7" w14:paraId="4EBF9D15" w14:textId="77777777">
      <w:pPr>
        <w:spacing w:after="0" w:line="480" w:lineRule="auto"/>
        <w:ind w:left="720" w:hanging="720"/>
        <w:jc w:val="both"/>
        <w:rPr>
          <w:rFonts w:ascii="Times New Roman" w:hAnsi="Times New Roman" w:cs="Times New Roman"/>
          <w:sz w:val="24"/>
          <w:szCs w:val="24"/>
          <w:lang w:val="en-US"/>
        </w:rPr>
      </w:pPr>
    </w:p>
    <w:p w:rsidR="006C6FE7" w:rsidP="006C6FE7" w14:paraId="3DD618C2" w14:textId="77777777">
      <w:pPr>
        <w:spacing w:after="0" w:line="480" w:lineRule="auto"/>
        <w:ind w:left="720" w:hanging="720"/>
        <w:jc w:val="both"/>
        <w:rPr>
          <w:rFonts w:ascii="Times New Roman" w:hAnsi="Times New Roman" w:cs="Times New Roman"/>
          <w:sz w:val="24"/>
          <w:szCs w:val="24"/>
          <w:lang w:val="en-US"/>
        </w:rPr>
      </w:pPr>
    </w:p>
    <w:p w:rsidR="006C6FE7" w:rsidP="006C6FE7" w14:paraId="500F4762" w14:textId="77777777">
      <w:pPr>
        <w:spacing w:after="0" w:line="480" w:lineRule="auto"/>
        <w:ind w:left="720" w:hanging="720"/>
        <w:jc w:val="both"/>
        <w:rPr>
          <w:rFonts w:ascii="Times New Roman" w:hAnsi="Times New Roman" w:cs="Times New Roman"/>
          <w:sz w:val="24"/>
          <w:szCs w:val="24"/>
          <w:lang w:val="en-US"/>
        </w:rPr>
      </w:pPr>
    </w:p>
    <w:p w:rsidR="006C6FE7" w:rsidP="006C6FE7" w14:paraId="5DCA0DA2" w14:textId="77777777">
      <w:pPr>
        <w:spacing w:after="0" w:line="480" w:lineRule="auto"/>
        <w:ind w:left="720" w:hanging="720"/>
        <w:jc w:val="both"/>
        <w:rPr>
          <w:rFonts w:ascii="Times New Roman" w:hAnsi="Times New Roman" w:cs="Times New Roman"/>
          <w:sz w:val="24"/>
          <w:szCs w:val="24"/>
          <w:lang w:val="en-US"/>
        </w:rPr>
      </w:pPr>
    </w:p>
    <w:p w:rsidR="006C6FE7" w:rsidP="006C6FE7" w14:paraId="7054DBEB" w14:textId="2B79E383">
      <w:pPr>
        <w:spacing w:after="0" w:line="480" w:lineRule="auto"/>
        <w:ind w:left="720" w:hanging="720"/>
        <w:jc w:val="center"/>
        <w:rPr>
          <w:rFonts w:ascii="Times New Roman" w:hAnsi="Times New Roman" w:cs="Times New Roman"/>
          <w:sz w:val="24"/>
          <w:szCs w:val="24"/>
          <w:lang w:val="en-US"/>
        </w:rPr>
      </w:pPr>
      <w:r>
        <w:rPr>
          <w:rFonts w:ascii="Times New Roman" w:hAnsi="Times New Roman" w:cs="Times New Roman"/>
          <w:sz w:val="24"/>
          <w:szCs w:val="24"/>
          <w:lang w:val="en-US"/>
        </w:rPr>
        <w:t>References</w:t>
      </w:r>
    </w:p>
    <w:p w:rsidR="00A55CA9" w:rsidRPr="00F93E1C" w:rsidP="006C6FE7" w14:paraId="13911780" w14:textId="185E2F9A">
      <w:pPr>
        <w:spacing w:after="0" w:line="480" w:lineRule="auto"/>
        <w:ind w:left="720" w:hanging="720"/>
        <w:jc w:val="both"/>
        <w:rPr>
          <w:rFonts w:ascii="Times New Roman" w:hAnsi="Times New Roman" w:cs="Times New Roman"/>
          <w:sz w:val="24"/>
          <w:szCs w:val="24"/>
          <w:lang w:val="en-US"/>
        </w:rPr>
      </w:pPr>
      <w:r>
        <w:rPr>
          <w:rFonts w:ascii="Times New Roman" w:hAnsi="Times New Roman" w:cs="Times New Roman"/>
          <w:sz w:val="24"/>
          <w:szCs w:val="24"/>
          <w:lang w:val="en-US"/>
        </w:rPr>
        <w:t>Lee R. W. (</w:t>
      </w:r>
      <w:r w:rsidR="006C6FE7">
        <w:rPr>
          <w:rFonts w:ascii="Times New Roman" w:hAnsi="Times New Roman" w:cs="Times New Roman"/>
          <w:sz w:val="24"/>
          <w:szCs w:val="24"/>
          <w:lang w:val="en-US"/>
        </w:rPr>
        <w:t>2013). Contextual analysis: Retrieved from:</w:t>
      </w:r>
      <w:r w:rsidRPr="006C6FE7" w:rsidR="006C6FE7">
        <w:t xml:space="preserve"> </w:t>
      </w:r>
      <w:r w:rsidRPr="006C6FE7" w:rsidR="006C6FE7">
        <w:rPr>
          <w:rFonts w:ascii="Times New Roman" w:hAnsi="Times New Roman" w:cs="Times New Roman"/>
          <w:sz w:val="24"/>
          <w:szCs w:val="24"/>
          <w:lang w:val="en-US"/>
        </w:rPr>
        <w:t>https://www.youtube.com/watch?v=OVJlmZFU3Lw</w:t>
      </w:r>
    </w:p>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959337456"/>
      <w:docPartObj>
        <w:docPartGallery w:val="Page Numbers (Top of Page)"/>
        <w:docPartUnique/>
      </w:docPartObj>
    </w:sdtPr>
    <w:sdtEndPr>
      <w:rPr>
        <w:noProof/>
      </w:rPr>
    </w:sdtEndPr>
    <w:sdtContent>
      <w:p w:rsidR="006C6FE7" w14:paraId="51CC6667" w14:textId="60CF7E3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6C6FE7" w14:paraId="73933EB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6684D42"/>
    <w:multiLevelType w:val="multilevel"/>
    <w:tmpl w:val="40A21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129"/>
    <w:rsid w:val="000F189F"/>
    <w:rsid w:val="002C0195"/>
    <w:rsid w:val="00631329"/>
    <w:rsid w:val="00644F80"/>
    <w:rsid w:val="006C6FE7"/>
    <w:rsid w:val="00A55CA9"/>
    <w:rsid w:val="00AB4129"/>
    <w:rsid w:val="00D0350A"/>
    <w:rsid w:val="00D2621A"/>
    <w:rsid w:val="00F93E1C"/>
    <w:rsid w:val="00FE06F2"/>
  </w:rsids>
  <m:mathPr>
    <m:mathFont m:val="Cambria Math"/>
  </m:mathPr>
  <w:clrSchemeMapping w:bg1="light1" w:t1="dark1" w:bg2="light2" w:t2="dark2" w:accent1="accent1" w:accent2="accent2" w:accent3="accent3" w:accent4="accent4" w:accent5="accent5" w:accent6="accent6" w:hyperlink="hyperlink" w:followedHyperlink="followedHyperlink"/>
  <w14:docId w14:val="71808DE4"/>
  <w15:chartTrackingRefBased/>
  <w15:docId w15:val="{D67BD368-C492-4A0A-AA70-A94A3CB48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6F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6FE7"/>
  </w:style>
  <w:style w:type="paragraph" w:styleId="Footer">
    <w:name w:val="footer"/>
    <w:basedOn w:val="Normal"/>
    <w:link w:val="FooterChar"/>
    <w:uiPriority w:val="99"/>
    <w:unhideWhenUsed/>
    <w:rsid w:val="006C6F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6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osore</dc:creator>
  <cp:revision>2</cp:revision>
  <dcterms:created xsi:type="dcterms:W3CDTF">2021-05-05T23:03:00Z</dcterms:created>
  <dcterms:modified xsi:type="dcterms:W3CDTF">2021-05-06T00:15:00Z</dcterms:modified>
</cp:coreProperties>
</file>