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AC" w:rsidRDefault="00A905AC">
      <w:pPr>
        <w:rPr>
          <w:b/>
        </w:rPr>
      </w:pPr>
    </w:p>
    <w:p w:rsidR="00A905AC" w:rsidRDefault="00A905AC">
      <w:pPr>
        <w:rPr>
          <w:b/>
        </w:rPr>
      </w:pPr>
    </w:p>
    <w:p w:rsidR="00A905AC" w:rsidRDefault="00A905AC" w:rsidP="00A905AC">
      <w:pPr>
        <w:spacing w:line="240" w:lineRule="auto"/>
        <w:jc w:val="center"/>
        <w:rPr>
          <w:b/>
        </w:rPr>
      </w:pPr>
      <w:r w:rsidRPr="00BC4EC8">
        <w:rPr>
          <w:b/>
        </w:rPr>
        <w:t>Step 1: Menu Overview</w:t>
      </w:r>
    </w:p>
    <w:p w:rsidR="00A905AC" w:rsidRDefault="00A905AC" w:rsidP="00A905AC">
      <w:pPr>
        <w:spacing w:line="240" w:lineRule="auto"/>
        <w:jc w:val="center"/>
        <w:rPr>
          <w:b/>
        </w:rPr>
      </w:pPr>
    </w:p>
    <w:p w:rsidR="00A905AC" w:rsidRDefault="00DF51B2" w:rsidP="00DF51B2">
      <w:pPr>
        <w:tabs>
          <w:tab w:val="left" w:pos="8130"/>
        </w:tabs>
        <w:spacing w:line="240" w:lineRule="auto"/>
        <w:rPr>
          <w:b/>
        </w:rPr>
      </w:pPr>
      <w:r>
        <w:rPr>
          <w:b/>
        </w:rPr>
        <w:tab/>
      </w:r>
    </w:p>
    <w:p w:rsidR="00A905AC" w:rsidRDefault="00A905AC" w:rsidP="00A905AC">
      <w:pPr>
        <w:spacing w:line="240" w:lineRule="auto"/>
        <w:jc w:val="center"/>
        <w:rPr>
          <w:b/>
        </w:rPr>
      </w:pPr>
    </w:p>
    <w:p w:rsidR="00A905AC" w:rsidRPr="00A905AC" w:rsidRDefault="00A905AC" w:rsidP="00A905AC">
      <w:pPr>
        <w:spacing w:line="240" w:lineRule="auto"/>
        <w:jc w:val="center"/>
      </w:pPr>
      <w:r w:rsidRPr="00A905AC">
        <w:t xml:space="preserve">Student’s Name </w:t>
      </w:r>
    </w:p>
    <w:p w:rsidR="00A905AC" w:rsidRPr="00A905AC" w:rsidRDefault="00A905AC" w:rsidP="00A905AC">
      <w:pPr>
        <w:spacing w:line="240" w:lineRule="auto"/>
        <w:jc w:val="center"/>
      </w:pPr>
      <w:r w:rsidRPr="00A905AC">
        <w:t xml:space="preserve">Institutional Affiliation </w:t>
      </w:r>
    </w:p>
    <w:p w:rsidR="00A905AC" w:rsidRPr="00A905AC" w:rsidRDefault="00A905AC" w:rsidP="00A905AC">
      <w:pPr>
        <w:spacing w:line="240" w:lineRule="auto"/>
        <w:jc w:val="center"/>
      </w:pPr>
      <w:r w:rsidRPr="00A905AC">
        <w:t xml:space="preserve">Instructor’s Name </w:t>
      </w:r>
    </w:p>
    <w:p w:rsidR="00A905AC" w:rsidRPr="00A905AC" w:rsidRDefault="00A905AC" w:rsidP="00A905AC">
      <w:pPr>
        <w:spacing w:line="240" w:lineRule="auto"/>
        <w:jc w:val="center"/>
      </w:pPr>
      <w:r w:rsidRPr="00A905AC">
        <w:t xml:space="preserve">Course </w:t>
      </w:r>
    </w:p>
    <w:p w:rsidR="00A905AC" w:rsidRPr="00A905AC" w:rsidRDefault="00A905AC" w:rsidP="00A905AC">
      <w:pPr>
        <w:spacing w:line="240" w:lineRule="auto"/>
        <w:jc w:val="center"/>
      </w:pPr>
      <w:r w:rsidRPr="00A905AC">
        <w:t xml:space="preserve">Date </w:t>
      </w:r>
    </w:p>
    <w:p w:rsidR="00A905AC" w:rsidRDefault="00A905AC">
      <w:pPr>
        <w:rPr>
          <w:b/>
        </w:rPr>
      </w:pPr>
      <w:r>
        <w:rPr>
          <w:b/>
        </w:rPr>
        <w:br w:type="page"/>
      </w:r>
    </w:p>
    <w:p w:rsidR="00EE576E" w:rsidRPr="00BC4EC8" w:rsidRDefault="00CD605C" w:rsidP="00BC4EC8">
      <w:pPr>
        <w:spacing w:line="240" w:lineRule="auto"/>
        <w:jc w:val="center"/>
        <w:rPr>
          <w:b/>
        </w:rPr>
      </w:pPr>
      <w:r w:rsidRPr="00BC4EC8">
        <w:rPr>
          <w:b/>
        </w:rPr>
        <w:lastRenderedPageBreak/>
        <w:t>Step 1: Menu Overview</w:t>
      </w:r>
    </w:p>
    <w:p w:rsidR="00CD605C" w:rsidRDefault="00CD605C" w:rsidP="007B0581">
      <w:pPr>
        <w:pStyle w:val="ListParagraph"/>
        <w:numPr>
          <w:ilvl w:val="0"/>
          <w:numId w:val="1"/>
        </w:numPr>
        <w:spacing w:line="240" w:lineRule="auto"/>
      </w:pPr>
      <w:r>
        <w:t xml:space="preserve">The food service facility is for the people who work in high-tech companies. </w:t>
      </w:r>
      <w:r w:rsidR="00235E19">
        <w:t>T</w:t>
      </w:r>
      <w:r w:rsidR="00AE649C">
        <w:t xml:space="preserve">he </w:t>
      </w:r>
      <w:r w:rsidR="00A819D5">
        <w:t>companies</w:t>
      </w:r>
      <w:r w:rsidR="00AE649C">
        <w:t xml:space="preserve"> are </w:t>
      </w:r>
      <w:r w:rsidR="00A819D5">
        <w:t>characterized</w:t>
      </w:r>
      <w:r w:rsidR="00AE649C">
        <w:t xml:space="preserve"> by a </w:t>
      </w:r>
      <w:r w:rsidR="00A819D5">
        <w:t>rapidly</w:t>
      </w:r>
      <w:r w:rsidR="00AE649C">
        <w:t xml:space="preserve"> growing or changing </w:t>
      </w:r>
      <w:r w:rsidR="00A819D5">
        <w:t>technology. Since</w:t>
      </w:r>
      <w:r w:rsidR="00CF6B42">
        <w:t xml:space="preserve"> high-tech companies continuous </w:t>
      </w:r>
      <w:r w:rsidR="00A819D5">
        <w:t>engages</w:t>
      </w:r>
      <w:r w:rsidR="00CF6B42">
        <w:t xml:space="preserve"> the brain of the employees to meet the demand of the highly changing industry, the employees are involved in continuous use of the brain. The employees use a lot of </w:t>
      </w:r>
      <w:r w:rsidR="00A819D5">
        <w:t>energy</w:t>
      </w:r>
      <w:r w:rsidR="00CF6B42">
        <w:t xml:space="preserve"> in thinking</w:t>
      </w:r>
      <w:r w:rsidR="008A721C">
        <w:t xml:space="preserve"> (</w:t>
      </w:r>
      <w:proofErr w:type="spellStart"/>
      <w:proofErr w:type="gramStart"/>
      <w:r w:rsidR="008A721C">
        <w:rPr>
          <w:color w:val="222222"/>
          <w:shd w:val="clear" w:color="auto" w:fill="FFFFFF"/>
        </w:rPr>
        <w:t>Ko</w:t>
      </w:r>
      <w:proofErr w:type="spellEnd"/>
      <w:proofErr w:type="gramEnd"/>
      <w:r w:rsidR="008A721C">
        <w:rPr>
          <w:color w:val="222222"/>
          <w:shd w:val="clear" w:color="auto" w:fill="FFFFFF"/>
        </w:rPr>
        <w:t xml:space="preserve">, </w:t>
      </w:r>
      <w:r w:rsidR="008A721C" w:rsidRPr="003D18AE">
        <w:rPr>
          <w:color w:val="222222"/>
          <w:shd w:val="clear" w:color="auto" w:fill="FFFFFF"/>
        </w:rPr>
        <w:t>2010)</w:t>
      </w:r>
      <w:r w:rsidR="00CF6B42">
        <w:t xml:space="preserve">. </w:t>
      </w:r>
      <w:r w:rsidR="00230189">
        <w:t>F</w:t>
      </w:r>
      <w:r w:rsidR="00CF6B42">
        <w:t xml:space="preserve">or the brain to function efficiently, companies require their employees to observe their diets. </w:t>
      </w:r>
      <w:r w:rsidR="00A819D5">
        <w:t xml:space="preserve">The philosophy of high-tech companies involves a growth in technology to </w:t>
      </w:r>
      <w:r w:rsidR="00470902">
        <w:t>address</w:t>
      </w:r>
      <w:r w:rsidR="00A819D5">
        <w:t xml:space="preserve"> c</w:t>
      </w:r>
      <w:r w:rsidR="00230189">
        <w:t>urrent</w:t>
      </w:r>
      <w:r w:rsidR="00A819D5">
        <w:t xml:space="preserve"> human needs. </w:t>
      </w:r>
    </w:p>
    <w:p w:rsidR="00F81CC3" w:rsidRDefault="006B33CF" w:rsidP="007B0581">
      <w:pPr>
        <w:pStyle w:val="ListParagraph"/>
        <w:numPr>
          <w:ilvl w:val="0"/>
          <w:numId w:val="1"/>
        </w:numPr>
        <w:spacing w:line="240" w:lineRule="auto"/>
      </w:pPr>
      <w:r>
        <w:t xml:space="preserve">The </w:t>
      </w:r>
      <w:r w:rsidR="008904DB">
        <w:t>target population involves</w:t>
      </w:r>
      <w:r>
        <w:t xml:space="preserve"> </w:t>
      </w:r>
      <w:r w:rsidR="008904DB">
        <w:t>the employees</w:t>
      </w:r>
      <w:r>
        <w:t xml:space="preserve"> at high-tech companies. The employees are between 35-60 years males. The average height for the </w:t>
      </w:r>
      <w:r w:rsidR="008904DB">
        <w:t>target</w:t>
      </w:r>
      <w:r>
        <w:t xml:space="preserve"> </w:t>
      </w:r>
      <w:r w:rsidR="008904DB">
        <w:t>pollution</w:t>
      </w:r>
      <w:r>
        <w:t xml:space="preserve"> is between 4-6 feet</w:t>
      </w:r>
      <w:r w:rsidR="00230189">
        <w:t>,</w:t>
      </w:r>
      <w:r>
        <w:t xml:space="preserve"> with an </w:t>
      </w:r>
      <w:r w:rsidR="008904DB">
        <w:t>average</w:t>
      </w:r>
      <w:r>
        <w:t xml:space="preserve"> BMI of 21.90 and </w:t>
      </w:r>
      <w:r w:rsidR="00230189">
        <w:t xml:space="preserve">an </w:t>
      </w:r>
      <w:r>
        <w:t>average weight of 150 pounds</w:t>
      </w:r>
      <w:r w:rsidR="002D3F82">
        <w:t xml:space="preserve"> (</w:t>
      </w:r>
      <w:r w:rsidR="002D3F82" w:rsidRPr="003D18AE">
        <w:rPr>
          <w:color w:val="222222"/>
          <w:shd w:val="clear" w:color="auto" w:fill="FFFFFF"/>
        </w:rPr>
        <w:t>Mercer</w:t>
      </w:r>
      <w:r w:rsidR="002D3F82">
        <w:rPr>
          <w:color w:val="222222"/>
          <w:shd w:val="clear" w:color="auto" w:fill="FFFFFF"/>
        </w:rPr>
        <w:t xml:space="preserve"> et al., 2015)</w:t>
      </w:r>
      <w:r>
        <w:t xml:space="preserve">. The population is </w:t>
      </w:r>
      <w:r w:rsidR="007537C1">
        <w:t>moderately</w:t>
      </w:r>
      <w:r>
        <w:t xml:space="preserve"> active and hence </w:t>
      </w:r>
      <w:r w:rsidR="00230189">
        <w:t>is</w:t>
      </w:r>
      <w:r>
        <w:t xml:space="preserve"> faced with numerous </w:t>
      </w:r>
      <w:r w:rsidR="007537C1">
        <w:t>health</w:t>
      </w:r>
      <w:r>
        <w:t xml:space="preserve"> risk issues. </w:t>
      </w:r>
      <w:r w:rsidR="007537C1">
        <w:t>Since</w:t>
      </w:r>
      <w:r>
        <w:t xml:space="preserve"> the </w:t>
      </w:r>
      <w:r w:rsidR="007537C1">
        <w:t>employees</w:t>
      </w:r>
      <w:r>
        <w:t xml:space="preserve"> work in high-tech companies, they </w:t>
      </w:r>
      <w:r w:rsidR="007537C1">
        <w:t>regularly</w:t>
      </w:r>
      <w:r w:rsidR="00B919B4">
        <w:t xml:space="preserve"> do a lot of brainwork </w:t>
      </w:r>
      <w:r w:rsidR="00230189">
        <w:t>daily</w:t>
      </w:r>
      <w:r w:rsidR="00B919B4">
        <w:t xml:space="preserve">. When they get home, they rarely </w:t>
      </w:r>
      <w:r w:rsidR="007537C1">
        <w:t>engage</w:t>
      </w:r>
      <w:r w:rsidR="00B919B4">
        <w:t xml:space="preserve"> in </w:t>
      </w:r>
      <w:r w:rsidR="007537C1">
        <w:t>other</w:t>
      </w:r>
      <w:r w:rsidR="00B919B4">
        <w:t xml:space="preserve"> </w:t>
      </w:r>
      <w:r w:rsidR="007537C1">
        <w:t>physical</w:t>
      </w:r>
      <w:r w:rsidR="00B919B4">
        <w:t xml:space="preserve"> </w:t>
      </w:r>
      <w:r w:rsidR="007537C1">
        <w:t>activity</w:t>
      </w:r>
      <w:r w:rsidR="00B919B4">
        <w:t xml:space="preserve"> exercises. </w:t>
      </w:r>
      <w:r>
        <w:t xml:space="preserve"> </w:t>
      </w:r>
    </w:p>
    <w:p w:rsidR="00BF1462" w:rsidRDefault="00BF1462" w:rsidP="007B0581">
      <w:pPr>
        <w:pStyle w:val="ListParagraph"/>
        <w:numPr>
          <w:ilvl w:val="0"/>
          <w:numId w:val="1"/>
        </w:numPr>
        <w:spacing w:line="240" w:lineRule="auto"/>
      </w:pPr>
      <w:r>
        <w:t xml:space="preserve">The population is at increased health risk since they are moderately active hence rarely involved in physical </w:t>
      </w:r>
      <w:r w:rsidR="00E8794A">
        <w:t>exercises</w:t>
      </w:r>
      <w:r>
        <w:t xml:space="preserve">. The diet should be low in fats and high in </w:t>
      </w:r>
      <w:r w:rsidR="00E8794A">
        <w:t>calories</w:t>
      </w:r>
      <w:r>
        <w:t xml:space="preserve"> to initiate more energy production and low</w:t>
      </w:r>
      <w:r w:rsidR="00230189">
        <w:t>-</w:t>
      </w:r>
      <w:r>
        <w:t>fat production</w:t>
      </w:r>
      <w:r w:rsidR="002D3F82">
        <w:t xml:space="preserve"> (</w:t>
      </w:r>
      <w:r w:rsidR="002D3F82" w:rsidRPr="003D18AE">
        <w:rPr>
          <w:color w:val="222222"/>
          <w:shd w:val="clear" w:color="auto" w:fill="FFFFFF"/>
        </w:rPr>
        <w:t>Mercer</w:t>
      </w:r>
      <w:r w:rsidR="002D3F82">
        <w:rPr>
          <w:color w:val="222222"/>
          <w:shd w:val="clear" w:color="auto" w:fill="FFFFFF"/>
        </w:rPr>
        <w:t xml:space="preserve"> et al., 2015)</w:t>
      </w:r>
      <w:r>
        <w:t xml:space="preserve">. </w:t>
      </w:r>
      <w:r w:rsidR="0002687E">
        <w:t xml:space="preserve">The </w:t>
      </w:r>
      <w:r w:rsidR="00E825C3">
        <w:t>overall</w:t>
      </w:r>
      <w:r w:rsidR="0002687E">
        <w:t xml:space="preserve"> intake of calories for the population is 2978.93kcal which is more than the </w:t>
      </w:r>
      <w:r w:rsidR="00E825C3">
        <w:t>recommended</w:t>
      </w:r>
      <w:r w:rsidR="0002687E">
        <w:t xml:space="preserve"> 2896.61 kcal</w:t>
      </w:r>
      <w:r w:rsidR="008A721C">
        <w:t xml:space="preserve"> (</w:t>
      </w:r>
      <w:proofErr w:type="spellStart"/>
      <w:proofErr w:type="gramStart"/>
      <w:r w:rsidR="008A721C">
        <w:rPr>
          <w:color w:val="222222"/>
          <w:shd w:val="clear" w:color="auto" w:fill="FFFFFF"/>
        </w:rPr>
        <w:t>Ko</w:t>
      </w:r>
      <w:proofErr w:type="spellEnd"/>
      <w:proofErr w:type="gramEnd"/>
      <w:r w:rsidR="008A721C">
        <w:rPr>
          <w:color w:val="222222"/>
          <w:shd w:val="clear" w:color="auto" w:fill="FFFFFF"/>
        </w:rPr>
        <w:t xml:space="preserve">, </w:t>
      </w:r>
      <w:r w:rsidR="008A721C" w:rsidRPr="003D18AE">
        <w:rPr>
          <w:color w:val="222222"/>
          <w:shd w:val="clear" w:color="auto" w:fill="FFFFFF"/>
        </w:rPr>
        <w:t>2010)</w:t>
      </w:r>
      <w:r w:rsidR="0002687E">
        <w:t xml:space="preserve">. To avoid the high consumption of calories and </w:t>
      </w:r>
      <w:r w:rsidR="00E825C3">
        <w:t>limit</w:t>
      </w:r>
      <w:r w:rsidR="0002687E">
        <w:t xml:space="preserve"> to the required RDA levels, the diet will be low of meat entries and have high lighter options available for the population. </w:t>
      </w:r>
      <w:r w:rsidR="00AE5F0B">
        <w:t xml:space="preserve">The special needs of the population </w:t>
      </w:r>
      <w:r w:rsidR="00230189">
        <w:t>are</w:t>
      </w:r>
      <w:r w:rsidR="00AE5F0B">
        <w:t xml:space="preserve"> age-related hence </w:t>
      </w:r>
      <w:r w:rsidR="00A92B61">
        <w:t xml:space="preserve">require moderated </w:t>
      </w:r>
      <w:r w:rsidR="00AE5F0B">
        <w:t xml:space="preserve">fats </w:t>
      </w:r>
      <w:r w:rsidR="0062019B">
        <w:t xml:space="preserve">or calories </w:t>
      </w:r>
      <w:r w:rsidR="00A92B61">
        <w:t>in their</w:t>
      </w:r>
      <w:r w:rsidR="0062019B">
        <w:t xml:space="preserve"> diets. </w:t>
      </w:r>
    </w:p>
    <w:p w:rsidR="00C84EAF" w:rsidRDefault="00230189" w:rsidP="007B0581">
      <w:pPr>
        <w:pStyle w:val="ListParagraph"/>
        <w:numPr>
          <w:ilvl w:val="0"/>
          <w:numId w:val="1"/>
        </w:numPr>
        <w:spacing w:line="240" w:lineRule="auto"/>
      </w:pPr>
      <w:r>
        <w:t>Certain financial limitations are</w:t>
      </w:r>
      <w:r w:rsidR="00B70C58">
        <w:t xml:space="preserve"> </w:t>
      </w:r>
      <w:r w:rsidR="00F6680E">
        <w:t>affecting</w:t>
      </w:r>
      <w:r w:rsidR="00B70C58">
        <w:t xml:space="preserve"> the menu choice in the high-tech facility. </w:t>
      </w:r>
      <w:r w:rsidR="00F6680E">
        <w:t>The targ</w:t>
      </w:r>
      <w:r w:rsidR="00933A93">
        <w:t>et group ha</w:t>
      </w:r>
      <w:r>
        <w:t>s</w:t>
      </w:r>
      <w:r w:rsidR="00933A93">
        <w:t xml:space="preserve"> a high dependency </w:t>
      </w:r>
      <w:r w:rsidR="00F6680E">
        <w:t>ratio</w:t>
      </w:r>
      <w:r>
        <w:t>;</w:t>
      </w:r>
      <w:r w:rsidR="00F6680E">
        <w:t xml:space="preserve"> hence it </w:t>
      </w:r>
      <w:r w:rsidR="00933A93">
        <w:t>will</w:t>
      </w:r>
      <w:r w:rsidR="00F6680E">
        <w:t xml:space="preserve"> be difficult to have an expensive menu above their income. To ensure that every person in the target population can manage to purchase the food types, the average cost will be </w:t>
      </w:r>
      <w:r w:rsidR="00A23364">
        <w:t>within</w:t>
      </w:r>
      <w:r w:rsidR="00F6680E">
        <w:t xml:space="preserve"> their</w:t>
      </w:r>
      <w:r w:rsidR="00A23364">
        <w:t xml:space="preserve"> earning limits</w:t>
      </w:r>
      <w:r w:rsidR="00F6680E">
        <w:t xml:space="preserve"> after considering their rough expenditures. </w:t>
      </w:r>
      <w:r w:rsidR="008675FE">
        <w:t>Serving pork involves numerous costs involve high staff cost</w:t>
      </w:r>
      <w:r>
        <w:t>s</w:t>
      </w:r>
      <w:r w:rsidR="008675FE">
        <w:t xml:space="preserve"> and </w:t>
      </w:r>
      <w:r w:rsidR="003D1511">
        <w:t>ingredients</w:t>
      </w:r>
      <w:r>
        <w:t>;</w:t>
      </w:r>
      <w:r w:rsidR="008675FE">
        <w:t xml:space="preserve"> hence it will be served at higher prices with limited supply. </w:t>
      </w:r>
    </w:p>
    <w:p w:rsidR="003D1511" w:rsidRDefault="006401AA" w:rsidP="007B0581">
      <w:pPr>
        <w:pStyle w:val="ListParagraph"/>
        <w:numPr>
          <w:ilvl w:val="0"/>
          <w:numId w:val="1"/>
        </w:numPr>
        <w:spacing w:line="240" w:lineRule="auto"/>
      </w:pPr>
      <w:r>
        <w:t xml:space="preserve">The portion of meat in the </w:t>
      </w:r>
      <w:r w:rsidR="00673C47">
        <w:t>entries</w:t>
      </w:r>
      <w:r>
        <w:t xml:space="preserve"> will be reduced since the average </w:t>
      </w:r>
      <w:r w:rsidR="00230189">
        <w:t>calorie level</w:t>
      </w:r>
      <w:r w:rsidR="007F5084">
        <w:t xml:space="preserve"> exceeds the RDA</w:t>
      </w:r>
      <w:r>
        <w:t xml:space="preserve"> value. </w:t>
      </w:r>
      <w:r w:rsidR="00230189">
        <w:t>The intake of protein, which is 117.19g,</w:t>
      </w:r>
      <w:r>
        <w:t xml:space="preserve"> is more than the </w:t>
      </w:r>
      <w:r w:rsidR="009F4364">
        <w:t>recommended</w:t>
      </w:r>
      <w:r>
        <w:t xml:space="preserve"> value by 158%. The body of </w:t>
      </w:r>
      <w:r w:rsidR="009F4364">
        <w:t>every</w:t>
      </w:r>
      <w:r>
        <w:t xml:space="preserve"> human cannot store proteins but conver</w:t>
      </w:r>
      <w:r w:rsidR="00230189">
        <w:t>t</w:t>
      </w:r>
      <w:r>
        <w:t xml:space="preserve"> the protein to fat before storing. The decision </w:t>
      </w:r>
      <w:r w:rsidR="009F4364">
        <w:t>influences</w:t>
      </w:r>
      <w:r>
        <w:t xml:space="preserve"> the reduction of meat </w:t>
      </w:r>
      <w:r w:rsidR="00230189">
        <w:t>o</w:t>
      </w:r>
      <w:r>
        <w:t xml:space="preserve">n the menu.  The menu brings </w:t>
      </w:r>
      <w:r w:rsidR="009F4364">
        <w:t>320.32g to</w:t>
      </w:r>
      <w:r>
        <w:t xml:space="preserve"> the high-tech customers</w:t>
      </w:r>
      <w:r w:rsidR="00230189">
        <w:t>,</w:t>
      </w:r>
      <w:r>
        <w:t xml:space="preserve"> but the level </w:t>
      </w:r>
      <w:r w:rsidR="009F4364">
        <w:t>recommended</w:t>
      </w:r>
      <w:r>
        <w:t xml:space="preserve"> is 398.29g</w:t>
      </w:r>
      <w:r w:rsidR="002D3F82">
        <w:t xml:space="preserve"> (</w:t>
      </w:r>
      <w:r w:rsidR="002D3F82" w:rsidRPr="003D18AE">
        <w:rPr>
          <w:color w:val="222222"/>
          <w:shd w:val="clear" w:color="auto" w:fill="FFFFFF"/>
        </w:rPr>
        <w:t>Mercer</w:t>
      </w:r>
      <w:r w:rsidR="002D3F82">
        <w:rPr>
          <w:color w:val="222222"/>
          <w:shd w:val="clear" w:color="auto" w:fill="FFFFFF"/>
        </w:rPr>
        <w:t xml:space="preserve"> et al., 2015)</w:t>
      </w:r>
      <w:r>
        <w:t xml:space="preserve">. It implies that the intake of </w:t>
      </w:r>
      <w:r w:rsidR="009F4364">
        <w:t>carbohydrate</w:t>
      </w:r>
      <w:r w:rsidR="00230189">
        <w:t>s</w:t>
      </w:r>
      <w:r>
        <w:t xml:space="preserve"> among the customers is not enough</w:t>
      </w:r>
      <w:r w:rsidR="00230189">
        <w:t>,</w:t>
      </w:r>
      <w:r>
        <w:t xml:space="preserve"> and the menu should add more starch such as bread, noodles, rice</w:t>
      </w:r>
      <w:r w:rsidR="00230189">
        <w:t>,</w:t>
      </w:r>
      <w:r>
        <w:t xml:space="preserve"> and potatoes. </w:t>
      </w:r>
      <w:r w:rsidR="00010F68">
        <w:t xml:space="preserve">The total fat in the menu is 72.2% more than the </w:t>
      </w:r>
      <w:r w:rsidR="00DB0DE5">
        <w:t>recommended</w:t>
      </w:r>
      <w:r w:rsidR="00010F68">
        <w:t xml:space="preserve"> intake. The intake of water is low due </w:t>
      </w:r>
      <w:r w:rsidR="00230189">
        <w:t xml:space="preserve">to </w:t>
      </w:r>
      <w:r w:rsidR="00010F68">
        <w:t xml:space="preserve">low water </w:t>
      </w:r>
      <w:r w:rsidR="00DB0DE5">
        <w:t>contents</w:t>
      </w:r>
      <w:r w:rsidR="00010F68">
        <w:t xml:space="preserve"> in the provided food. </w:t>
      </w:r>
    </w:p>
    <w:p w:rsidR="00A029FE" w:rsidRDefault="00EC79E7" w:rsidP="007B0581">
      <w:pPr>
        <w:pStyle w:val="ListParagraph"/>
        <w:numPr>
          <w:ilvl w:val="0"/>
          <w:numId w:val="1"/>
        </w:numPr>
        <w:spacing w:line="240" w:lineRule="auto"/>
      </w:pPr>
      <w:r>
        <w:t xml:space="preserve">The target population intake for calories is higher than the expected levels. The portion of meat </w:t>
      </w:r>
      <w:r w:rsidR="00230189">
        <w:t>o</w:t>
      </w:r>
      <w:r>
        <w:t>n</w:t>
      </w:r>
      <w:r w:rsidR="00B062F2">
        <w:t xml:space="preserve"> </w:t>
      </w:r>
      <w:r w:rsidR="00F23D6F">
        <w:t>the menu</w:t>
      </w:r>
      <w:r w:rsidR="00B062F2">
        <w:t xml:space="preserve"> is hence reduced to a</w:t>
      </w:r>
      <w:r>
        <w:t xml:space="preserve">void exposing the population to </w:t>
      </w:r>
      <w:r w:rsidR="001E11EB">
        <w:t>health</w:t>
      </w:r>
      <w:r>
        <w:t xml:space="preserve"> issues. The body does not store proteins, hence reducing the amount of meat in food will assist the body in </w:t>
      </w:r>
      <w:r w:rsidR="00230189">
        <w:t xml:space="preserve">the </w:t>
      </w:r>
      <w:r>
        <w:t xml:space="preserve">storage of fats. </w:t>
      </w:r>
      <w:r w:rsidR="00AF0942">
        <w:t xml:space="preserve">The overall intake of diet is low </w:t>
      </w:r>
      <w:r w:rsidR="00230189">
        <w:t>o</w:t>
      </w:r>
      <w:r w:rsidR="00AF0942">
        <w:t>n the menu</w:t>
      </w:r>
      <w:r w:rsidR="00230189">
        <w:t>. H</w:t>
      </w:r>
      <w:r w:rsidR="00AF0942">
        <w:t xml:space="preserve">ence the menu should have </w:t>
      </w:r>
      <w:r w:rsidR="00230189">
        <w:t xml:space="preserve">an </w:t>
      </w:r>
      <w:r w:rsidR="00AF0942">
        <w:t xml:space="preserve">increased level of </w:t>
      </w:r>
      <w:r w:rsidR="00F922A1">
        <w:t>dietary</w:t>
      </w:r>
      <w:r w:rsidR="00AF0942">
        <w:t xml:space="preserve"> fiber in the form of vegetables in both the soup and the side. A vegetarian option is provided to replace the intake of meat for the threatened population. </w:t>
      </w:r>
      <w:r w:rsidR="00A56696">
        <w:t xml:space="preserve">Butter in the diet increases the level of fat by 220.68% of the </w:t>
      </w:r>
      <w:r w:rsidR="00C55064">
        <w:lastRenderedPageBreak/>
        <w:t>recommended</w:t>
      </w:r>
      <w:r w:rsidR="00A56696">
        <w:t xml:space="preserve"> value. The menu will replace butter with condiments like </w:t>
      </w:r>
      <w:r w:rsidR="001E11EB">
        <w:t>creamed</w:t>
      </w:r>
      <w:r w:rsidR="00A56696">
        <w:t xml:space="preserve"> cheese while serving and provid</w:t>
      </w:r>
      <w:r w:rsidR="00230189">
        <w:t>ing more dessert</w:t>
      </w:r>
      <w:r w:rsidR="00A56696">
        <w:t xml:space="preserve"> than ice cream. </w:t>
      </w:r>
      <w:r w:rsidR="00EA218E">
        <w:t xml:space="preserve">The </w:t>
      </w:r>
      <w:r w:rsidR="00230189">
        <w:t>water level</w:t>
      </w:r>
      <w:r w:rsidR="00EA218E">
        <w:t xml:space="preserve"> is only 21.73% of the RDA</w:t>
      </w:r>
      <w:r w:rsidR="00230189">
        <w:t>,</w:t>
      </w:r>
      <w:r w:rsidR="00EA218E">
        <w:t xml:space="preserve"> but this should not be a problem since people regularly take water at other times. </w:t>
      </w:r>
      <w:r w:rsidR="00B72F65">
        <w:t>To increase Vitamin A, B1, B2, B12, C</w:t>
      </w:r>
      <w:r w:rsidR="00230189">
        <w:t>,</w:t>
      </w:r>
      <w:r w:rsidR="00B72F65">
        <w:t xml:space="preserve"> and D., the menu will in</w:t>
      </w:r>
      <w:r w:rsidR="00230189">
        <w:t>troduce</w:t>
      </w:r>
      <w:r w:rsidR="00B72F65">
        <w:t xml:space="preserve"> more vegetables, legumes, pork, enriched grains, </w:t>
      </w:r>
      <w:r w:rsidR="00230189">
        <w:t>f</w:t>
      </w:r>
      <w:r w:rsidR="00B72F65">
        <w:t>ish</w:t>
      </w:r>
      <w:r w:rsidR="00230189">
        <w:t>,</w:t>
      </w:r>
      <w:r w:rsidR="00B72F65">
        <w:t xml:space="preserve"> and more fruits</w:t>
      </w:r>
      <w:r w:rsidR="00230189">
        <w:t>,</w:t>
      </w:r>
      <w:r w:rsidR="00B72F65">
        <w:t xml:space="preserve"> respectively</w:t>
      </w:r>
      <w:r w:rsidR="00FF2E22">
        <w:t xml:space="preserve"> (</w:t>
      </w:r>
      <w:proofErr w:type="spellStart"/>
      <w:proofErr w:type="gramStart"/>
      <w:r w:rsidR="00FF2E22">
        <w:rPr>
          <w:color w:val="222222"/>
          <w:shd w:val="clear" w:color="auto" w:fill="FFFFFF"/>
        </w:rPr>
        <w:t>Ko</w:t>
      </w:r>
      <w:proofErr w:type="spellEnd"/>
      <w:proofErr w:type="gramEnd"/>
      <w:r w:rsidR="00FF2E22">
        <w:rPr>
          <w:color w:val="222222"/>
          <w:shd w:val="clear" w:color="auto" w:fill="FFFFFF"/>
        </w:rPr>
        <w:t xml:space="preserve">, </w:t>
      </w:r>
      <w:r w:rsidR="00FF2E22" w:rsidRPr="003D18AE">
        <w:rPr>
          <w:color w:val="222222"/>
          <w:shd w:val="clear" w:color="auto" w:fill="FFFFFF"/>
        </w:rPr>
        <w:t>2010)</w:t>
      </w:r>
      <w:r w:rsidR="00B72F65">
        <w:t xml:space="preserve">. </w:t>
      </w:r>
      <w:r w:rsidR="00390260">
        <w:t xml:space="preserve">The target population should </w:t>
      </w:r>
      <w:r w:rsidR="009A41CC">
        <w:t>consider</w:t>
      </w:r>
      <w:r w:rsidR="00390260">
        <w:t xml:space="preserve"> consuming more saltwater fish and beef to obtain enough Vitamin D to improve </w:t>
      </w:r>
      <w:r w:rsidR="00230189">
        <w:t>their skin’s health</w:t>
      </w:r>
      <w:r w:rsidR="00390260">
        <w:t xml:space="preserve">. </w:t>
      </w:r>
      <w:r w:rsidR="0061334E">
        <w:t xml:space="preserve">More dairy </w:t>
      </w:r>
      <w:r w:rsidR="005076B2">
        <w:t>product</w:t>
      </w:r>
      <w:r w:rsidR="00230189">
        <w:t>s</w:t>
      </w:r>
      <w:r w:rsidR="0061334E">
        <w:t xml:space="preserve"> should be added to the menu to </w:t>
      </w:r>
      <w:r w:rsidR="005076B2">
        <w:t>improve the</w:t>
      </w:r>
      <w:r w:rsidR="0061334E">
        <w:t xml:space="preserve"> Calcium needs of the target population. </w:t>
      </w:r>
      <w:r w:rsidR="00FE1824">
        <w:t>The target population requires good sources of zinc such as dairy, pork, poultry, red meats</w:t>
      </w:r>
      <w:r w:rsidR="00230189">
        <w:t>,</w:t>
      </w:r>
      <w:r w:rsidR="00FE1824">
        <w:t xml:space="preserve"> and seafood in the menu. </w:t>
      </w:r>
    </w:p>
    <w:p w:rsidR="00383A5E" w:rsidRDefault="00383A5E" w:rsidP="007B0581">
      <w:pPr>
        <w:pStyle w:val="ListParagraph"/>
        <w:numPr>
          <w:ilvl w:val="0"/>
          <w:numId w:val="1"/>
        </w:numPr>
        <w:spacing w:line="240" w:lineRule="auto"/>
      </w:pPr>
      <w:r>
        <w:t>The planning process involve</w:t>
      </w:r>
      <w:r w:rsidR="00230189">
        <w:t>s</w:t>
      </w:r>
      <w:r>
        <w:t xml:space="preserve"> serving the food to the customers while ensuring that food has stayed within the perimeter of the plate. It often looks messy when </w:t>
      </w:r>
      <w:r w:rsidR="001F5C5D">
        <w:t>food</w:t>
      </w:r>
      <w:r>
        <w:t xml:space="preserve"> is sprinkled on </w:t>
      </w:r>
      <w:r w:rsidR="001F5C5D">
        <w:t>the</w:t>
      </w:r>
      <w:r>
        <w:t xml:space="preserve"> rim of the plate</w:t>
      </w:r>
      <w:r w:rsidR="00230189">
        <w:t>,</w:t>
      </w:r>
      <w:r>
        <w:t xml:space="preserve"> and to avoid this</w:t>
      </w:r>
      <w:r w:rsidR="00230189">
        <w:t>,</w:t>
      </w:r>
      <w:r>
        <w:t xml:space="preserve"> the food will be served while </w:t>
      </w:r>
      <w:r w:rsidR="001F5C5D">
        <w:t>strictly</w:t>
      </w:r>
      <w:r>
        <w:t xml:space="preserve"> observing the guidelines</w:t>
      </w:r>
      <w:r w:rsidR="00C324F7">
        <w:t xml:space="preserve"> (</w:t>
      </w:r>
      <w:r w:rsidR="00C324F7" w:rsidRPr="003D18AE">
        <w:rPr>
          <w:color w:val="222222"/>
          <w:shd w:val="clear" w:color="auto" w:fill="FFFFFF"/>
        </w:rPr>
        <w:t>Mercer</w:t>
      </w:r>
      <w:r w:rsidR="00C324F7">
        <w:rPr>
          <w:color w:val="222222"/>
          <w:shd w:val="clear" w:color="auto" w:fill="FFFFFF"/>
        </w:rPr>
        <w:t xml:space="preserve"> et al., 2015)</w:t>
      </w:r>
      <w:r>
        <w:t xml:space="preserve">. </w:t>
      </w:r>
      <w:r w:rsidR="00E15496">
        <w:t xml:space="preserve">Food will not fill the </w:t>
      </w:r>
      <w:r w:rsidR="001F5C5D">
        <w:t>entire</w:t>
      </w:r>
      <w:r w:rsidR="00E15496">
        <w:t xml:space="preserve"> plate so that the customers will be able to see the </w:t>
      </w:r>
      <w:r w:rsidR="001F5C5D">
        <w:t>plate</w:t>
      </w:r>
      <w:r w:rsidR="00E15496">
        <w:t xml:space="preserve"> around the food for </w:t>
      </w:r>
      <w:r w:rsidR="001F5C5D">
        <w:t>attractiveness</w:t>
      </w:r>
      <w:r w:rsidR="00230189">
        <w:t>,</w:t>
      </w:r>
      <w:r w:rsidR="00E15496">
        <w:t xml:space="preserve"> and sometimes it improves the taste for the food. </w:t>
      </w:r>
      <w:r w:rsidR="0013298F">
        <w:t xml:space="preserve">The final </w:t>
      </w:r>
      <w:r w:rsidR="0013040A">
        <w:t>planning</w:t>
      </w:r>
      <w:r w:rsidR="0013298F">
        <w:t xml:space="preserve"> </w:t>
      </w:r>
      <w:r w:rsidR="0013040A">
        <w:t>involves</w:t>
      </w:r>
      <w:r w:rsidR="0013298F">
        <w:t xml:space="preserve"> plating the food for the customers</w:t>
      </w:r>
      <w:r w:rsidR="004C6120">
        <w:t xml:space="preserve"> </w:t>
      </w:r>
      <w:r w:rsidR="0013298F">
        <w:t xml:space="preserve">through providing a service to the customers. </w:t>
      </w:r>
    </w:p>
    <w:p w:rsidR="00CD605C" w:rsidRDefault="000F24AB" w:rsidP="007B0581">
      <w:pPr>
        <w:pStyle w:val="ListParagraph"/>
        <w:numPr>
          <w:ilvl w:val="0"/>
          <w:numId w:val="1"/>
        </w:numPr>
        <w:spacing w:line="240" w:lineRule="auto"/>
      </w:pPr>
      <w:r>
        <w:t>The menu is expected to meet the nutrition</w:t>
      </w:r>
      <w:r w:rsidR="001D08EE">
        <w:t>al</w:t>
      </w:r>
      <w:r>
        <w:t xml:space="preserve"> needs of the high-tech company’s staff. </w:t>
      </w:r>
      <w:r w:rsidR="0001199F">
        <w:t xml:space="preserve"> Generally, the target population is </w:t>
      </w:r>
      <w:r w:rsidR="00BE7779">
        <w:t>continuously</w:t>
      </w:r>
      <w:r w:rsidR="0001199F">
        <w:t xml:space="preserve"> using their brain</w:t>
      </w:r>
      <w:r w:rsidR="00230189">
        <w:t>s to think and spend most of their time working compared to exercising critically</w:t>
      </w:r>
      <w:r w:rsidR="00BE7779">
        <w:t xml:space="preserve">. The </w:t>
      </w:r>
      <w:r w:rsidR="0001199F">
        <w:t>population is moderately active due to a reduction in the involvem</w:t>
      </w:r>
      <w:r w:rsidR="00BE7779">
        <w:t>ent</w:t>
      </w:r>
      <w:r w:rsidR="0001199F">
        <w:t xml:space="preserve"> in physical activities after work. The overall calories and saturated </w:t>
      </w:r>
      <w:r w:rsidR="00BE7779">
        <w:t>fat can</w:t>
      </w:r>
      <w:r w:rsidR="0001199F">
        <w:t xml:space="preserve"> contribute to increased </w:t>
      </w:r>
      <w:r w:rsidR="00BE7779">
        <w:t>health</w:t>
      </w:r>
      <w:r w:rsidR="0001199F">
        <w:t xml:space="preserve"> problems in the population. Therefore, </w:t>
      </w:r>
      <w:r w:rsidR="00230189">
        <w:t>it is important for the population</w:t>
      </w:r>
      <w:r w:rsidR="00BE7779">
        <w:t xml:space="preserve"> to</w:t>
      </w:r>
      <w:r w:rsidR="0001199F">
        <w:t xml:space="preserve"> minimize the </w:t>
      </w:r>
      <w:r w:rsidR="00230189">
        <w:t>amount</w:t>
      </w:r>
      <w:r w:rsidR="0001199F">
        <w:t xml:space="preserve"> of meat </w:t>
      </w:r>
      <w:r w:rsidR="00BE7779">
        <w:t>entr</w:t>
      </w:r>
      <w:r w:rsidR="00230189">
        <w:t>e</w:t>
      </w:r>
      <w:r w:rsidR="00BE7779">
        <w:t>es</w:t>
      </w:r>
      <w:r w:rsidR="0001199F">
        <w:t xml:space="preserve"> </w:t>
      </w:r>
      <w:r w:rsidR="00230189">
        <w:t>o</w:t>
      </w:r>
      <w:r w:rsidR="0001199F">
        <w:t>n the menu</w:t>
      </w:r>
      <w:r w:rsidR="00A675C6">
        <w:t xml:space="preserve"> (</w:t>
      </w:r>
      <w:proofErr w:type="spellStart"/>
      <w:proofErr w:type="gramStart"/>
      <w:r w:rsidR="00A675C6">
        <w:rPr>
          <w:color w:val="222222"/>
          <w:shd w:val="clear" w:color="auto" w:fill="FFFFFF"/>
        </w:rPr>
        <w:t>Ko</w:t>
      </w:r>
      <w:proofErr w:type="spellEnd"/>
      <w:proofErr w:type="gramEnd"/>
      <w:r w:rsidR="00A675C6">
        <w:rPr>
          <w:color w:val="222222"/>
          <w:shd w:val="clear" w:color="auto" w:fill="FFFFFF"/>
        </w:rPr>
        <w:t xml:space="preserve">, </w:t>
      </w:r>
      <w:r w:rsidR="00A675C6" w:rsidRPr="003D18AE">
        <w:rPr>
          <w:color w:val="222222"/>
          <w:shd w:val="clear" w:color="auto" w:fill="FFFFFF"/>
        </w:rPr>
        <w:t>2010)</w:t>
      </w:r>
      <w:r w:rsidR="0001199F">
        <w:t xml:space="preserve">. </w:t>
      </w:r>
      <w:r w:rsidR="00230189">
        <w:t>The m</w:t>
      </w:r>
      <w:r w:rsidR="0001199F">
        <w:t xml:space="preserve">eat will be replaced with seafood to </w:t>
      </w:r>
      <w:r w:rsidR="00BE7779">
        <w:t>improve</w:t>
      </w:r>
      <w:r w:rsidR="0001199F">
        <w:t xml:space="preserve"> vitamin and mineral </w:t>
      </w:r>
      <w:r w:rsidR="00BE7779">
        <w:t xml:space="preserve">intake. </w:t>
      </w:r>
      <w:r w:rsidR="0001199F">
        <w:t xml:space="preserve">More vegetables will be added to the side.  It is clear that Vitamin B12 </w:t>
      </w:r>
      <w:r w:rsidR="00BE7779">
        <w:t>intake</w:t>
      </w:r>
      <w:r w:rsidR="0001199F">
        <w:t xml:space="preserve"> is low</w:t>
      </w:r>
      <w:r w:rsidR="00230189">
        <w:t>;</w:t>
      </w:r>
      <w:bookmarkStart w:id="0" w:name="_GoBack"/>
      <w:bookmarkEnd w:id="0"/>
      <w:r w:rsidR="0001199F">
        <w:t xml:space="preserve"> hence more dairy products </w:t>
      </w:r>
      <w:r w:rsidR="00BE7779">
        <w:t>will</w:t>
      </w:r>
      <w:r w:rsidR="0001199F">
        <w:t xml:space="preserve"> be added to the menu. Dark green </w:t>
      </w:r>
      <w:r w:rsidR="00BE7779">
        <w:t>vegetables</w:t>
      </w:r>
      <w:r w:rsidR="0001199F">
        <w:t xml:space="preserve"> should be included in the menu since folate consumption in the group is not sufficient. </w:t>
      </w:r>
    </w:p>
    <w:p w:rsidR="00470F65" w:rsidRDefault="00470F65" w:rsidP="00D43BA2">
      <w:r>
        <w:br w:type="page"/>
      </w:r>
    </w:p>
    <w:p w:rsidR="00470F65" w:rsidRPr="003D18AE" w:rsidRDefault="00470F65" w:rsidP="007B0581">
      <w:pPr>
        <w:spacing w:line="240" w:lineRule="auto"/>
        <w:ind w:left="360"/>
        <w:jc w:val="center"/>
        <w:rPr>
          <w:b/>
        </w:rPr>
      </w:pPr>
      <w:r w:rsidRPr="003D18AE">
        <w:rPr>
          <w:b/>
        </w:rPr>
        <w:lastRenderedPageBreak/>
        <w:t>References</w:t>
      </w:r>
    </w:p>
    <w:p w:rsidR="003D18AE" w:rsidRPr="003D18AE" w:rsidRDefault="003D18AE" w:rsidP="009722A8">
      <w:pPr>
        <w:spacing w:line="240" w:lineRule="auto"/>
        <w:ind w:left="1080" w:hanging="720"/>
        <w:rPr>
          <w:color w:val="222222"/>
          <w:shd w:val="clear" w:color="auto" w:fill="FFFFFF"/>
        </w:rPr>
      </w:pPr>
      <w:proofErr w:type="spellStart"/>
      <w:proofErr w:type="gramStart"/>
      <w:r w:rsidRPr="003D18AE">
        <w:rPr>
          <w:color w:val="222222"/>
          <w:shd w:val="clear" w:color="auto" w:fill="FFFFFF"/>
        </w:rPr>
        <w:t>Ko</w:t>
      </w:r>
      <w:proofErr w:type="spellEnd"/>
      <w:proofErr w:type="gramEnd"/>
      <w:r w:rsidRPr="003D18AE">
        <w:rPr>
          <w:color w:val="222222"/>
          <w:shd w:val="clear" w:color="auto" w:fill="FFFFFF"/>
        </w:rPr>
        <w:t>, W. H. (2010). Factors affecting the foodservice satisfaction of food contractor operations—</w:t>
      </w:r>
      <w:proofErr w:type="gramStart"/>
      <w:r w:rsidRPr="003D18AE">
        <w:rPr>
          <w:color w:val="222222"/>
          <w:shd w:val="clear" w:color="auto" w:fill="FFFFFF"/>
        </w:rPr>
        <w:t>A</w:t>
      </w:r>
      <w:proofErr w:type="gramEnd"/>
      <w:r w:rsidRPr="003D18AE">
        <w:rPr>
          <w:color w:val="222222"/>
          <w:shd w:val="clear" w:color="auto" w:fill="FFFFFF"/>
        </w:rPr>
        <w:t xml:space="preserve"> case study of an employee cafeteria in a high-tech manufacturing plant in Taiwan. </w:t>
      </w:r>
      <w:r w:rsidRPr="003D18AE">
        <w:rPr>
          <w:i/>
          <w:iCs/>
          <w:color w:val="222222"/>
          <w:shd w:val="clear" w:color="auto" w:fill="FFFFFF"/>
        </w:rPr>
        <w:t>Journal of Culinary Science &amp; Technology</w:t>
      </w:r>
      <w:r w:rsidRPr="003D18AE">
        <w:rPr>
          <w:color w:val="222222"/>
          <w:shd w:val="clear" w:color="auto" w:fill="FFFFFF"/>
        </w:rPr>
        <w:t>, </w:t>
      </w:r>
      <w:r w:rsidRPr="003D18AE">
        <w:rPr>
          <w:i/>
          <w:iCs/>
          <w:color w:val="222222"/>
          <w:shd w:val="clear" w:color="auto" w:fill="FFFFFF"/>
        </w:rPr>
        <w:t>8</w:t>
      </w:r>
      <w:r w:rsidRPr="003D18AE">
        <w:rPr>
          <w:color w:val="222222"/>
          <w:shd w:val="clear" w:color="auto" w:fill="FFFFFF"/>
        </w:rPr>
        <w:t>(2-3), 158-165.</w:t>
      </w:r>
    </w:p>
    <w:p w:rsidR="003D18AE" w:rsidRPr="003D18AE" w:rsidRDefault="003D18AE" w:rsidP="009722A8">
      <w:pPr>
        <w:spacing w:line="240" w:lineRule="auto"/>
        <w:ind w:left="1080" w:hanging="720"/>
        <w:rPr>
          <w:color w:val="222222"/>
          <w:shd w:val="clear" w:color="auto" w:fill="FFFFFF"/>
        </w:rPr>
      </w:pPr>
      <w:r w:rsidRPr="003D18AE">
        <w:rPr>
          <w:color w:val="222222"/>
          <w:shd w:val="clear" w:color="auto" w:fill="FFFFFF"/>
        </w:rPr>
        <w:t xml:space="preserve">Mercer, J. G., </w:t>
      </w:r>
      <w:proofErr w:type="spellStart"/>
      <w:r w:rsidRPr="003D18AE">
        <w:rPr>
          <w:color w:val="222222"/>
          <w:shd w:val="clear" w:color="auto" w:fill="FFFFFF"/>
        </w:rPr>
        <w:t>Johnstone</w:t>
      </w:r>
      <w:proofErr w:type="spellEnd"/>
      <w:r w:rsidRPr="003D18AE">
        <w:rPr>
          <w:color w:val="222222"/>
          <w:shd w:val="clear" w:color="auto" w:fill="FFFFFF"/>
        </w:rPr>
        <w:t xml:space="preserve">, A. M., &amp; </w:t>
      </w:r>
      <w:proofErr w:type="spellStart"/>
      <w:r w:rsidRPr="003D18AE">
        <w:rPr>
          <w:color w:val="222222"/>
          <w:shd w:val="clear" w:color="auto" w:fill="FFFFFF"/>
        </w:rPr>
        <w:t>Halford</w:t>
      </w:r>
      <w:proofErr w:type="spellEnd"/>
      <w:r w:rsidRPr="003D18AE">
        <w:rPr>
          <w:color w:val="222222"/>
          <w:shd w:val="clear" w:color="auto" w:fill="FFFFFF"/>
        </w:rPr>
        <w:t>, J. C. (2015). Approaches to influencing food choice across the age groups: from children to the elderly. </w:t>
      </w:r>
      <w:r w:rsidRPr="003D18AE">
        <w:rPr>
          <w:i/>
          <w:iCs/>
          <w:color w:val="222222"/>
          <w:shd w:val="clear" w:color="auto" w:fill="FFFFFF"/>
        </w:rPr>
        <w:t>Proceedings of the Nutrition Society</w:t>
      </w:r>
      <w:r w:rsidRPr="003D18AE">
        <w:rPr>
          <w:color w:val="222222"/>
          <w:shd w:val="clear" w:color="auto" w:fill="FFFFFF"/>
        </w:rPr>
        <w:t>, </w:t>
      </w:r>
      <w:r w:rsidRPr="003D18AE">
        <w:rPr>
          <w:i/>
          <w:iCs/>
          <w:color w:val="222222"/>
          <w:shd w:val="clear" w:color="auto" w:fill="FFFFFF"/>
        </w:rPr>
        <w:t>74</w:t>
      </w:r>
      <w:r w:rsidRPr="003D18AE">
        <w:rPr>
          <w:color w:val="222222"/>
          <w:shd w:val="clear" w:color="auto" w:fill="FFFFFF"/>
        </w:rPr>
        <w:t>(2), 149-157.</w:t>
      </w:r>
    </w:p>
    <w:p w:rsidR="003D18AE" w:rsidRDefault="003D18AE" w:rsidP="007B0581">
      <w:pPr>
        <w:spacing w:line="240" w:lineRule="auto"/>
        <w:ind w:left="360"/>
      </w:pPr>
    </w:p>
    <w:sectPr w:rsidR="003D18A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CA8" w:rsidRDefault="00235CA8" w:rsidP="00DF51B2">
      <w:pPr>
        <w:spacing w:after="0" w:line="240" w:lineRule="auto"/>
      </w:pPr>
      <w:r>
        <w:separator/>
      </w:r>
    </w:p>
  </w:endnote>
  <w:endnote w:type="continuationSeparator" w:id="0">
    <w:p w:rsidR="00235CA8" w:rsidRDefault="00235CA8" w:rsidP="00DF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CA8" w:rsidRDefault="00235CA8" w:rsidP="00DF51B2">
      <w:pPr>
        <w:spacing w:after="0" w:line="240" w:lineRule="auto"/>
      </w:pPr>
      <w:r>
        <w:separator/>
      </w:r>
    </w:p>
  </w:footnote>
  <w:footnote w:type="continuationSeparator" w:id="0">
    <w:p w:rsidR="00235CA8" w:rsidRDefault="00235CA8" w:rsidP="00DF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56465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DF51B2" w:rsidRDefault="00DF51B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1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51B2" w:rsidRDefault="00DF51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012C9"/>
    <w:multiLevelType w:val="hybridMultilevel"/>
    <w:tmpl w:val="378A0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3N7A0NjQ0NjQyMDZU0lEKTi0uzszPAykwrAUArsE8diwAAAA="/>
  </w:docVars>
  <w:rsids>
    <w:rsidRoot w:val="00CD605C"/>
    <w:rsid w:val="00010F68"/>
    <w:rsid w:val="0001199F"/>
    <w:rsid w:val="0002687E"/>
    <w:rsid w:val="000F24AB"/>
    <w:rsid w:val="0013040A"/>
    <w:rsid w:val="0013298F"/>
    <w:rsid w:val="0015451B"/>
    <w:rsid w:val="001D08EE"/>
    <w:rsid w:val="001E11EB"/>
    <w:rsid w:val="001F5C5D"/>
    <w:rsid w:val="00230189"/>
    <w:rsid w:val="00235CA8"/>
    <w:rsid w:val="00235E19"/>
    <w:rsid w:val="002D3F82"/>
    <w:rsid w:val="002E0ECC"/>
    <w:rsid w:val="00383A5E"/>
    <w:rsid w:val="00390260"/>
    <w:rsid w:val="003D1511"/>
    <w:rsid w:val="003D18AE"/>
    <w:rsid w:val="004548D4"/>
    <w:rsid w:val="00470902"/>
    <w:rsid w:val="00470F65"/>
    <w:rsid w:val="004C6120"/>
    <w:rsid w:val="005076B2"/>
    <w:rsid w:val="005671B8"/>
    <w:rsid w:val="0061334E"/>
    <w:rsid w:val="0062019B"/>
    <w:rsid w:val="006401AA"/>
    <w:rsid w:val="00673C47"/>
    <w:rsid w:val="006B33CF"/>
    <w:rsid w:val="007537C1"/>
    <w:rsid w:val="007B0581"/>
    <w:rsid w:val="007F5084"/>
    <w:rsid w:val="008675FE"/>
    <w:rsid w:val="008904DB"/>
    <w:rsid w:val="008A721C"/>
    <w:rsid w:val="00933A93"/>
    <w:rsid w:val="009722A8"/>
    <w:rsid w:val="009A41CC"/>
    <w:rsid w:val="009F4364"/>
    <w:rsid w:val="00A029FE"/>
    <w:rsid w:val="00A23364"/>
    <w:rsid w:val="00A42FE0"/>
    <w:rsid w:val="00A56696"/>
    <w:rsid w:val="00A675C6"/>
    <w:rsid w:val="00A819D5"/>
    <w:rsid w:val="00A905AC"/>
    <w:rsid w:val="00A92B61"/>
    <w:rsid w:val="00AE5F0B"/>
    <w:rsid w:val="00AE649C"/>
    <w:rsid w:val="00AF0942"/>
    <w:rsid w:val="00B062F2"/>
    <w:rsid w:val="00B506DA"/>
    <w:rsid w:val="00B70C58"/>
    <w:rsid w:val="00B72F65"/>
    <w:rsid w:val="00B919B4"/>
    <w:rsid w:val="00BC4EC8"/>
    <w:rsid w:val="00BE7779"/>
    <w:rsid w:val="00BF1462"/>
    <w:rsid w:val="00C324F7"/>
    <w:rsid w:val="00C55064"/>
    <w:rsid w:val="00C84EAF"/>
    <w:rsid w:val="00CD605C"/>
    <w:rsid w:val="00CF6B42"/>
    <w:rsid w:val="00D43BA2"/>
    <w:rsid w:val="00DB0DE5"/>
    <w:rsid w:val="00DF51B2"/>
    <w:rsid w:val="00E15496"/>
    <w:rsid w:val="00E825C3"/>
    <w:rsid w:val="00E8794A"/>
    <w:rsid w:val="00EA218E"/>
    <w:rsid w:val="00EC79E7"/>
    <w:rsid w:val="00EE576E"/>
    <w:rsid w:val="00F23D6F"/>
    <w:rsid w:val="00F6680E"/>
    <w:rsid w:val="00F81CC3"/>
    <w:rsid w:val="00F922A1"/>
    <w:rsid w:val="00FE1824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716EC-812F-4BAC-B518-43B88CC6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0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1B2"/>
  </w:style>
  <w:style w:type="paragraph" w:styleId="Footer">
    <w:name w:val="footer"/>
    <w:basedOn w:val="Normal"/>
    <w:link w:val="FooterChar"/>
    <w:uiPriority w:val="99"/>
    <w:unhideWhenUsed/>
    <w:rsid w:val="00DF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Chuchu</dc:creator>
  <cp:keywords/>
  <dc:description/>
  <cp:lastModifiedBy>Victor Chuchu</cp:lastModifiedBy>
  <cp:revision>81</cp:revision>
  <dcterms:created xsi:type="dcterms:W3CDTF">2021-05-06T08:22:00Z</dcterms:created>
  <dcterms:modified xsi:type="dcterms:W3CDTF">2021-05-06T10:40:00Z</dcterms:modified>
</cp:coreProperties>
</file>