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C0B" w:rsidRPr="00976E6E" w:rsidRDefault="000B4634" w:rsidP="00976E6E">
      <w:pPr>
        <w:spacing w:line="480" w:lineRule="auto"/>
        <w:rPr>
          <w:rFonts w:ascii="Times New Roman" w:hAnsi="Times New Roman" w:cs="Times New Roman"/>
          <w:sz w:val="24"/>
          <w:szCs w:val="24"/>
        </w:rPr>
      </w:pPr>
      <w:r w:rsidRPr="00976E6E">
        <w:rPr>
          <w:rFonts w:ascii="Times New Roman" w:hAnsi="Times New Roman" w:cs="Times New Roman"/>
          <w:sz w:val="24"/>
          <w:szCs w:val="24"/>
        </w:rPr>
        <w:t xml:space="preserve">Post 1 response </w:t>
      </w:r>
    </w:p>
    <w:p w:rsidR="000B4634" w:rsidRPr="00976E6E" w:rsidRDefault="000B4634" w:rsidP="00976E6E">
      <w:pPr>
        <w:spacing w:line="480" w:lineRule="auto"/>
        <w:ind w:firstLine="720"/>
        <w:rPr>
          <w:rFonts w:ascii="Times New Roman" w:hAnsi="Times New Roman" w:cs="Times New Roman"/>
          <w:sz w:val="24"/>
          <w:szCs w:val="24"/>
        </w:rPr>
      </w:pPr>
      <w:r w:rsidRPr="00976E6E">
        <w:rPr>
          <w:rFonts w:ascii="Times New Roman" w:hAnsi="Times New Roman" w:cs="Times New Roman"/>
          <w:sz w:val="24"/>
          <w:szCs w:val="24"/>
        </w:rPr>
        <w:t>Washington and Dubois come from two different generations. The two have been able to champion for better treatment of the black people through their platforms. While their approaches and ideologies may narrative, the measures that Washington helped devise was a start to helping reform the US system. This would later end slavery and help champion for civil rights. Washington views worked during his time. They may however, elicit different reaction in modern times. One may consider him an apologist to the white man. However, he helped pave way for more rational scholars such as Dubois who have been instrumental in the reforming the 20</w:t>
      </w:r>
      <w:r w:rsidRPr="00976E6E">
        <w:rPr>
          <w:rFonts w:ascii="Times New Roman" w:hAnsi="Times New Roman" w:cs="Times New Roman"/>
          <w:sz w:val="24"/>
          <w:szCs w:val="24"/>
          <w:vertAlign w:val="superscript"/>
        </w:rPr>
        <w:t>th</w:t>
      </w:r>
      <w:r w:rsidRPr="00976E6E">
        <w:rPr>
          <w:rFonts w:ascii="Times New Roman" w:hAnsi="Times New Roman" w:cs="Times New Roman"/>
          <w:sz w:val="24"/>
          <w:szCs w:val="24"/>
        </w:rPr>
        <w:t xml:space="preserve"> century policies targeting the black community.</w:t>
      </w:r>
    </w:p>
    <w:p w:rsidR="000B4634" w:rsidRPr="00976E6E" w:rsidRDefault="000B4634" w:rsidP="00976E6E">
      <w:pPr>
        <w:spacing w:line="480" w:lineRule="auto"/>
        <w:rPr>
          <w:rFonts w:ascii="Times New Roman" w:hAnsi="Times New Roman" w:cs="Times New Roman"/>
          <w:sz w:val="24"/>
          <w:szCs w:val="24"/>
        </w:rPr>
      </w:pPr>
      <w:r w:rsidRPr="00976E6E">
        <w:rPr>
          <w:rFonts w:ascii="Times New Roman" w:hAnsi="Times New Roman" w:cs="Times New Roman"/>
          <w:sz w:val="24"/>
          <w:szCs w:val="24"/>
        </w:rPr>
        <w:t xml:space="preserve">Post 2 response </w:t>
      </w:r>
    </w:p>
    <w:p w:rsidR="000B4634" w:rsidRPr="00976E6E" w:rsidRDefault="000B4634" w:rsidP="00976E6E">
      <w:pPr>
        <w:spacing w:line="480" w:lineRule="auto"/>
        <w:ind w:firstLine="720"/>
        <w:rPr>
          <w:rFonts w:ascii="Times New Roman" w:hAnsi="Times New Roman" w:cs="Times New Roman"/>
          <w:sz w:val="24"/>
          <w:szCs w:val="24"/>
        </w:rPr>
      </w:pPr>
      <w:bookmarkStart w:id="0" w:name="_GoBack"/>
      <w:bookmarkEnd w:id="0"/>
      <w:r w:rsidRPr="00976E6E">
        <w:rPr>
          <w:rFonts w:ascii="Times New Roman" w:hAnsi="Times New Roman" w:cs="Times New Roman"/>
          <w:sz w:val="24"/>
          <w:szCs w:val="24"/>
        </w:rPr>
        <w:t xml:space="preserve">Dubois </w:t>
      </w:r>
      <w:r w:rsidR="00976E6E" w:rsidRPr="00976E6E">
        <w:rPr>
          <w:rFonts w:ascii="Times New Roman" w:hAnsi="Times New Roman" w:cs="Times New Roman"/>
          <w:sz w:val="24"/>
          <w:szCs w:val="24"/>
        </w:rPr>
        <w:t>and Washington different</w:t>
      </w:r>
      <w:r w:rsidRPr="00976E6E">
        <w:rPr>
          <w:rFonts w:ascii="Times New Roman" w:hAnsi="Times New Roman" w:cs="Times New Roman"/>
          <w:sz w:val="24"/>
          <w:szCs w:val="24"/>
        </w:rPr>
        <w:t xml:space="preserve"> </w:t>
      </w:r>
      <w:r w:rsidR="00976E6E" w:rsidRPr="00976E6E">
        <w:rPr>
          <w:rFonts w:ascii="Times New Roman" w:hAnsi="Times New Roman" w:cs="Times New Roman"/>
          <w:sz w:val="24"/>
          <w:szCs w:val="24"/>
        </w:rPr>
        <w:t>chronological time</w:t>
      </w:r>
      <w:r w:rsidRPr="00976E6E">
        <w:rPr>
          <w:rFonts w:ascii="Times New Roman" w:hAnsi="Times New Roman" w:cs="Times New Roman"/>
          <w:sz w:val="24"/>
          <w:szCs w:val="24"/>
        </w:rPr>
        <w:t>. While he may be a black man, he was not born during the slavery times. His ideologies resonate with modern times. He has been a critical pillar in pushing for voting rights for the black minority. However, such reforms were seamless championed by Washington. The two had different views and approach towards ending slavery and pushing for equality for all. The two fought hard to end the oppression of the black community.  I agree that Washington was critical in how he approached oppression during his time. His ideologies helped shape the ideas and experience of the black people in the US.</w:t>
      </w:r>
    </w:p>
    <w:sectPr w:rsidR="000B4634" w:rsidRPr="00976E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634"/>
    <w:rsid w:val="000B4634"/>
    <w:rsid w:val="00976E6E"/>
    <w:rsid w:val="00B77C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D19EB2-B6C2-4E49-BA0A-ED79BE44F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204</Words>
  <Characters>1167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2021-05-06T07:01:00Z</dcterms:created>
  <dcterms:modified xsi:type="dcterms:W3CDTF">2021-05-06T07:16:00Z</dcterms:modified>
</cp:coreProperties>
</file>