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F540DA8" w14:textId="77777777"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Adidas Social Media Plan</w:t>
      </w:r>
    </w:p>
    <w:p w14:paraId="55EE6096" w14:textId="769CB05B" w:rsidR="00932484" w:rsidRPr="0083258C" w:rsidRDefault="00932484" w:rsidP="00932484">
      <w:pPr>
        <w:spacing w:line="360" w:lineRule="auto"/>
        <w:jc w:val="center"/>
        <w:rPr>
          <w:rFonts w:ascii="Arial" w:hAnsi="Arial" w:cs="Arial"/>
          <w:color w:val="0D0D0D" w:themeColor="text1" w:themeTint="F2"/>
        </w:rPr>
      </w:pPr>
    </w:p>
    <w:p w14:paraId="74269A73" w14:textId="080036AD" w:rsidR="00932484" w:rsidRPr="0083258C" w:rsidRDefault="00932484" w:rsidP="00932484">
      <w:pPr>
        <w:spacing w:line="360" w:lineRule="auto"/>
        <w:jc w:val="center"/>
        <w:rPr>
          <w:rFonts w:ascii="Arial" w:hAnsi="Arial" w:cs="Arial"/>
          <w:color w:val="0D0D0D" w:themeColor="text1" w:themeTint="F2"/>
        </w:rPr>
      </w:pPr>
    </w:p>
    <w:p w14:paraId="463B9BA2" w14:textId="77777777" w:rsidR="00932484" w:rsidRPr="0083258C" w:rsidRDefault="00932484" w:rsidP="00932484">
      <w:pPr>
        <w:spacing w:line="360" w:lineRule="auto"/>
        <w:jc w:val="center"/>
        <w:rPr>
          <w:rFonts w:ascii="Arial" w:hAnsi="Arial" w:cs="Arial"/>
          <w:color w:val="0D0D0D" w:themeColor="text1" w:themeTint="F2"/>
        </w:rPr>
      </w:pPr>
    </w:p>
    <w:p w14:paraId="44A2B65A" w14:textId="77777777" w:rsidR="00932484" w:rsidRPr="0083258C" w:rsidRDefault="00932484" w:rsidP="00932484">
      <w:pPr>
        <w:spacing w:line="360" w:lineRule="auto"/>
        <w:jc w:val="center"/>
        <w:rPr>
          <w:rFonts w:ascii="Arial" w:hAnsi="Arial" w:cs="Arial"/>
          <w:color w:val="0D0D0D" w:themeColor="text1" w:themeTint="F2"/>
        </w:rPr>
      </w:pPr>
    </w:p>
    <w:p w14:paraId="2D24DFF5" w14:textId="77777777" w:rsidR="00932484" w:rsidRPr="0083258C" w:rsidRDefault="00932484" w:rsidP="00932484">
      <w:pPr>
        <w:spacing w:line="360" w:lineRule="auto"/>
        <w:jc w:val="center"/>
        <w:rPr>
          <w:rFonts w:ascii="Arial" w:hAnsi="Arial" w:cs="Arial"/>
          <w:color w:val="0D0D0D" w:themeColor="text1" w:themeTint="F2"/>
        </w:rPr>
      </w:pPr>
    </w:p>
    <w:p w14:paraId="603EF881" w14:textId="77777777" w:rsidR="00932484" w:rsidRPr="0083258C" w:rsidRDefault="00932484" w:rsidP="00932484">
      <w:pPr>
        <w:spacing w:line="360" w:lineRule="auto"/>
        <w:jc w:val="center"/>
        <w:rPr>
          <w:rFonts w:ascii="Arial" w:hAnsi="Arial" w:cs="Arial"/>
          <w:color w:val="0D0D0D" w:themeColor="text1" w:themeTint="F2"/>
        </w:rPr>
      </w:pPr>
    </w:p>
    <w:p w14:paraId="0B3E38EF" w14:textId="7AB08082"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Student Name</w:t>
      </w:r>
    </w:p>
    <w:p w14:paraId="630E2700" w14:textId="0DA3DD8E"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Institutional Affiliation</w:t>
      </w:r>
    </w:p>
    <w:p w14:paraId="627737B2" w14:textId="52B08298"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Course Name</w:t>
      </w:r>
    </w:p>
    <w:p w14:paraId="588ED73C" w14:textId="154687E4"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Tutor</w:t>
      </w:r>
    </w:p>
    <w:p w14:paraId="4DD7F631" w14:textId="214BBCB8"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Date</w:t>
      </w:r>
    </w:p>
    <w:p w14:paraId="227A0B46" w14:textId="77777777" w:rsidR="00932484" w:rsidRPr="0083258C" w:rsidRDefault="00932484" w:rsidP="00932484">
      <w:pPr>
        <w:spacing w:line="360" w:lineRule="auto"/>
        <w:jc w:val="center"/>
        <w:rPr>
          <w:rFonts w:ascii="Arial" w:hAnsi="Arial" w:cs="Arial"/>
          <w:color w:val="0D0D0D" w:themeColor="text1" w:themeTint="F2"/>
        </w:rPr>
      </w:pPr>
    </w:p>
    <w:p w14:paraId="447CCB27" w14:textId="77777777" w:rsidR="00932484" w:rsidRPr="0083258C" w:rsidRDefault="00932484" w:rsidP="00932484">
      <w:pPr>
        <w:spacing w:line="360" w:lineRule="auto"/>
        <w:jc w:val="center"/>
        <w:rPr>
          <w:rFonts w:ascii="Arial" w:hAnsi="Arial" w:cs="Arial"/>
          <w:color w:val="0D0D0D" w:themeColor="text1" w:themeTint="F2"/>
        </w:rPr>
      </w:pPr>
    </w:p>
    <w:p w14:paraId="130D17B0" w14:textId="77777777" w:rsidR="00932484" w:rsidRPr="0083258C" w:rsidRDefault="00932484" w:rsidP="00932484">
      <w:pPr>
        <w:spacing w:line="360" w:lineRule="auto"/>
        <w:jc w:val="center"/>
        <w:rPr>
          <w:rFonts w:ascii="Arial" w:hAnsi="Arial" w:cs="Arial"/>
          <w:color w:val="0D0D0D" w:themeColor="text1" w:themeTint="F2"/>
        </w:rPr>
      </w:pPr>
    </w:p>
    <w:p w14:paraId="0E7F5462" w14:textId="77777777" w:rsidR="00932484" w:rsidRPr="0083258C" w:rsidRDefault="00932484" w:rsidP="00932484">
      <w:pPr>
        <w:spacing w:line="360" w:lineRule="auto"/>
        <w:jc w:val="center"/>
        <w:rPr>
          <w:rFonts w:ascii="Arial" w:hAnsi="Arial" w:cs="Arial"/>
          <w:color w:val="0D0D0D" w:themeColor="text1" w:themeTint="F2"/>
        </w:rPr>
      </w:pPr>
    </w:p>
    <w:p w14:paraId="145E342E" w14:textId="77777777" w:rsidR="00932484" w:rsidRPr="0083258C" w:rsidRDefault="00932484" w:rsidP="00932484">
      <w:pPr>
        <w:spacing w:line="360" w:lineRule="auto"/>
        <w:jc w:val="center"/>
        <w:rPr>
          <w:rFonts w:ascii="Arial" w:hAnsi="Arial" w:cs="Arial"/>
          <w:color w:val="0D0D0D" w:themeColor="text1" w:themeTint="F2"/>
        </w:rPr>
      </w:pPr>
    </w:p>
    <w:p w14:paraId="333C2B28" w14:textId="77777777" w:rsidR="00932484" w:rsidRPr="0083258C" w:rsidRDefault="00932484" w:rsidP="00932484">
      <w:pPr>
        <w:spacing w:line="360" w:lineRule="auto"/>
        <w:jc w:val="center"/>
        <w:rPr>
          <w:rFonts w:ascii="Arial" w:hAnsi="Arial" w:cs="Arial"/>
          <w:color w:val="0D0D0D" w:themeColor="text1" w:themeTint="F2"/>
        </w:rPr>
      </w:pPr>
    </w:p>
    <w:p w14:paraId="78B840E7" w14:textId="77777777" w:rsidR="00932484" w:rsidRPr="0083258C" w:rsidRDefault="00932484" w:rsidP="00932484">
      <w:pPr>
        <w:spacing w:line="360" w:lineRule="auto"/>
        <w:jc w:val="center"/>
        <w:rPr>
          <w:rFonts w:ascii="Arial" w:hAnsi="Arial" w:cs="Arial"/>
          <w:color w:val="0D0D0D" w:themeColor="text1" w:themeTint="F2"/>
        </w:rPr>
      </w:pPr>
    </w:p>
    <w:p w14:paraId="1D62D583" w14:textId="77777777" w:rsidR="00932484" w:rsidRPr="0083258C" w:rsidRDefault="00932484" w:rsidP="00932484">
      <w:pPr>
        <w:spacing w:line="360" w:lineRule="auto"/>
        <w:jc w:val="center"/>
        <w:rPr>
          <w:rFonts w:ascii="Arial" w:hAnsi="Arial" w:cs="Arial"/>
          <w:color w:val="0D0D0D" w:themeColor="text1" w:themeTint="F2"/>
        </w:rPr>
      </w:pPr>
    </w:p>
    <w:p w14:paraId="36ED5FDC" w14:textId="77777777" w:rsidR="00932484" w:rsidRPr="0083258C" w:rsidRDefault="00932484" w:rsidP="00932484">
      <w:pPr>
        <w:spacing w:line="360" w:lineRule="auto"/>
        <w:jc w:val="center"/>
        <w:rPr>
          <w:rFonts w:ascii="Arial" w:hAnsi="Arial" w:cs="Arial"/>
          <w:color w:val="0D0D0D" w:themeColor="text1" w:themeTint="F2"/>
        </w:rPr>
      </w:pPr>
    </w:p>
    <w:p w14:paraId="046F3B85" w14:textId="77777777" w:rsidR="00932484" w:rsidRPr="0083258C" w:rsidRDefault="00932484" w:rsidP="00932484">
      <w:pPr>
        <w:spacing w:line="360" w:lineRule="auto"/>
        <w:jc w:val="center"/>
        <w:rPr>
          <w:rFonts w:ascii="Arial" w:hAnsi="Arial" w:cs="Arial"/>
          <w:color w:val="0D0D0D" w:themeColor="text1" w:themeTint="F2"/>
        </w:rPr>
      </w:pPr>
    </w:p>
    <w:p w14:paraId="6EF234D8" w14:textId="77777777" w:rsidR="00932484" w:rsidRPr="0083258C" w:rsidRDefault="00932484" w:rsidP="00932484">
      <w:pPr>
        <w:spacing w:line="360" w:lineRule="auto"/>
        <w:jc w:val="center"/>
        <w:rPr>
          <w:rFonts w:ascii="Arial" w:hAnsi="Arial" w:cs="Arial"/>
          <w:color w:val="0D0D0D" w:themeColor="text1" w:themeTint="F2"/>
        </w:rPr>
      </w:pPr>
    </w:p>
    <w:p w14:paraId="6CB7AE2A" w14:textId="77777777" w:rsidR="00932484" w:rsidRPr="0083258C" w:rsidRDefault="00932484" w:rsidP="00932484">
      <w:pPr>
        <w:spacing w:line="360" w:lineRule="auto"/>
        <w:jc w:val="center"/>
        <w:rPr>
          <w:rFonts w:ascii="Arial" w:hAnsi="Arial" w:cs="Arial"/>
          <w:color w:val="0D0D0D" w:themeColor="text1" w:themeTint="F2"/>
        </w:rPr>
      </w:pPr>
    </w:p>
    <w:sdt>
      <w:sdtPr>
        <w:rPr>
          <w:rFonts w:ascii="Arial" w:hAnsi="Arial" w:cs="Arial"/>
          <w:color w:val="0D0D0D" w:themeColor="text1" w:themeTint="F2"/>
        </w:rPr>
        <w:id w:val="741838905"/>
        <w:docPartObj>
          <w:docPartGallery w:val="Table of Contents"/>
          <w:docPartUnique/>
        </w:docPartObj>
      </w:sdtPr>
      <w:sdtEndPr>
        <w:rPr>
          <w:rFonts w:eastAsiaTheme="minorHAnsi"/>
          <w:b/>
          <w:bCs/>
          <w:noProof/>
          <w:color w:val="0D0D0D" w:themeColor="text1" w:themeTint="F2"/>
          <w:sz w:val="22"/>
          <w:szCs w:val="22"/>
        </w:rPr>
      </w:sdtEndPr>
      <w:sdtContent>
        <w:p w14:paraId="057697B2" w14:textId="60E52A92" w:rsidR="0083258C" w:rsidRPr="0083258C" w:rsidRDefault="0083258C" w:rsidP="0083258C">
          <w:pPr>
            <w:pStyle w:val="TOCHeading"/>
            <w:jc w:val="center"/>
            <w:rPr>
              <w:rFonts w:ascii="Arial" w:hAnsi="Arial" w:cs="Arial"/>
              <w:b/>
              <w:bCs/>
              <w:color w:val="0D0D0D" w:themeColor="text1" w:themeTint="F2"/>
              <w:sz w:val="22"/>
              <w:szCs w:val="22"/>
            </w:rPr>
          </w:pPr>
          <w:r w:rsidRPr="0083258C">
            <w:rPr>
              <w:rFonts w:ascii="Arial" w:hAnsi="Arial" w:cs="Arial"/>
              <w:b/>
              <w:bCs/>
              <w:color w:val="0D0D0D" w:themeColor="text1" w:themeTint="F2"/>
              <w:sz w:val="22"/>
              <w:szCs w:val="22"/>
            </w:rPr>
            <w:t>Table of Contents</w:t>
          </w:r>
        </w:p>
        <w:p w14:paraId="20740A5D" w14:textId="78704461" w:rsidR="0083258C" w:rsidRPr="0083258C" w:rsidRDefault="0083258C">
          <w:pPr>
            <w:pStyle w:val="TOC1"/>
            <w:tabs>
              <w:tab w:val="right" w:leader="dot" w:pos="9350"/>
            </w:tabs>
            <w:rPr>
              <w:rFonts w:ascii="Arial" w:hAnsi="Arial" w:cs="Arial"/>
              <w:noProof/>
              <w:color w:val="0D0D0D" w:themeColor="text1" w:themeTint="F2"/>
            </w:rPr>
          </w:pPr>
          <w:r w:rsidRPr="0083258C">
            <w:rPr>
              <w:rFonts w:ascii="Arial" w:hAnsi="Arial" w:cs="Arial"/>
              <w:color w:val="0D0D0D" w:themeColor="text1" w:themeTint="F2"/>
            </w:rPr>
            <w:fldChar w:fldCharType="begin"/>
          </w:r>
          <w:r w:rsidRPr="0083258C">
            <w:rPr>
              <w:rFonts w:ascii="Arial" w:hAnsi="Arial" w:cs="Arial"/>
              <w:color w:val="0D0D0D" w:themeColor="text1" w:themeTint="F2"/>
            </w:rPr>
            <w:instrText xml:space="preserve"> TOC \o "1-3" \h \z \u </w:instrText>
          </w:r>
          <w:r w:rsidRPr="0083258C">
            <w:rPr>
              <w:rFonts w:ascii="Arial" w:hAnsi="Arial" w:cs="Arial"/>
              <w:color w:val="0D0D0D" w:themeColor="text1" w:themeTint="F2"/>
            </w:rPr>
            <w:fldChar w:fldCharType="separate"/>
          </w:r>
          <w:hyperlink w:anchor="_Toc71204342" w:history="1">
            <w:r w:rsidRPr="0083258C">
              <w:rPr>
                <w:rStyle w:val="Hyperlink"/>
                <w:rFonts w:ascii="Arial" w:hAnsi="Arial" w:cs="Arial"/>
                <w:noProof/>
                <w:color w:val="0D0D0D" w:themeColor="text1" w:themeTint="F2"/>
              </w:rPr>
              <w:t>Competitive Analyses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_Toc71204342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2</w:t>
            </w:r>
            <w:r w:rsidRPr="0083258C">
              <w:rPr>
                <w:rFonts w:ascii="Arial" w:hAnsi="Arial" w:cs="Arial"/>
                <w:noProof/>
                <w:webHidden/>
                <w:color w:val="0D0D0D" w:themeColor="text1" w:themeTint="F2"/>
              </w:rPr>
              <w:fldChar w:fldCharType="end"/>
            </w:r>
          </w:hyperlink>
        </w:p>
        <w:p w14:paraId="1EBE65C8" w14:textId="21DD06D1" w:rsidR="0083258C" w:rsidRPr="0083258C" w:rsidRDefault="0083258C">
          <w:pPr>
            <w:pStyle w:val="TOC1"/>
            <w:tabs>
              <w:tab w:val="right" w:leader="dot" w:pos="9350"/>
            </w:tabs>
            <w:rPr>
              <w:rFonts w:ascii="Arial" w:hAnsi="Arial" w:cs="Arial"/>
              <w:noProof/>
              <w:color w:val="0D0D0D" w:themeColor="text1" w:themeTint="F2"/>
            </w:rPr>
          </w:pPr>
          <w:hyperlink w:anchor="_Toc71204343" w:history="1">
            <w:r w:rsidRPr="0083258C">
              <w:rPr>
                <w:rStyle w:val="Hyperlink"/>
                <w:rFonts w:ascii="Arial" w:hAnsi="Arial" w:cs="Arial"/>
                <w:noProof/>
                <w:color w:val="0D0D0D" w:themeColor="text1" w:themeTint="F2"/>
              </w:rPr>
              <w:t>Adidas Brand Audit</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_Toc71204343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3</w:t>
            </w:r>
            <w:r w:rsidRPr="0083258C">
              <w:rPr>
                <w:rFonts w:ascii="Arial" w:hAnsi="Arial" w:cs="Arial"/>
                <w:noProof/>
                <w:webHidden/>
                <w:color w:val="0D0D0D" w:themeColor="text1" w:themeTint="F2"/>
              </w:rPr>
              <w:fldChar w:fldCharType="end"/>
            </w:r>
          </w:hyperlink>
        </w:p>
        <w:p w14:paraId="095374E3" w14:textId="74EF2534" w:rsidR="0083258C" w:rsidRPr="0083258C" w:rsidRDefault="0083258C">
          <w:pPr>
            <w:pStyle w:val="TOC1"/>
            <w:tabs>
              <w:tab w:val="right" w:leader="dot" w:pos="9350"/>
            </w:tabs>
            <w:rPr>
              <w:rFonts w:ascii="Arial" w:hAnsi="Arial" w:cs="Arial"/>
              <w:noProof/>
              <w:color w:val="0D0D0D" w:themeColor="text1" w:themeTint="F2"/>
            </w:rPr>
          </w:pPr>
          <w:hyperlink w:anchor="_Toc71204344" w:history="1">
            <w:r w:rsidRPr="0083258C">
              <w:rPr>
                <w:rStyle w:val="Hyperlink"/>
                <w:rFonts w:ascii="Arial" w:hAnsi="Arial" w:cs="Arial"/>
                <w:noProof/>
                <w:color w:val="0D0D0D" w:themeColor="text1" w:themeTint="F2"/>
              </w:rPr>
              <w:t>Target Audience</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_Toc71204344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3</w:t>
            </w:r>
            <w:r w:rsidRPr="0083258C">
              <w:rPr>
                <w:rFonts w:ascii="Arial" w:hAnsi="Arial" w:cs="Arial"/>
                <w:noProof/>
                <w:webHidden/>
                <w:color w:val="0D0D0D" w:themeColor="text1" w:themeTint="F2"/>
              </w:rPr>
              <w:fldChar w:fldCharType="end"/>
            </w:r>
          </w:hyperlink>
        </w:p>
        <w:p w14:paraId="61B7EA06" w14:textId="4AFD0772" w:rsidR="0083258C" w:rsidRPr="0083258C" w:rsidRDefault="0083258C">
          <w:pPr>
            <w:pStyle w:val="TOC1"/>
            <w:tabs>
              <w:tab w:val="right" w:leader="dot" w:pos="9350"/>
            </w:tabs>
            <w:rPr>
              <w:rFonts w:ascii="Arial" w:hAnsi="Arial" w:cs="Arial"/>
              <w:noProof/>
              <w:color w:val="0D0D0D" w:themeColor="text1" w:themeTint="F2"/>
            </w:rPr>
          </w:pPr>
          <w:hyperlink w:anchor="_Toc71204345" w:history="1">
            <w:r w:rsidRPr="0083258C">
              <w:rPr>
                <w:rStyle w:val="Hyperlink"/>
                <w:rFonts w:ascii="Arial" w:hAnsi="Arial" w:cs="Arial"/>
                <w:noProof/>
                <w:color w:val="0D0D0D" w:themeColor="text1" w:themeTint="F2"/>
              </w:rPr>
              <w:t>Social media Campaign</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_Toc71204345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4</w:t>
            </w:r>
            <w:r w:rsidRPr="0083258C">
              <w:rPr>
                <w:rFonts w:ascii="Arial" w:hAnsi="Arial" w:cs="Arial"/>
                <w:noProof/>
                <w:webHidden/>
                <w:color w:val="0D0D0D" w:themeColor="text1" w:themeTint="F2"/>
              </w:rPr>
              <w:fldChar w:fldCharType="end"/>
            </w:r>
          </w:hyperlink>
        </w:p>
        <w:p w14:paraId="6799E5E8" w14:textId="58A45AC2" w:rsidR="0083258C" w:rsidRPr="0083258C" w:rsidRDefault="0083258C">
          <w:pPr>
            <w:pStyle w:val="TOC2"/>
            <w:tabs>
              <w:tab w:val="right" w:leader="dot" w:pos="9350"/>
            </w:tabs>
            <w:rPr>
              <w:rFonts w:ascii="Arial" w:hAnsi="Arial" w:cs="Arial"/>
              <w:noProof/>
              <w:color w:val="0D0D0D" w:themeColor="text1" w:themeTint="F2"/>
            </w:rPr>
          </w:pPr>
          <w:hyperlink w:anchor="_Toc71204346" w:history="1">
            <w:r w:rsidRPr="0083258C">
              <w:rPr>
                <w:rStyle w:val="Hyperlink"/>
                <w:rFonts w:ascii="Arial" w:hAnsi="Arial" w:cs="Arial"/>
                <w:noProof/>
                <w:color w:val="0D0D0D" w:themeColor="text1" w:themeTint="F2"/>
              </w:rPr>
              <w:t>Goals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_Toc71204346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4</w:t>
            </w:r>
            <w:r w:rsidRPr="0083258C">
              <w:rPr>
                <w:rFonts w:ascii="Arial" w:hAnsi="Arial" w:cs="Arial"/>
                <w:noProof/>
                <w:webHidden/>
                <w:color w:val="0D0D0D" w:themeColor="text1" w:themeTint="F2"/>
              </w:rPr>
              <w:fldChar w:fldCharType="end"/>
            </w:r>
          </w:hyperlink>
        </w:p>
        <w:p w14:paraId="1615ED8B" w14:textId="18CB3EFF" w:rsidR="0083258C" w:rsidRPr="0083258C" w:rsidRDefault="0083258C">
          <w:pPr>
            <w:pStyle w:val="TOC2"/>
            <w:tabs>
              <w:tab w:val="right" w:leader="dot" w:pos="9350"/>
            </w:tabs>
            <w:rPr>
              <w:rFonts w:ascii="Arial" w:hAnsi="Arial" w:cs="Arial"/>
              <w:noProof/>
              <w:color w:val="0D0D0D" w:themeColor="text1" w:themeTint="F2"/>
            </w:rPr>
          </w:pPr>
          <w:hyperlink w:anchor="_Toc71204347" w:history="1">
            <w:r w:rsidRPr="0083258C">
              <w:rPr>
                <w:rStyle w:val="Hyperlink"/>
                <w:rFonts w:ascii="Arial" w:hAnsi="Arial" w:cs="Arial"/>
                <w:noProof/>
                <w:color w:val="0D0D0D" w:themeColor="text1" w:themeTint="F2"/>
              </w:rPr>
              <w:t>Objectives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_Toc71204347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4</w:t>
            </w:r>
            <w:r w:rsidRPr="0083258C">
              <w:rPr>
                <w:rFonts w:ascii="Arial" w:hAnsi="Arial" w:cs="Arial"/>
                <w:noProof/>
                <w:webHidden/>
                <w:color w:val="0D0D0D" w:themeColor="text1" w:themeTint="F2"/>
              </w:rPr>
              <w:fldChar w:fldCharType="end"/>
            </w:r>
          </w:hyperlink>
        </w:p>
        <w:p w14:paraId="6246B56D" w14:textId="378C45C9" w:rsidR="0083258C" w:rsidRPr="0083258C" w:rsidRDefault="0083258C">
          <w:pPr>
            <w:pStyle w:val="TOC2"/>
            <w:tabs>
              <w:tab w:val="right" w:leader="dot" w:pos="9350"/>
            </w:tabs>
            <w:rPr>
              <w:rFonts w:ascii="Arial" w:hAnsi="Arial" w:cs="Arial"/>
              <w:noProof/>
              <w:color w:val="0D0D0D" w:themeColor="text1" w:themeTint="F2"/>
            </w:rPr>
          </w:pPr>
          <w:hyperlink w:anchor="_Toc71204348" w:history="1">
            <w:r w:rsidRPr="0083258C">
              <w:rPr>
                <w:rStyle w:val="Hyperlink"/>
                <w:rFonts w:ascii="Arial" w:hAnsi="Arial" w:cs="Arial"/>
                <w:noProof/>
                <w:color w:val="0D0D0D" w:themeColor="text1" w:themeTint="F2"/>
              </w:rPr>
              <w:t>Strategies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_Toc71204348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4</w:t>
            </w:r>
            <w:r w:rsidRPr="0083258C">
              <w:rPr>
                <w:rFonts w:ascii="Arial" w:hAnsi="Arial" w:cs="Arial"/>
                <w:noProof/>
                <w:webHidden/>
                <w:color w:val="0D0D0D" w:themeColor="text1" w:themeTint="F2"/>
              </w:rPr>
              <w:fldChar w:fldCharType="end"/>
            </w:r>
          </w:hyperlink>
        </w:p>
        <w:p w14:paraId="4DAAFED3" w14:textId="70FB4DEA" w:rsidR="0083258C" w:rsidRPr="0083258C" w:rsidRDefault="0083258C">
          <w:pPr>
            <w:pStyle w:val="TOC1"/>
            <w:tabs>
              <w:tab w:val="right" w:leader="dot" w:pos="9350"/>
            </w:tabs>
            <w:rPr>
              <w:rFonts w:ascii="Arial" w:hAnsi="Arial" w:cs="Arial"/>
              <w:noProof/>
              <w:color w:val="0D0D0D" w:themeColor="text1" w:themeTint="F2"/>
            </w:rPr>
          </w:pPr>
          <w:hyperlink w:anchor="_Toc71204349" w:history="1">
            <w:r w:rsidRPr="0083258C">
              <w:rPr>
                <w:rStyle w:val="Hyperlink"/>
                <w:rFonts w:ascii="Arial" w:hAnsi="Arial" w:cs="Arial"/>
                <w:noProof/>
                <w:color w:val="0D0D0D" w:themeColor="text1" w:themeTint="F2"/>
              </w:rPr>
              <w:t>Channels Tactics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_Toc71204349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5</w:t>
            </w:r>
            <w:r w:rsidRPr="0083258C">
              <w:rPr>
                <w:rFonts w:ascii="Arial" w:hAnsi="Arial" w:cs="Arial"/>
                <w:noProof/>
                <w:webHidden/>
                <w:color w:val="0D0D0D" w:themeColor="text1" w:themeTint="F2"/>
              </w:rPr>
              <w:fldChar w:fldCharType="end"/>
            </w:r>
          </w:hyperlink>
        </w:p>
        <w:p w14:paraId="33FEB188" w14:textId="588E7121" w:rsidR="0083258C" w:rsidRPr="0083258C" w:rsidRDefault="0083258C">
          <w:pPr>
            <w:pStyle w:val="TOC2"/>
            <w:tabs>
              <w:tab w:val="right" w:leader="dot" w:pos="9350"/>
            </w:tabs>
            <w:rPr>
              <w:rFonts w:ascii="Arial" w:hAnsi="Arial" w:cs="Arial"/>
              <w:noProof/>
              <w:color w:val="0D0D0D" w:themeColor="text1" w:themeTint="F2"/>
            </w:rPr>
          </w:pPr>
          <w:hyperlink w:anchor="_Toc71204350" w:history="1">
            <w:r w:rsidRPr="0083258C">
              <w:rPr>
                <w:rStyle w:val="Hyperlink"/>
                <w:rFonts w:ascii="Arial" w:hAnsi="Arial" w:cs="Arial"/>
                <w:noProof/>
                <w:color w:val="0D0D0D" w:themeColor="text1" w:themeTint="F2"/>
              </w:rPr>
              <w:t>Facebook</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_Toc71204350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5</w:t>
            </w:r>
            <w:r w:rsidRPr="0083258C">
              <w:rPr>
                <w:rFonts w:ascii="Arial" w:hAnsi="Arial" w:cs="Arial"/>
                <w:noProof/>
                <w:webHidden/>
                <w:color w:val="0D0D0D" w:themeColor="text1" w:themeTint="F2"/>
              </w:rPr>
              <w:fldChar w:fldCharType="end"/>
            </w:r>
          </w:hyperlink>
        </w:p>
        <w:p w14:paraId="4CED6FD1" w14:textId="2EC822D6" w:rsidR="0083258C" w:rsidRPr="0083258C" w:rsidRDefault="0083258C">
          <w:pPr>
            <w:pStyle w:val="TOC2"/>
            <w:tabs>
              <w:tab w:val="right" w:leader="dot" w:pos="9350"/>
            </w:tabs>
            <w:rPr>
              <w:rFonts w:ascii="Arial" w:hAnsi="Arial" w:cs="Arial"/>
              <w:noProof/>
              <w:color w:val="0D0D0D" w:themeColor="text1" w:themeTint="F2"/>
            </w:rPr>
          </w:pPr>
          <w:hyperlink w:anchor="_Toc71204351" w:history="1">
            <w:r w:rsidRPr="0083258C">
              <w:rPr>
                <w:rStyle w:val="Hyperlink"/>
                <w:rFonts w:ascii="Arial" w:hAnsi="Arial" w:cs="Arial"/>
                <w:noProof/>
                <w:color w:val="0D0D0D" w:themeColor="text1" w:themeTint="F2"/>
              </w:rPr>
              <w:t>Budget and Schedule</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_Toc71204351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5</w:t>
            </w:r>
            <w:r w:rsidRPr="0083258C">
              <w:rPr>
                <w:rFonts w:ascii="Arial" w:hAnsi="Arial" w:cs="Arial"/>
                <w:noProof/>
                <w:webHidden/>
                <w:color w:val="0D0D0D" w:themeColor="text1" w:themeTint="F2"/>
              </w:rPr>
              <w:fldChar w:fldCharType="end"/>
            </w:r>
          </w:hyperlink>
        </w:p>
        <w:p w14:paraId="4BE794B8" w14:textId="5E490C69" w:rsidR="0083258C" w:rsidRPr="0083258C" w:rsidRDefault="0083258C">
          <w:pPr>
            <w:pStyle w:val="TOC2"/>
            <w:tabs>
              <w:tab w:val="right" w:leader="dot" w:pos="9350"/>
            </w:tabs>
            <w:rPr>
              <w:rFonts w:ascii="Arial" w:hAnsi="Arial" w:cs="Arial"/>
              <w:noProof/>
              <w:color w:val="0D0D0D" w:themeColor="text1" w:themeTint="F2"/>
            </w:rPr>
          </w:pPr>
          <w:hyperlink w:anchor="_Toc71204352" w:history="1">
            <w:r w:rsidRPr="0083258C">
              <w:rPr>
                <w:rStyle w:val="Hyperlink"/>
                <w:rFonts w:ascii="Arial" w:hAnsi="Arial" w:cs="Arial"/>
                <w:noProof/>
                <w:color w:val="0D0D0D" w:themeColor="text1" w:themeTint="F2"/>
              </w:rPr>
              <w:t>Ad Format</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_Toc71204352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5</w:t>
            </w:r>
            <w:r w:rsidRPr="0083258C">
              <w:rPr>
                <w:rFonts w:ascii="Arial" w:hAnsi="Arial" w:cs="Arial"/>
                <w:noProof/>
                <w:webHidden/>
                <w:color w:val="0D0D0D" w:themeColor="text1" w:themeTint="F2"/>
              </w:rPr>
              <w:fldChar w:fldCharType="end"/>
            </w:r>
          </w:hyperlink>
        </w:p>
        <w:p w14:paraId="0E4130FC" w14:textId="24164727" w:rsidR="0083258C" w:rsidRPr="0083258C" w:rsidRDefault="0083258C">
          <w:pPr>
            <w:pStyle w:val="TOC2"/>
            <w:tabs>
              <w:tab w:val="right" w:leader="dot" w:pos="9350"/>
            </w:tabs>
            <w:rPr>
              <w:rFonts w:ascii="Arial" w:hAnsi="Arial" w:cs="Arial"/>
              <w:noProof/>
              <w:color w:val="0D0D0D" w:themeColor="text1" w:themeTint="F2"/>
            </w:rPr>
          </w:pPr>
          <w:hyperlink w:anchor="_Toc71204353" w:history="1">
            <w:r w:rsidRPr="0083258C">
              <w:rPr>
                <w:rStyle w:val="Hyperlink"/>
                <w:rFonts w:ascii="Arial" w:hAnsi="Arial" w:cs="Arial"/>
                <w:noProof/>
                <w:color w:val="0D0D0D" w:themeColor="text1" w:themeTint="F2"/>
              </w:rPr>
              <w:t>Instagram</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_Toc71204353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6</w:t>
            </w:r>
            <w:r w:rsidRPr="0083258C">
              <w:rPr>
                <w:rFonts w:ascii="Arial" w:hAnsi="Arial" w:cs="Arial"/>
                <w:noProof/>
                <w:webHidden/>
                <w:color w:val="0D0D0D" w:themeColor="text1" w:themeTint="F2"/>
              </w:rPr>
              <w:fldChar w:fldCharType="end"/>
            </w:r>
          </w:hyperlink>
        </w:p>
        <w:p w14:paraId="7600FABA" w14:textId="3445E496" w:rsidR="0083258C" w:rsidRPr="0083258C" w:rsidRDefault="0083258C">
          <w:pPr>
            <w:pStyle w:val="TOC3"/>
            <w:tabs>
              <w:tab w:val="right" w:leader="dot" w:pos="9350"/>
            </w:tabs>
            <w:rPr>
              <w:rFonts w:ascii="Arial" w:hAnsi="Arial" w:cs="Arial"/>
              <w:noProof/>
              <w:color w:val="0D0D0D" w:themeColor="text1" w:themeTint="F2"/>
            </w:rPr>
          </w:pPr>
          <w:hyperlink w:anchor="_Toc71204354" w:history="1">
            <w:r w:rsidRPr="0083258C">
              <w:rPr>
                <w:rStyle w:val="Hyperlink"/>
                <w:rFonts w:ascii="Arial" w:hAnsi="Arial" w:cs="Arial"/>
                <w:noProof/>
                <w:color w:val="0D0D0D" w:themeColor="text1" w:themeTint="F2"/>
              </w:rPr>
              <w:t>Budget</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_Toc71204354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6</w:t>
            </w:r>
            <w:r w:rsidRPr="0083258C">
              <w:rPr>
                <w:rFonts w:ascii="Arial" w:hAnsi="Arial" w:cs="Arial"/>
                <w:noProof/>
                <w:webHidden/>
                <w:color w:val="0D0D0D" w:themeColor="text1" w:themeTint="F2"/>
              </w:rPr>
              <w:fldChar w:fldCharType="end"/>
            </w:r>
          </w:hyperlink>
        </w:p>
        <w:p w14:paraId="1E9FA0D7" w14:textId="10F73E84" w:rsidR="0083258C" w:rsidRPr="0083258C" w:rsidRDefault="0083258C">
          <w:pPr>
            <w:pStyle w:val="TOC2"/>
            <w:tabs>
              <w:tab w:val="right" w:leader="dot" w:pos="9350"/>
            </w:tabs>
            <w:rPr>
              <w:rFonts w:ascii="Arial" w:hAnsi="Arial" w:cs="Arial"/>
              <w:noProof/>
              <w:color w:val="0D0D0D" w:themeColor="text1" w:themeTint="F2"/>
            </w:rPr>
          </w:pPr>
          <w:hyperlink w:anchor="_Toc71204355" w:history="1">
            <w:r w:rsidRPr="0083258C">
              <w:rPr>
                <w:rStyle w:val="Hyperlink"/>
                <w:rFonts w:ascii="Arial" w:hAnsi="Arial" w:cs="Arial"/>
                <w:noProof/>
                <w:color w:val="0D0D0D" w:themeColor="text1" w:themeTint="F2"/>
              </w:rPr>
              <w:t>Twitter</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_Toc71204355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6</w:t>
            </w:r>
            <w:r w:rsidRPr="0083258C">
              <w:rPr>
                <w:rFonts w:ascii="Arial" w:hAnsi="Arial" w:cs="Arial"/>
                <w:noProof/>
                <w:webHidden/>
                <w:color w:val="0D0D0D" w:themeColor="text1" w:themeTint="F2"/>
              </w:rPr>
              <w:fldChar w:fldCharType="end"/>
            </w:r>
          </w:hyperlink>
        </w:p>
        <w:p w14:paraId="6CEA27E7" w14:textId="57154E90" w:rsidR="0083258C" w:rsidRPr="0083258C" w:rsidRDefault="0083258C">
          <w:pPr>
            <w:pStyle w:val="TOC2"/>
            <w:tabs>
              <w:tab w:val="right" w:leader="dot" w:pos="9350"/>
            </w:tabs>
            <w:rPr>
              <w:rFonts w:ascii="Arial" w:hAnsi="Arial" w:cs="Arial"/>
              <w:noProof/>
              <w:color w:val="0D0D0D" w:themeColor="text1" w:themeTint="F2"/>
            </w:rPr>
          </w:pPr>
          <w:hyperlink w:anchor="_Toc71204356" w:history="1">
            <w:r w:rsidRPr="0083258C">
              <w:rPr>
                <w:rStyle w:val="Hyperlink"/>
                <w:rFonts w:ascii="Arial" w:hAnsi="Arial" w:cs="Arial"/>
                <w:noProof/>
                <w:color w:val="0D0D0D" w:themeColor="text1" w:themeTint="F2"/>
              </w:rPr>
              <w:t>Channels Metrics and Evaluations</w:t>
            </w:r>
            <w:r w:rsidRPr="0083258C">
              <w:rPr>
                <w:rFonts w:ascii="Arial" w:hAnsi="Arial" w:cs="Arial"/>
                <w:noProof/>
                <w:webHidden/>
                <w:color w:val="0D0D0D" w:themeColor="text1" w:themeTint="F2"/>
              </w:rPr>
              <w:tab/>
            </w:r>
            <w:r w:rsidRPr="0083258C">
              <w:rPr>
                <w:rFonts w:ascii="Arial" w:hAnsi="Arial" w:cs="Arial"/>
                <w:noProof/>
                <w:webHidden/>
                <w:color w:val="0D0D0D" w:themeColor="text1" w:themeTint="F2"/>
              </w:rPr>
              <w:fldChar w:fldCharType="begin"/>
            </w:r>
            <w:r w:rsidRPr="0083258C">
              <w:rPr>
                <w:rFonts w:ascii="Arial" w:hAnsi="Arial" w:cs="Arial"/>
                <w:noProof/>
                <w:webHidden/>
                <w:color w:val="0D0D0D" w:themeColor="text1" w:themeTint="F2"/>
              </w:rPr>
              <w:instrText xml:space="preserve"> PAGEREF _Toc71204356 \h </w:instrText>
            </w:r>
            <w:r w:rsidRPr="0083258C">
              <w:rPr>
                <w:rFonts w:ascii="Arial" w:hAnsi="Arial" w:cs="Arial"/>
                <w:noProof/>
                <w:webHidden/>
                <w:color w:val="0D0D0D" w:themeColor="text1" w:themeTint="F2"/>
              </w:rPr>
            </w:r>
            <w:r w:rsidRPr="0083258C">
              <w:rPr>
                <w:rFonts w:ascii="Arial" w:hAnsi="Arial" w:cs="Arial"/>
                <w:noProof/>
                <w:webHidden/>
                <w:color w:val="0D0D0D" w:themeColor="text1" w:themeTint="F2"/>
              </w:rPr>
              <w:fldChar w:fldCharType="separate"/>
            </w:r>
            <w:r w:rsidRPr="0083258C">
              <w:rPr>
                <w:rFonts w:ascii="Arial" w:hAnsi="Arial" w:cs="Arial"/>
                <w:noProof/>
                <w:webHidden/>
                <w:color w:val="0D0D0D" w:themeColor="text1" w:themeTint="F2"/>
              </w:rPr>
              <w:t>7</w:t>
            </w:r>
            <w:r w:rsidRPr="0083258C">
              <w:rPr>
                <w:rFonts w:ascii="Arial" w:hAnsi="Arial" w:cs="Arial"/>
                <w:noProof/>
                <w:webHidden/>
                <w:color w:val="0D0D0D" w:themeColor="text1" w:themeTint="F2"/>
              </w:rPr>
              <w:fldChar w:fldCharType="end"/>
            </w:r>
          </w:hyperlink>
        </w:p>
        <w:p w14:paraId="31A636F2" w14:textId="6773CF50" w:rsidR="0083258C" w:rsidRPr="0083258C" w:rsidRDefault="0083258C">
          <w:pPr>
            <w:rPr>
              <w:rFonts w:ascii="Arial" w:hAnsi="Arial" w:cs="Arial"/>
              <w:color w:val="0D0D0D" w:themeColor="text1" w:themeTint="F2"/>
            </w:rPr>
          </w:pPr>
          <w:r w:rsidRPr="0083258C">
            <w:rPr>
              <w:rFonts w:ascii="Arial" w:hAnsi="Arial" w:cs="Arial"/>
              <w:noProof/>
              <w:color w:val="0D0D0D" w:themeColor="text1" w:themeTint="F2"/>
            </w:rPr>
            <w:fldChar w:fldCharType="end"/>
          </w:r>
        </w:p>
      </w:sdtContent>
    </w:sdt>
    <w:p w14:paraId="42130314" w14:textId="77777777" w:rsidR="0083258C" w:rsidRPr="0083258C" w:rsidRDefault="0083258C" w:rsidP="00932484">
      <w:pPr>
        <w:spacing w:line="360" w:lineRule="auto"/>
        <w:jc w:val="center"/>
        <w:rPr>
          <w:rFonts w:ascii="Arial" w:hAnsi="Arial" w:cs="Arial"/>
          <w:color w:val="0D0D0D" w:themeColor="text1" w:themeTint="F2"/>
        </w:rPr>
      </w:pPr>
    </w:p>
    <w:p w14:paraId="7D053DBF" w14:textId="77777777" w:rsidR="0083258C" w:rsidRPr="0083258C" w:rsidRDefault="0083258C" w:rsidP="00932484">
      <w:pPr>
        <w:spacing w:line="360" w:lineRule="auto"/>
        <w:jc w:val="center"/>
        <w:rPr>
          <w:rFonts w:ascii="Arial" w:hAnsi="Arial" w:cs="Arial"/>
          <w:color w:val="0D0D0D" w:themeColor="text1" w:themeTint="F2"/>
        </w:rPr>
      </w:pPr>
    </w:p>
    <w:p w14:paraId="2E0B3CBF" w14:textId="77777777" w:rsidR="0083258C" w:rsidRPr="0083258C" w:rsidRDefault="0083258C" w:rsidP="00932484">
      <w:pPr>
        <w:spacing w:line="360" w:lineRule="auto"/>
        <w:jc w:val="center"/>
        <w:rPr>
          <w:rFonts w:ascii="Arial" w:hAnsi="Arial" w:cs="Arial"/>
          <w:color w:val="0D0D0D" w:themeColor="text1" w:themeTint="F2"/>
        </w:rPr>
      </w:pPr>
    </w:p>
    <w:p w14:paraId="5485D2E9" w14:textId="77777777" w:rsidR="0083258C" w:rsidRPr="0083258C" w:rsidRDefault="0083258C" w:rsidP="00932484">
      <w:pPr>
        <w:spacing w:line="360" w:lineRule="auto"/>
        <w:jc w:val="center"/>
        <w:rPr>
          <w:rFonts w:ascii="Arial" w:hAnsi="Arial" w:cs="Arial"/>
          <w:color w:val="0D0D0D" w:themeColor="text1" w:themeTint="F2"/>
        </w:rPr>
      </w:pPr>
    </w:p>
    <w:p w14:paraId="68F87340" w14:textId="77777777" w:rsidR="0083258C" w:rsidRPr="0083258C" w:rsidRDefault="0083258C" w:rsidP="00932484">
      <w:pPr>
        <w:spacing w:line="360" w:lineRule="auto"/>
        <w:jc w:val="center"/>
        <w:rPr>
          <w:rFonts w:ascii="Arial" w:hAnsi="Arial" w:cs="Arial"/>
          <w:color w:val="0D0D0D" w:themeColor="text1" w:themeTint="F2"/>
        </w:rPr>
      </w:pPr>
    </w:p>
    <w:p w14:paraId="6F971241" w14:textId="77777777" w:rsidR="0083258C" w:rsidRPr="0083258C" w:rsidRDefault="0083258C" w:rsidP="00932484">
      <w:pPr>
        <w:spacing w:line="360" w:lineRule="auto"/>
        <w:jc w:val="center"/>
        <w:rPr>
          <w:rFonts w:ascii="Arial" w:hAnsi="Arial" w:cs="Arial"/>
          <w:color w:val="0D0D0D" w:themeColor="text1" w:themeTint="F2"/>
        </w:rPr>
      </w:pPr>
    </w:p>
    <w:p w14:paraId="62507D8B" w14:textId="77777777" w:rsidR="0083258C" w:rsidRPr="0083258C" w:rsidRDefault="0083258C" w:rsidP="00932484">
      <w:pPr>
        <w:spacing w:line="360" w:lineRule="auto"/>
        <w:jc w:val="center"/>
        <w:rPr>
          <w:rFonts w:ascii="Arial" w:hAnsi="Arial" w:cs="Arial"/>
          <w:color w:val="0D0D0D" w:themeColor="text1" w:themeTint="F2"/>
        </w:rPr>
      </w:pPr>
    </w:p>
    <w:p w14:paraId="568B3114" w14:textId="77777777" w:rsidR="0083258C" w:rsidRPr="0083258C" w:rsidRDefault="0083258C" w:rsidP="00932484">
      <w:pPr>
        <w:spacing w:line="360" w:lineRule="auto"/>
        <w:jc w:val="center"/>
        <w:rPr>
          <w:rFonts w:ascii="Arial" w:hAnsi="Arial" w:cs="Arial"/>
          <w:color w:val="0D0D0D" w:themeColor="text1" w:themeTint="F2"/>
        </w:rPr>
      </w:pPr>
    </w:p>
    <w:p w14:paraId="0F3D0E75" w14:textId="77777777" w:rsidR="0083258C" w:rsidRPr="0083258C" w:rsidRDefault="0083258C" w:rsidP="00932484">
      <w:pPr>
        <w:spacing w:line="360" w:lineRule="auto"/>
        <w:jc w:val="center"/>
        <w:rPr>
          <w:rFonts w:ascii="Arial" w:hAnsi="Arial" w:cs="Arial"/>
          <w:color w:val="0D0D0D" w:themeColor="text1" w:themeTint="F2"/>
        </w:rPr>
      </w:pPr>
    </w:p>
    <w:p w14:paraId="70D95D76" w14:textId="77777777" w:rsidR="0083258C" w:rsidRPr="0083258C" w:rsidRDefault="0083258C" w:rsidP="00932484">
      <w:pPr>
        <w:spacing w:line="360" w:lineRule="auto"/>
        <w:jc w:val="center"/>
        <w:rPr>
          <w:rFonts w:ascii="Arial" w:hAnsi="Arial" w:cs="Arial"/>
          <w:color w:val="0D0D0D" w:themeColor="text1" w:themeTint="F2"/>
        </w:rPr>
      </w:pPr>
    </w:p>
    <w:p w14:paraId="79098D26" w14:textId="77777777" w:rsidR="0083258C" w:rsidRPr="0083258C" w:rsidRDefault="0083258C" w:rsidP="00932484">
      <w:pPr>
        <w:spacing w:line="360" w:lineRule="auto"/>
        <w:jc w:val="center"/>
        <w:rPr>
          <w:rFonts w:ascii="Arial" w:hAnsi="Arial" w:cs="Arial"/>
          <w:color w:val="0D0D0D" w:themeColor="text1" w:themeTint="F2"/>
        </w:rPr>
      </w:pPr>
    </w:p>
    <w:p w14:paraId="5456FE11" w14:textId="77777777" w:rsidR="0083258C" w:rsidRPr="0083258C" w:rsidRDefault="0083258C" w:rsidP="00932484">
      <w:pPr>
        <w:spacing w:line="360" w:lineRule="auto"/>
        <w:jc w:val="center"/>
        <w:rPr>
          <w:rFonts w:ascii="Arial" w:hAnsi="Arial" w:cs="Arial"/>
          <w:color w:val="0D0D0D" w:themeColor="text1" w:themeTint="F2"/>
        </w:rPr>
      </w:pPr>
    </w:p>
    <w:p w14:paraId="05DA8BE2" w14:textId="5B332673" w:rsidR="006E3809" w:rsidRPr="0083258C" w:rsidRDefault="0083258C"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lastRenderedPageBreak/>
        <w:t>Adidas Social Media Plan</w:t>
      </w:r>
    </w:p>
    <w:p w14:paraId="2C3515F9" w14:textId="4670678E" w:rsidR="00C976B9"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 xml:space="preserve">Adidas AG is a German multinational company that designs and produces shoes, clothes, and accessories based in Herzogenaurach, Germany. After Nike, it is Europe's largest producer of sportswear and the world's </w:t>
      </w:r>
      <w:r w:rsidRPr="0083258C">
        <w:rPr>
          <w:rFonts w:ascii="Arial" w:hAnsi="Arial" w:cs="Arial"/>
          <w:color w:val="0D0D0D" w:themeColor="text1" w:themeTint="F2"/>
        </w:rPr>
        <w:t>second-largest</w:t>
      </w:r>
      <w:r w:rsidR="00932484" w:rsidRPr="0083258C">
        <w:rPr>
          <w:rFonts w:ascii="Arial" w:hAnsi="Arial" w:cs="Arial"/>
          <w:color w:val="0D0D0D" w:themeColor="text1" w:themeTint="F2"/>
        </w:rPr>
        <w:t xml:space="preserve"> (</w:t>
      </w:r>
      <w:proofErr w:type="spellStart"/>
      <w:r w:rsidR="00932484" w:rsidRPr="0083258C">
        <w:rPr>
          <w:rFonts w:ascii="Arial" w:hAnsi="Arial" w:cs="Arial"/>
          <w:color w:val="0D0D0D" w:themeColor="text1" w:themeTint="F2"/>
        </w:rPr>
        <w:t>Xuyang</w:t>
      </w:r>
      <w:proofErr w:type="spellEnd"/>
      <w:r w:rsidR="00932484" w:rsidRPr="0083258C">
        <w:rPr>
          <w:rFonts w:ascii="Arial" w:hAnsi="Arial" w:cs="Arial"/>
          <w:color w:val="0D0D0D" w:themeColor="text1" w:themeTint="F2"/>
        </w:rPr>
        <w:t>, 2020</w:t>
      </w:r>
      <w:r w:rsidR="00932484" w:rsidRPr="0083258C">
        <w:rPr>
          <w:rFonts w:ascii="Arial" w:hAnsi="Arial" w:cs="Arial"/>
          <w:color w:val="0D0D0D" w:themeColor="text1" w:themeTint="F2"/>
        </w:rPr>
        <w:t>.pp121)</w:t>
      </w:r>
      <w:r w:rsidRPr="0083258C">
        <w:rPr>
          <w:rFonts w:ascii="Arial" w:hAnsi="Arial" w:cs="Arial"/>
          <w:color w:val="0D0D0D" w:themeColor="text1" w:themeTint="F2"/>
        </w:rPr>
        <w:t xml:space="preserve">. </w:t>
      </w:r>
      <w:r w:rsidR="00DB5E16" w:rsidRPr="0083258C">
        <w:rPr>
          <w:rFonts w:ascii="Arial" w:hAnsi="Arial" w:cs="Arial"/>
          <w:color w:val="0D0D0D" w:themeColor="text1" w:themeTint="F2"/>
        </w:rPr>
        <w:t xml:space="preserve">There are four significant subsidiaries of the Adidas Group. The first is Adidas, its brand, which is active in both clothing and shoes. Secondly, Reebok is one of the leading affiliate companies in Adidas, which has taken over Adidas. The third is Rockport specializing in outdoor boots, clothing, and equipment. Finally, it's made by Taylor that concentrates on golfing equipment. </w:t>
      </w:r>
      <w:r w:rsidRPr="0083258C">
        <w:rPr>
          <w:rFonts w:ascii="Arial" w:hAnsi="Arial" w:cs="Arial"/>
          <w:color w:val="0D0D0D" w:themeColor="text1" w:themeTint="F2"/>
        </w:rPr>
        <w:t>Adidas is looking to expand its business in Spain through brand awareness via social media.</w:t>
      </w:r>
      <w:r w:rsidR="00DB5E16" w:rsidRPr="0083258C">
        <w:rPr>
          <w:rFonts w:ascii="Arial" w:hAnsi="Arial" w:cs="Arial"/>
          <w:color w:val="0D0D0D" w:themeColor="text1" w:themeTint="F2"/>
        </w:rPr>
        <w:t xml:space="preserve"> </w:t>
      </w:r>
    </w:p>
    <w:p w14:paraId="0B98C621" w14:textId="6651665E" w:rsidR="00E24B25"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r>
      <w:r w:rsidR="00DB5E16" w:rsidRPr="0083258C">
        <w:rPr>
          <w:rFonts w:ascii="Arial" w:hAnsi="Arial" w:cs="Arial"/>
          <w:color w:val="0D0D0D" w:themeColor="text1" w:themeTint="F2"/>
        </w:rPr>
        <w:t>While getting into the market, the company has different goals and objectives to be accomplished so as to be among the leaders in the market.</w:t>
      </w:r>
      <w:r w:rsidR="001C1F80" w:rsidRPr="0083258C">
        <w:rPr>
          <w:rFonts w:ascii="Arial" w:hAnsi="Arial" w:cs="Arial"/>
          <w:color w:val="0D0D0D" w:themeColor="text1" w:themeTint="F2"/>
        </w:rPr>
        <w:t xml:space="preserve"> The company has a </w:t>
      </w:r>
      <w:r w:rsidRPr="0083258C">
        <w:rPr>
          <w:rFonts w:ascii="Arial" w:hAnsi="Arial" w:cs="Arial"/>
          <w:color w:val="0D0D0D" w:themeColor="text1" w:themeTint="F2"/>
        </w:rPr>
        <w:t>goal</w:t>
      </w:r>
      <w:r w:rsidR="001C1F80" w:rsidRPr="0083258C">
        <w:rPr>
          <w:rFonts w:ascii="Arial" w:hAnsi="Arial" w:cs="Arial"/>
          <w:color w:val="0D0D0D" w:themeColor="text1" w:themeTint="F2"/>
        </w:rPr>
        <w:t xml:space="preserve"> of improving</w:t>
      </w:r>
      <w:r w:rsidRPr="0083258C">
        <w:rPr>
          <w:rFonts w:ascii="Arial" w:hAnsi="Arial" w:cs="Arial"/>
          <w:color w:val="0D0D0D" w:themeColor="text1" w:themeTint="F2"/>
        </w:rPr>
        <w:t xml:space="preserve"> </w:t>
      </w:r>
      <w:r w:rsidR="001C1F80" w:rsidRPr="0083258C">
        <w:rPr>
          <w:rFonts w:ascii="Arial" w:hAnsi="Arial" w:cs="Arial"/>
          <w:color w:val="0D0D0D" w:themeColor="text1" w:themeTint="F2"/>
        </w:rPr>
        <w:t xml:space="preserve">client </w:t>
      </w:r>
      <w:r w:rsidRPr="0083258C">
        <w:rPr>
          <w:rFonts w:ascii="Arial" w:hAnsi="Arial" w:cs="Arial"/>
          <w:color w:val="0D0D0D" w:themeColor="text1" w:themeTint="F2"/>
        </w:rPr>
        <w:t>engagement</w:t>
      </w:r>
      <w:r w:rsidR="001C1F80" w:rsidRPr="0083258C">
        <w:rPr>
          <w:rFonts w:ascii="Arial" w:hAnsi="Arial" w:cs="Arial"/>
          <w:color w:val="0D0D0D" w:themeColor="text1" w:themeTint="F2"/>
        </w:rPr>
        <w:t xml:space="preserve"> in all social media accounts by 25%. The company also aims at outreach to the target ma</w:t>
      </w:r>
      <w:r w:rsidRPr="0083258C">
        <w:rPr>
          <w:rFonts w:ascii="Arial" w:hAnsi="Arial" w:cs="Arial"/>
          <w:color w:val="0D0D0D" w:themeColor="text1" w:themeTint="F2"/>
        </w:rPr>
        <w:t>r</w:t>
      </w:r>
      <w:r w:rsidR="001C1F80" w:rsidRPr="0083258C">
        <w:rPr>
          <w:rFonts w:ascii="Arial" w:hAnsi="Arial" w:cs="Arial"/>
          <w:color w:val="0D0D0D" w:themeColor="text1" w:themeTint="F2"/>
        </w:rPr>
        <w:t>ket, which is the young generation by 35%, so as to have a better grip of the clients' requests and needs.</w:t>
      </w:r>
      <w:r w:rsidR="006E3809" w:rsidRPr="0083258C">
        <w:rPr>
          <w:rFonts w:ascii="Arial" w:hAnsi="Arial" w:cs="Arial"/>
          <w:color w:val="0D0D0D" w:themeColor="text1" w:themeTint="F2"/>
        </w:rPr>
        <w:t xml:space="preserve"> </w:t>
      </w:r>
      <w:r w:rsidR="00DB5E16" w:rsidRPr="0083258C">
        <w:rPr>
          <w:rFonts w:ascii="Arial" w:hAnsi="Arial" w:cs="Arial"/>
          <w:color w:val="0D0D0D" w:themeColor="text1" w:themeTint="F2"/>
        </w:rPr>
        <w:t>For this plan, Adidas will rely on a distinguished targeting plan so as to get five different groups.</w:t>
      </w:r>
      <w:r w:rsidRPr="0083258C">
        <w:rPr>
          <w:rFonts w:ascii="Arial" w:hAnsi="Arial" w:cs="Arial"/>
          <w:color w:val="0D0D0D" w:themeColor="text1" w:themeTint="F2"/>
        </w:rPr>
        <w:t xml:space="preserve"> </w:t>
      </w:r>
      <w:r w:rsidRPr="0083258C">
        <w:rPr>
          <w:rFonts w:ascii="Arial" w:hAnsi="Arial" w:cs="Arial"/>
          <w:color w:val="0D0D0D" w:themeColor="text1" w:themeTint="F2"/>
        </w:rPr>
        <w:t>Teenagers, Adults with children who ar</w:t>
      </w:r>
      <w:r w:rsidRPr="0083258C">
        <w:rPr>
          <w:rFonts w:ascii="Arial" w:hAnsi="Arial" w:cs="Arial"/>
          <w:color w:val="0D0D0D" w:themeColor="text1" w:themeTint="F2"/>
        </w:rPr>
        <w:t xml:space="preserve">e healthy, and sports enthusiasts. Adidas has target young clients, adults, and children who are interested in fitness and sports Customers in the luxury class aged 15-30, upper-middle-class customers aged 15-3, and users aged 13 to 40 years old Customers </w:t>
      </w:r>
      <w:r w:rsidRPr="0083258C">
        <w:rPr>
          <w:rFonts w:ascii="Arial" w:hAnsi="Arial" w:cs="Arial"/>
          <w:color w:val="0D0D0D" w:themeColor="text1" w:themeTint="F2"/>
        </w:rPr>
        <w:t>go through the five stages of the consumer decision making process when purchasing Adidas apparel and shoes, just as they do with other items</w:t>
      </w:r>
      <w:r w:rsidR="00932484" w:rsidRPr="0083258C">
        <w:rPr>
          <w:rFonts w:ascii="Arial" w:hAnsi="Arial" w:cs="Arial"/>
          <w:color w:val="0D0D0D" w:themeColor="text1" w:themeTint="F2"/>
        </w:rPr>
        <w:t xml:space="preserve"> (</w:t>
      </w:r>
      <w:r w:rsidR="00932484" w:rsidRPr="0083258C">
        <w:rPr>
          <w:rFonts w:ascii="Arial" w:hAnsi="Arial" w:cs="Arial"/>
          <w:color w:val="0D0D0D" w:themeColor="text1" w:themeTint="F2"/>
        </w:rPr>
        <w:t>Fontaine,</w:t>
      </w:r>
      <w:r w:rsidR="00932484" w:rsidRPr="0083258C">
        <w:rPr>
          <w:rFonts w:ascii="Arial" w:hAnsi="Arial" w:cs="Arial"/>
          <w:color w:val="0D0D0D" w:themeColor="text1" w:themeTint="F2"/>
        </w:rPr>
        <w:t xml:space="preserve"> </w:t>
      </w:r>
      <w:r w:rsidR="00932484" w:rsidRPr="0083258C">
        <w:rPr>
          <w:rFonts w:ascii="Arial" w:hAnsi="Arial" w:cs="Arial"/>
          <w:color w:val="0D0D0D" w:themeColor="text1" w:themeTint="F2"/>
        </w:rPr>
        <w:t>2020</w:t>
      </w:r>
      <w:r w:rsidR="00932484" w:rsidRPr="0083258C">
        <w:rPr>
          <w:rFonts w:ascii="Arial" w:hAnsi="Arial" w:cs="Arial"/>
          <w:color w:val="0D0D0D" w:themeColor="text1" w:themeTint="F2"/>
        </w:rPr>
        <w:t>.pp1)</w:t>
      </w:r>
      <w:r w:rsidRPr="0083258C">
        <w:rPr>
          <w:rFonts w:ascii="Arial" w:hAnsi="Arial" w:cs="Arial"/>
          <w:color w:val="0D0D0D" w:themeColor="text1" w:themeTint="F2"/>
        </w:rPr>
        <w:t>.</w:t>
      </w:r>
    </w:p>
    <w:p w14:paraId="7EF59D34" w14:textId="45E68506" w:rsidR="00C976B9" w:rsidRPr="0083258C" w:rsidRDefault="0083258C" w:rsidP="007F0B51">
      <w:pPr>
        <w:pStyle w:val="Heading1"/>
        <w:jc w:val="center"/>
        <w:rPr>
          <w:rFonts w:ascii="Arial" w:hAnsi="Arial" w:cs="Arial"/>
          <w:b/>
          <w:bCs/>
          <w:color w:val="0D0D0D" w:themeColor="text1" w:themeTint="F2"/>
          <w:sz w:val="22"/>
          <w:szCs w:val="22"/>
        </w:rPr>
      </w:pPr>
      <w:bookmarkStart w:id="0" w:name="_Toc71204342"/>
      <w:r w:rsidRPr="0083258C">
        <w:rPr>
          <w:rFonts w:ascii="Arial" w:hAnsi="Arial" w:cs="Arial"/>
          <w:b/>
          <w:bCs/>
          <w:color w:val="0D0D0D" w:themeColor="text1" w:themeTint="F2"/>
          <w:sz w:val="22"/>
          <w:szCs w:val="22"/>
        </w:rPr>
        <w:t>Competitive Analyses</w:t>
      </w:r>
      <w:bookmarkEnd w:id="0"/>
    </w:p>
    <w:p w14:paraId="378A185D" w14:textId="77777777" w:rsidR="007F0B51" w:rsidRPr="0083258C" w:rsidRDefault="007F0B51" w:rsidP="007F0B51">
      <w:pPr>
        <w:rPr>
          <w:rFonts w:ascii="Arial" w:hAnsi="Arial" w:cs="Arial"/>
          <w:color w:val="0D0D0D" w:themeColor="text1" w:themeTint="F2"/>
        </w:rPr>
      </w:pPr>
    </w:p>
    <w:p w14:paraId="2F9CBD17" w14:textId="693B7D4C" w:rsidR="00C976B9"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 xml:space="preserve">The company has three main </w:t>
      </w:r>
      <w:r w:rsidR="006350E8" w:rsidRPr="0083258C">
        <w:rPr>
          <w:rFonts w:ascii="Arial" w:hAnsi="Arial" w:cs="Arial"/>
          <w:color w:val="0D0D0D" w:themeColor="text1" w:themeTint="F2"/>
        </w:rPr>
        <w:t>competitors</w:t>
      </w:r>
      <w:r w:rsidRPr="0083258C">
        <w:rPr>
          <w:rFonts w:ascii="Arial" w:hAnsi="Arial" w:cs="Arial"/>
          <w:color w:val="0D0D0D" w:themeColor="text1" w:themeTint="F2"/>
        </w:rPr>
        <w:t xml:space="preserve"> that may hinder its success in the market.</w:t>
      </w:r>
      <w:r w:rsidR="006350E8" w:rsidRPr="0083258C">
        <w:rPr>
          <w:rFonts w:ascii="Arial" w:hAnsi="Arial" w:cs="Arial"/>
          <w:color w:val="0D0D0D" w:themeColor="text1" w:themeTint="F2"/>
        </w:rPr>
        <w:t xml:space="preserve"> Nike, Under </w:t>
      </w:r>
      <w:r w:rsidR="00A93926" w:rsidRPr="0083258C">
        <w:rPr>
          <w:rFonts w:ascii="Arial" w:hAnsi="Arial" w:cs="Arial"/>
          <w:color w:val="0D0D0D" w:themeColor="text1" w:themeTint="F2"/>
        </w:rPr>
        <w:t>Armor</w:t>
      </w:r>
      <w:r w:rsidR="006350E8" w:rsidRPr="0083258C">
        <w:rPr>
          <w:rFonts w:ascii="Arial" w:hAnsi="Arial" w:cs="Arial"/>
          <w:color w:val="0D0D0D" w:themeColor="text1" w:themeTint="F2"/>
        </w:rPr>
        <w:t xml:space="preserve">, and Puma are Adidas' most significant competitors. Nike has 35 million Facebook fans, 8.5 million Twitter followers, and 146 million Instagram followers. Under </w:t>
      </w:r>
      <w:r w:rsidR="00A93926" w:rsidRPr="0083258C">
        <w:rPr>
          <w:rFonts w:ascii="Arial" w:hAnsi="Arial" w:cs="Arial"/>
          <w:color w:val="0D0D0D" w:themeColor="text1" w:themeTint="F2"/>
        </w:rPr>
        <w:t>Armor</w:t>
      </w:r>
      <w:r w:rsidR="006350E8" w:rsidRPr="0083258C">
        <w:rPr>
          <w:rFonts w:ascii="Arial" w:hAnsi="Arial" w:cs="Arial"/>
          <w:color w:val="0D0D0D" w:themeColor="text1" w:themeTint="F2"/>
        </w:rPr>
        <w:t xml:space="preserve"> has 11 million Facebook fans, 973.7 million Twitter followers, and 8.5 million Instagram followers</w:t>
      </w:r>
      <w:r w:rsidR="00932484" w:rsidRPr="0083258C">
        <w:rPr>
          <w:rFonts w:ascii="Arial" w:hAnsi="Arial" w:cs="Arial"/>
          <w:color w:val="0D0D0D" w:themeColor="text1" w:themeTint="F2"/>
        </w:rPr>
        <w:t xml:space="preserve"> (</w:t>
      </w:r>
      <w:r w:rsidR="00932484" w:rsidRPr="0083258C">
        <w:rPr>
          <w:rFonts w:ascii="Arial" w:hAnsi="Arial" w:cs="Arial"/>
          <w:color w:val="0D0D0D" w:themeColor="text1" w:themeTint="F2"/>
        </w:rPr>
        <w:t>Bose, 2018</w:t>
      </w:r>
      <w:r w:rsidR="00932484" w:rsidRPr="0083258C">
        <w:rPr>
          <w:rFonts w:ascii="Arial" w:hAnsi="Arial" w:cs="Arial"/>
          <w:color w:val="0D0D0D" w:themeColor="text1" w:themeTint="F2"/>
        </w:rPr>
        <w:t>, pp.2349)</w:t>
      </w:r>
      <w:r w:rsidR="006350E8" w:rsidRPr="0083258C">
        <w:rPr>
          <w:rFonts w:ascii="Arial" w:hAnsi="Arial" w:cs="Arial"/>
          <w:color w:val="0D0D0D" w:themeColor="text1" w:themeTint="F2"/>
        </w:rPr>
        <w:t xml:space="preserve">. Puma has 21 million Facebook fans, 1.7 million Twitter followers, and 11.7 million Instagram followers. Of the three companies, </w:t>
      </w:r>
      <w:r w:rsidR="00A93926" w:rsidRPr="0083258C">
        <w:rPr>
          <w:rFonts w:ascii="Arial" w:hAnsi="Arial" w:cs="Arial"/>
          <w:color w:val="0D0D0D" w:themeColor="text1" w:themeTint="F2"/>
        </w:rPr>
        <w:t>N</w:t>
      </w:r>
      <w:r w:rsidR="006350E8" w:rsidRPr="0083258C">
        <w:rPr>
          <w:rFonts w:ascii="Arial" w:hAnsi="Arial" w:cs="Arial"/>
          <w:color w:val="0D0D0D" w:themeColor="text1" w:themeTint="F2"/>
        </w:rPr>
        <w:t>ike has the largest share of social media accounts, while Under Amour has the least. Nike has a</w:t>
      </w:r>
      <w:r w:rsidR="00A93926" w:rsidRPr="0083258C">
        <w:rPr>
          <w:rFonts w:ascii="Arial" w:hAnsi="Arial" w:cs="Arial"/>
          <w:color w:val="0D0D0D" w:themeColor="text1" w:themeTint="F2"/>
        </w:rPr>
        <w:t>n</w:t>
      </w:r>
      <w:r w:rsidR="006350E8" w:rsidRPr="0083258C">
        <w:rPr>
          <w:rFonts w:ascii="Arial" w:hAnsi="Arial" w:cs="Arial"/>
          <w:color w:val="0D0D0D" w:themeColor="text1" w:themeTint="F2"/>
        </w:rPr>
        <w:t xml:space="preserve"> average publishing rate of 3 posts a month on all its public pages that revolve around its products and significant events. </w:t>
      </w:r>
      <w:r w:rsidR="00A93926" w:rsidRPr="0083258C">
        <w:rPr>
          <w:rFonts w:ascii="Arial" w:hAnsi="Arial" w:cs="Arial"/>
          <w:color w:val="0D0D0D" w:themeColor="text1" w:themeTint="F2"/>
        </w:rPr>
        <w:t>In client</w:t>
      </w:r>
      <w:r w:rsidR="006350E8" w:rsidRPr="0083258C">
        <w:rPr>
          <w:rFonts w:ascii="Arial" w:hAnsi="Arial" w:cs="Arial"/>
          <w:color w:val="0D0D0D" w:themeColor="text1" w:themeTint="F2"/>
        </w:rPr>
        <w:t xml:space="preserve"> response, the company has an average of </w:t>
      </w:r>
      <w:r w:rsidR="00A93926" w:rsidRPr="0083258C">
        <w:rPr>
          <w:rFonts w:ascii="Arial" w:hAnsi="Arial" w:cs="Arial"/>
          <w:color w:val="0D0D0D" w:themeColor="text1" w:themeTint="F2"/>
        </w:rPr>
        <w:t xml:space="preserve">50000 likes and 8000 comments on all the social media platforms. Based on the current active social media accounts, the company is highly active on Instagram compared to Facebook and Twitter. Puma, on the other hand, has a fair post response. The </w:t>
      </w:r>
      <w:r w:rsidR="00A93926" w:rsidRPr="0083258C">
        <w:rPr>
          <w:rFonts w:ascii="Arial" w:hAnsi="Arial" w:cs="Arial"/>
          <w:color w:val="0D0D0D" w:themeColor="text1" w:themeTint="F2"/>
        </w:rPr>
        <w:lastRenderedPageBreak/>
        <w:t>company has an average of 30,000 post engagements in replies to the posts, likes, and shares. Puma has a low publishing rate of posts of a single post in a month and even going months without sharing a post on its official platform. Under Amour has a slightly low number of 12000 for all the social media platforms on comments and likes on the published posts. The company also has a low publishing rate of their posts and replies on customer comments that are primarily inquiries about the products.</w:t>
      </w:r>
    </w:p>
    <w:p w14:paraId="2B0EF618" w14:textId="77777777" w:rsidR="00233FAD" w:rsidRPr="0083258C" w:rsidRDefault="0083258C" w:rsidP="007F0B51">
      <w:pPr>
        <w:pStyle w:val="Heading1"/>
        <w:jc w:val="center"/>
        <w:rPr>
          <w:rFonts w:ascii="Arial" w:hAnsi="Arial" w:cs="Arial"/>
          <w:b/>
          <w:bCs/>
          <w:color w:val="0D0D0D" w:themeColor="text1" w:themeTint="F2"/>
          <w:sz w:val="22"/>
          <w:szCs w:val="22"/>
        </w:rPr>
      </w:pPr>
      <w:bookmarkStart w:id="1" w:name="_Toc71204343"/>
      <w:r w:rsidRPr="0083258C">
        <w:rPr>
          <w:rFonts w:ascii="Arial" w:hAnsi="Arial" w:cs="Arial"/>
          <w:b/>
          <w:bCs/>
          <w:color w:val="0D0D0D" w:themeColor="text1" w:themeTint="F2"/>
          <w:sz w:val="22"/>
          <w:szCs w:val="22"/>
        </w:rPr>
        <w:t>Adidas Brand Audit</w:t>
      </w:r>
      <w:bookmarkEnd w:id="1"/>
    </w:p>
    <w:p w14:paraId="7803CF48" w14:textId="77777777" w:rsidR="00C976B9"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r>
      <w:r w:rsidRPr="0083258C">
        <w:rPr>
          <w:rFonts w:ascii="Arial" w:hAnsi="Arial" w:cs="Arial"/>
          <w:color w:val="0D0D0D" w:themeColor="text1" w:themeTint="F2"/>
        </w:rPr>
        <w:t xml:space="preserve">Adidas is present </w:t>
      </w:r>
      <w:r w:rsidRPr="0083258C">
        <w:rPr>
          <w:rFonts w:ascii="Arial" w:hAnsi="Arial" w:cs="Arial"/>
          <w:color w:val="0D0D0D" w:themeColor="text1" w:themeTint="F2"/>
        </w:rPr>
        <w:t>on social media platforms such as Facebook, Twitter, Instagram, and YouTube. Adidas has 3</w:t>
      </w:r>
      <w:r w:rsidRPr="0083258C">
        <w:rPr>
          <w:rFonts w:ascii="Arial" w:hAnsi="Arial" w:cs="Arial"/>
          <w:color w:val="0D0D0D" w:themeColor="text1" w:themeTint="F2"/>
        </w:rPr>
        <w:t>9</w:t>
      </w:r>
      <w:r w:rsidRPr="0083258C">
        <w:rPr>
          <w:rFonts w:ascii="Arial" w:hAnsi="Arial" w:cs="Arial"/>
          <w:color w:val="0D0D0D" w:themeColor="text1" w:themeTint="F2"/>
        </w:rPr>
        <w:t xml:space="preserve"> million Facebook fans, 3.</w:t>
      </w:r>
      <w:r w:rsidR="00A82445" w:rsidRPr="0083258C">
        <w:rPr>
          <w:rFonts w:ascii="Arial" w:hAnsi="Arial" w:cs="Arial"/>
          <w:color w:val="0D0D0D" w:themeColor="text1" w:themeTint="F2"/>
        </w:rPr>
        <w:t>9</w:t>
      </w:r>
      <w:r w:rsidRPr="0083258C">
        <w:rPr>
          <w:rFonts w:ascii="Arial" w:hAnsi="Arial" w:cs="Arial"/>
          <w:color w:val="0D0D0D" w:themeColor="text1" w:themeTint="F2"/>
        </w:rPr>
        <w:t xml:space="preserve"> million Twitter followers, and 2</w:t>
      </w:r>
      <w:r w:rsidRPr="0083258C">
        <w:rPr>
          <w:rFonts w:ascii="Arial" w:hAnsi="Arial" w:cs="Arial"/>
          <w:color w:val="0D0D0D" w:themeColor="text1" w:themeTint="F2"/>
        </w:rPr>
        <w:t>5</w:t>
      </w:r>
      <w:r w:rsidRPr="0083258C">
        <w:rPr>
          <w:rFonts w:ascii="Arial" w:hAnsi="Arial" w:cs="Arial"/>
          <w:color w:val="0D0D0D" w:themeColor="text1" w:themeTint="F2"/>
        </w:rPr>
        <w:t xml:space="preserve"> million Instagram followers. Adidas' use of Facebook is limited. Over the past 11 months, there have bee</w:t>
      </w:r>
      <w:r w:rsidRPr="0083258C">
        <w:rPr>
          <w:rFonts w:ascii="Arial" w:hAnsi="Arial" w:cs="Arial"/>
          <w:color w:val="0D0D0D" w:themeColor="text1" w:themeTint="F2"/>
        </w:rPr>
        <w:t xml:space="preserve">n only six posts shared by the company. Adidas's most popular social media site is Instagram. Adidas' copy on Facebook and Twitter is a reused and recycled version from the </w:t>
      </w:r>
      <w:r w:rsidR="00A82445" w:rsidRPr="0083258C">
        <w:rPr>
          <w:rFonts w:ascii="Arial" w:hAnsi="Arial" w:cs="Arial"/>
          <w:color w:val="0D0D0D" w:themeColor="text1" w:themeTint="F2"/>
        </w:rPr>
        <w:t>I</w:t>
      </w:r>
      <w:r w:rsidRPr="0083258C">
        <w:rPr>
          <w:rFonts w:ascii="Arial" w:hAnsi="Arial" w:cs="Arial"/>
          <w:color w:val="0D0D0D" w:themeColor="text1" w:themeTint="F2"/>
        </w:rPr>
        <w:t>nstagram one. The copy is rather generic, with all of them having the same hashtag</w:t>
      </w:r>
      <w:r w:rsidRPr="0083258C">
        <w:rPr>
          <w:rFonts w:ascii="Arial" w:hAnsi="Arial" w:cs="Arial"/>
          <w:color w:val="0D0D0D" w:themeColor="text1" w:themeTint="F2"/>
        </w:rPr>
        <w:t xml:space="preserve"> and written in the same manner. Twitter responses to users are often very close to one another. Adidas uses eye-catching images to entice audiences. They are not too long, lasting between 10 and 60 seconds. On Instagram, they have nearly 500,000 views.</w:t>
      </w:r>
      <w:r w:rsidR="00897F88" w:rsidRPr="0083258C">
        <w:rPr>
          <w:rFonts w:ascii="Arial" w:hAnsi="Arial" w:cs="Arial"/>
          <w:color w:val="0D0D0D" w:themeColor="text1" w:themeTint="F2"/>
        </w:rPr>
        <w:t xml:space="preserve"> The posts receive between 20 and 30 shares, and they all have a picture or video. The social media posts are all very visual and have some kind of action. People wearing Adidas items are seen running, playing sports, or making something. On Twitter, the focus is on ads for the most recent campaign. Adidas does not retweet, but it does respond to people's tweets. 90% of their tweets are comments, 95% contain @mentions, and 27% have a #hashtag. The posts received 50-150+ retweets and 250-600+ likes. Adidas is highly active on Instagram than Facebook, but Twitter is the most active. Collaborations with other athletes, singers, sports acts, and musicians are included in the most recent blogs. Instagram posts have a higher level of interaction, with 100,000-300,000 likes. The video posts earn between 300,000 and 400,000 views. Adidas posts on Instagram about three times in a single week.</w:t>
      </w:r>
    </w:p>
    <w:p w14:paraId="4533F1D2" w14:textId="77777777" w:rsidR="00897F88" w:rsidRPr="0083258C" w:rsidRDefault="0083258C" w:rsidP="007F0B51">
      <w:pPr>
        <w:pStyle w:val="Heading1"/>
        <w:jc w:val="center"/>
        <w:rPr>
          <w:rFonts w:ascii="Arial" w:hAnsi="Arial" w:cs="Arial"/>
          <w:b/>
          <w:bCs/>
          <w:color w:val="0D0D0D" w:themeColor="text1" w:themeTint="F2"/>
          <w:sz w:val="22"/>
          <w:szCs w:val="22"/>
        </w:rPr>
      </w:pPr>
      <w:bookmarkStart w:id="2" w:name="_Toc71204344"/>
      <w:r w:rsidRPr="0083258C">
        <w:rPr>
          <w:rFonts w:ascii="Arial" w:hAnsi="Arial" w:cs="Arial"/>
          <w:b/>
          <w:bCs/>
          <w:color w:val="0D0D0D" w:themeColor="text1" w:themeTint="F2"/>
          <w:sz w:val="22"/>
          <w:szCs w:val="22"/>
        </w:rPr>
        <w:t>Target Audience</w:t>
      </w:r>
      <w:bookmarkEnd w:id="2"/>
    </w:p>
    <w:p w14:paraId="74D0D815" w14:textId="77777777" w:rsidR="00DB5E16"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r>
      <w:r w:rsidRPr="0083258C">
        <w:rPr>
          <w:rFonts w:ascii="Arial" w:hAnsi="Arial" w:cs="Arial"/>
          <w:color w:val="0D0D0D" w:themeColor="text1" w:themeTint="F2"/>
        </w:rPr>
        <w:t>The target audience is mainly teenagers, youths, and young adults as they are the main active participants on Social media. The age gap for the target audience is from 13 – 30 years old, who are both males and females. The population should be active parti</w:t>
      </w:r>
      <w:r w:rsidRPr="0083258C">
        <w:rPr>
          <w:rFonts w:ascii="Arial" w:hAnsi="Arial" w:cs="Arial"/>
          <w:color w:val="0D0D0D" w:themeColor="text1" w:themeTint="F2"/>
        </w:rPr>
        <w:t xml:space="preserve">cipants in athletics with an average income ranging between $20,000 and $45,000. In terms of </w:t>
      </w:r>
      <w:r w:rsidR="00B90178" w:rsidRPr="0083258C">
        <w:rPr>
          <w:rFonts w:ascii="Arial" w:hAnsi="Arial" w:cs="Arial"/>
          <w:color w:val="0D0D0D" w:themeColor="text1" w:themeTint="F2"/>
        </w:rPr>
        <w:t>psychographic</w:t>
      </w:r>
      <w:r w:rsidRPr="0083258C">
        <w:rPr>
          <w:rFonts w:ascii="Arial" w:hAnsi="Arial" w:cs="Arial"/>
          <w:color w:val="0D0D0D" w:themeColor="text1" w:themeTint="F2"/>
        </w:rPr>
        <w:t xml:space="preserve">s, the audience consists of </w:t>
      </w:r>
      <w:r w:rsidR="00B90178" w:rsidRPr="0083258C">
        <w:rPr>
          <w:rFonts w:ascii="Arial" w:hAnsi="Arial" w:cs="Arial"/>
          <w:color w:val="0D0D0D" w:themeColor="text1" w:themeTint="F2"/>
        </w:rPr>
        <w:t>athletes</w:t>
      </w:r>
      <w:r w:rsidRPr="0083258C">
        <w:rPr>
          <w:rFonts w:ascii="Arial" w:hAnsi="Arial" w:cs="Arial"/>
          <w:color w:val="0D0D0D" w:themeColor="text1" w:themeTint="F2"/>
        </w:rPr>
        <w:t xml:space="preserve"> who are mainly involved in sports, </w:t>
      </w:r>
      <w:r w:rsidR="00B90178" w:rsidRPr="0083258C">
        <w:rPr>
          <w:rFonts w:ascii="Arial" w:hAnsi="Arial" w:cs="Arial"/>
          <w:color w:val="0D0D0D" w:themeColor="text1" w:themeTint="F2"/>
        </w:rPr>
        <w:t>leisure</w:t>
      </w:r>
      <w:r w:rsidRPr="0083258C">
        <w:rPr>
          <w:rFonts w:ascii="Arial" w:hAnsi="Arial" w:cs="Arial"/>
          <w:color w:val="0D0D0D" w:themeColor="text1" w:themeTint="F2"/>
        </w:rPr>
        <w:t xml:space="preserve"> lifestyle, and goals and objectives. The audience medi</w:t>
      </w:r>
      <w:r w:rsidR="00B90178" w:rsidRPr="0083258C">
        <w:rPr>
          <w:rFonts w:ascii="Arial" w:hAnsi="Arial" w:cs="Arial"/>
          <w:color w:val="0D0D0D" w:themeColor="text1" w:themeTint="F2"/>
        </w:rPr>
        <w:t>a</w:t>
      </w:r>
      <w:r w:rsidRPr="0083258C">
        <w:rPr>
          <w:rFonts w:ascii="Arial" w:hAnsi="Arial" w:cs="Arial"/>
          <w:color w:val="0D0D0D" w:themeColor="text1" w:themeTint="F2"/>
        </w:rPr>
        <w:t xml:space="preserve"> consumption re</w:t>
      </w:r>
      <w:r w:rsidRPr="0083258C">
        <w:rPr>
          <w:rFonts w:ascii="Arial" w:hAnsi="Arial" w:cs="Arial"/>
          <w:color w:val="0D0D0D" w:themeColor="text1" w:themeTint="F2"/>
        </w:rPr>
        <w:t>volves around Facebook, Instagram,</w:t>
      </w:r>
      <w:r w:rsidR="00B90178" w:rsidRPr="0083258C">
        <w:rPr>
          <w:rFonts w:ascii="Arial" w:hAnsi="Arial" w:cs="Arial"/>
          <w:color w:val="0D0D0D" w:themeColor="text1" w:themeTint="F2"/>
        </w:rPr>
        <w:t xml:space="preserve"> </w:t>
      </w:r>
      <w:r w:rsidRPr="0083258C">
        <w:rPr>
          <w:rFonts w:ascii="Arial" w:hAnsi="Arial" w:cs="Arial"/>
          <w:color w:val="0D0D0D" w:themeColor="text1" w:themeTint="F2"/>
        </w:rPr>
        <w:t xml:space="preserve">Twitter, and sport news channels such as ABC Sports, Fox Sports, and other sports illustrated content. In </w:t>
      </w:r>
      <w:r w:rsidRPr="0083258C">
        <w:rPr>
          <w:rFonts w:ascii="Arial" w:hAnsi="Arial" w:cs="Arial"/>
          <w:color w:val="0D0D0D" w:themeColor="text1" w:themeTint="F2"/>
        </w:rPr>
        <w:lastRenderedPageBreak/>
        <w:t xml:space="preserve">terms of behavior, the target audience </w:t>
      </w:r>
      <w:r w:rsidR="00B90178" w:rsidRPr="0083258C">
        <w:rPr>
          <w:rFonts w:ascii="Arial" w:hAnsi="Arial" w:cs="Arial"/>
          <w:color w:val="0D0D0D" w:themeColor="text1" w:themeTint="F2"/>
        </w:rPr>
        <w:t>consists</w:t>
      </w:r>
      <w:r w:rsidRPr="0083258C">
        <w:rPr>
          <w:rFonts w:ascii="Arial" w:hAnsi="Arial" w:cs="Arial"/>
          <w:color w:val="0D0D0D" w:themeColor="text1" w:themeTint="F2"/>
        </w:rPr>
        <w:t xml:space="preserve"> of sports-minded persons, love to head to the gym, </w:t>
      </w:r>
      <w:r w:rsidR="00B90178" w:rsidRPr="0083258C">
        <w:rPr>
          <w:rFonts w:ascii="Arial" w:hAnsi="Arial" w:cs="Arial"/>
          <w:color w:val="0D0D0D" w:themeColor="text1" w:themeTint="F2"/>
        </w:rPr>
        <w:t>love-built</w:t>
      </w:r>
      <w:r w:rsidRPr="0083258C">
        <w:rPr>
          <w:rFonts w:ascii="Arial" w:hAnsi="Arial" w:cs="Arial"/>
          <w:color w:val="0D0D0D" w:themeColor="text1" w:themeTint="F2"/>
        </w:rPr>
        <w:t xml:space="preserve"> brand</w:t>
      </w:r>
      <w:r w:rsidRPr="0083258C">
        <w:rPr>
          <w:rFonts w:ascii="Arial" w:hAnsi="Arial" w:cs="Arial"/>
          <w:color w:val="0D0D0D" w:themeColor="text1" w:themeTint="F2"/>
        </w:rPr>
        <w:t>s</w:t>
      </w:r>
      <w:r w:rsidR="00B90178" w:rsidRPr="0083258C">
        <w:rPr>
          <w:rFonts w:ascii="Arial" w:hAnsi="Arial" w:cs="Arial"/>
          <w:color w:val="0D0D0D" w:themeColor="text1" w:themeTint="F2"/>
        </w:rPr>
        <w:t>. The audience also comprises a population that is mindful of their fashion style and loves comfortable foot and athletic wear.</w:t>
      </w:r>
    </w:p>
    <w:p w14:paraId="0AFE92D2" w14:textId="77777777" w:rsidR="00B90178" w:rsidRPr="0083258C" w:rsidRDefault="0083258C" w:rsidP="007F0B51">
      <w:pPr>
        <w:pStyle w:val="Heading1"/>
        <w:jc w:val="center"/>
        <w:rPr>
          <w:rFonts w:ascii="Arial" w:hAnsi="Arial" w:cs="Arial"/>
          <w:b/>
          <w:bCs/>
          <w:color w:val="0D0D0D" w:themeColor="text1" w:themeTint="F2"/>
          <w:sz w:val="22"/>
          <w:szCs w:val="22"/>
        </w:rPr>
      </w:pPr>
      <w:bookmarkStart w:id="3" w:name="_Toc71204345"/>
      <w:r w:rsidRPr="0083258C">
        <w:rPr>
          <w:rFonts w:ascii="Arial" w:hAnsi="Arial" w:cs="Arial"/>
          <w:b/>
          <w:bCs/>
          <w:color w:val="0D0D0D" w:themeColor="text1" w:themeTint="F2"/>
          <w:sz w:val="22"/>
          <w:szCs w:val="22"/>
        </w:rPr>
        <w:t>Social media Campaign</w:t>
      </w:r>
      <w:bookmarkEnd w:id="3"/>
    </w:p>
    <w:p w14:paraId="6353390F" w14:textId="77777777" w:rsidR="00B90178" w:rsidRPr="0083258C" w:rsidRDefault="0083258C" w:rsidP="007F0B51">
      <w:pPr>
        <w:pStyle w:val="Heading2"/>
        <w:rPr>
          <w:rFonts w:ascii="Arial" w:hAnsi="Arial" w:cs="Arial"/>
          <w:b/>
          <w:bCs/>
          <w:color w:val="0D0D0D" w:themeColor="text1" w:themeTint="F2"/>
          <w:sz w:val="22"/>
          <w:szCs w:val="22"/>
        </w:rPr>
      </w:pPr>
      <w:bookmarkStart w:id="4" w:name="_Toc71204346"/>
      <w:r w:rsidRPr="0083258C">
        <w:rPr>
          <w:rFonts w:ascii="Arial" w:hAnsi="Arial" w:cs="Arial"/>
          <w:b/>
          <w:bCs/>
          <w:color w:val="0D0D0D" w:themeColor="text1" w:themeTint="F2"/>
          <w:sz w:val="22"/>
          <w:szCs w:val="22"/>
        </w:rPr>
        <w:t>Goals</w:t>
      </w:r>
      <w:bookmarkEnd w:id="4"/>
    </w:p>
    <w:p w14:paraId="0AC0EC30" w14:textId="77777777" w:rsidR="00B90178"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The main objective of the social media campaign is to be able to creat</w:t>
      </w:r>
      <w:r w:rsidR="00B103CE" w:rsidRPr="0083258C">
        <w:rPr>
          <w:rFonts w:ascii="Arial" w:hAnsi="Arial" w:cs="Arial"/>
          <w:color w:val="0D0D0D" w:themeColor="text1" w:themeTint="F2"/>
        </w:rPr>
        <w:t>e</w:t>
      </w:r>
      <w:r w:rsidRPr="0083258C">
        <w:rPr>
          <w:rFonts w:ascii="Arial" w:hAnsi="Arial" w:cs="Arial"/>
          <w:color w:val="0D0D0D" w:themeColor="text1" w:themeTint="F2"/>
        </w:rPr>
        <w:t xml:space="preserve"> a wide awareness of the pr</w:t>
      </w:r>
      <w:r w:rsidRPr="0083258C">
        <w:rPr>
          <w:rFonts w:ascii="Arial" w:hAnsi="Arial" w:cs="Arial"/>
          <w:color w:val="0D0D0D" w:themeColor="text1" w:themeTint="F2"/>
        </w:rPr>
        <w:t>oducts and expand its market in the region. The goals of the campa</w:t>
      </w:r>
      <w:r w:rsidR="00B103CE" w:rsidRPr="0083258C">
        <w:rPr>
          <w:rFonts w:ascii="Arial" w:hAnsi="Arial" w:cs="Arial"/>
          <w:color w:val="0D0D0D" w:themeColor="text1" w:themeTint="F2"/>
        </w:rPr>
        <w:t>i</w:t>
      </w:r>
      <w:r w:rsidRPr="0083258C">
        <w:rPr>
          <w:rFonts w:ascii="Arial" w:hAnsi="Arial" w:cs="Arial"/>
          <w:color w:val="0D0D0D" w:themeColor="text1" w:themeTint="F2"/>
        </w:rPr>
        <w:t>gn are to increase the amount of engagement on its posts for all the social media accounts.</w:t>
      </w:r>
      <w:r w:rsidR="00B103CE" w:rsidRPr="0083258C">
        <w:rPr>
          <w:rFonts w:ascii="Arial" w:hAnsi="Arial" w:cs="Arial"/>
          <w:color w:val="0D0D0D" w:themeColor="text1" w:themeTint="F2"/>
        </w:rPr>
        <w:t xml:space="preserve"> </w:t>
      </w:r>
      <w:r w:rsidRPr="0083258C">
        <w:rPr>
          <w:rFonts w:ascii="Arial" w:hAnsi="Arial" w:cs="Arial"/>
          <w:color w:val="0D0D0D" w:themeColor="text1" w:themeTint="F2"/>
        </w:rPr>
        <w:t>The next goal</w:t>
      </w:r>
      <w:r w:rsidR="00B103CE" w:rsidRPr="0083258C">
        <w:rPr>
          <w:rFonts w:ascii="Arial" w:hAnsi="Arial" w:cs="Arial"/>
          <w:color w:val="0D0D0D" w:themeColor="text1" w:themeTint="F2"/>
        </w:rPr>
        <w:t xml:space="preserve"> is </w:t>
      </w:r>
      <w:r w:rsidRPr="0083258C">
        <w:rPr>
          <w:rFonts w:ascii="Arial" w:hAnsi="Arial" w:cs="Arial"/>
          <w:color w:val="0D0D0D" w:themeColor="text1" w:themeTint="F2"/>
        </w:rPr>
        <w:t>to increase</w:t>
      </w:r>
      <w:r w:rsidR="00B103CE" w:rsidRPr="0083258C">
        <w:rPr>
          <w:rFonts w:ascii="Arial" w:hAnsi="Arial" w:cs="Arial"/>
          <w:color w:val="0D0D0D" w:themeColor="text1" w:themeTint="F2"/>
        </w:rPr>
        <w:t xml:space="preserve"> F</w:t>
      </w:r>
      <w:r w:rsidRPr="0083258C">
        <w:rPr>
          <w:rFonts w:ascii="Arial" w:hAnsi="Arial" w:cs="Arial"/>
          <w:color w:val="0D0D0D" w:themeColor="text1" w:themeTint="F2"/>
        </w:rPr>
        <w:t>acebook posting activity which is currently at its lowest. The t</w:t>
      </w:r>
      <w:r w:rsidR="00B103CE" w:rsidRPr="0083258C">
        <w:rPr>
          <w:rFonts w:ascii="Arial" w:hAnsi="Arial" w:cs="Arial"/>
          <w:color w:val="0D0D0D" w:themeColor="text1" w:themeTint="F2"/>
        </w:rPr>
        <w:t>h</w:t>
      </w:r>
      <w:r w:rsidRPr="0083258C">
        <w:rPr>
          <w:rFonts w:ascii="Arial" w:hAnsi="Arial" w:cs="Arial"/>
          <w:color w:val="0D0D0D" w:themeColor="text1" w:themeTint="F2"/>
        </w:rPr>
        <w:t>ir</w:t>
      </w:r>
      <w:r w:rsidRPr="0083258C">
        <w:rPr>
          <w:rFonts w:ascii="Arial" w:hAnsi="Arial" w:cs="Arial"/>
          <w:color w:val="0D0D0D" w:themeColor="text1" w:themeTint="F2"/>
        </w:rPr>
        <w:t xml:space="preserve">d goals </w:t>
      </w:r>
      <w:r w:rsidR="00B103CE" w:rsidRPr="0083258C">
        <w:rPr>
          <w:rFonts w:ascii="Arial" w:hAnsi="Arial" w:cs="Arial"/>
          <w:color w:val="0D0D0D" w:themeColor="text1" w:themeTint="F2"/>
        </w:rPr>
        <w:t>are</w:t>
      </w:r>
      <w:r w:rsidRPr="0083258C">
        <w:rPr>
          <w:rFonts w:ascii="Arial" w:hAnsi="Arial" w:cs="Arial"/>
          <w:color w:val="0D0D0D" w:themeColor="text1" w:themeTint="F2"/>
        </w:rPr>
        <w:t xml:space="preserve"> to tap into shop feature in both Facebook and Instagram and finally improve the online personality of the company.</w:t>
      </w:r>
      <w:r w:rsidR="00B103CE" w:rsidRPr="0083258C">
        <w:rPr>
          <w:rFonts w:ascii="Arial" w:hAnsi="Arial" w:cs="Arial"/>
          <w:color w:val="0D0D0D" w:themeColor="text1" w:themeTint="F2"/>
        </w:rPr>
        <w:t xml:space="preserve"> Adidas needs to boost engagement on social networks, despite the fact that it already has a large following. Adidas still has visibility, as shown by its followers; it just needs a little more commitment. Adidas requires more engagement to be seen on more feeds because sites like Facebook and Instagram use an algorithm to display the posts users want to see.</w:t>
      </w:r>
    </w:p>
    <w:p w14:paraId="2631AAF5" w14:textId="77777777" w:rsidR="00B103CE" w:rsidRPr="0083258C" w:rsidRDefault="0083258C" w:rsidP="007F0B51">
      <w:pPr>
        <w:pStyle w:val="Heading2"/>
        <w:rPr>
          <w:rFonts w:ascii="Arial" w:hAnsi="Arial" w:cs="Arial"/>
          <w:b/>
          <w:bCs/>
          <w:color w:val="0D0D0D" w:themeColor="text1" w:themeTint="F2"/>
          <w:sz w:val="22"/>
          <w:szCs w:val="22"/>
        </w:rPr>
      </w:pPr>
      <w:bookmarkStart w:id="5" w:name="_Toc71204347"/>
      <w:r w:rsidRPr="0083258C">
        <w:rPr>
          <w:rFonts w:ascii="Arial" w:hAnsi="Arial" w:cs="Arial"/>
          <w:b/>
          <w:bCs/>
          <w:color w:val="0D0D0D" w:themeColor="text1" w:themeTint="F2"/>
          <w:sz w:val="22"/>
          <w:szCs w:val="22"/>
        </w:rPr>
        <w:t>Objectives</w:t>
      </w:r>
      <w:bookmarkEnd w:id="5"/>
    </w:p>
    <w:p w14:paraId="5A783159" w14:textId="77777777" w:rsidR="00B103CE"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The objectiv</w:t>
      </w:r>
      <w:r w:rsidRPr="0083258C">
        <w:rPr>
          <w:rFonts w:ascii="Arial" w:hAnsi="Arial" w:cs="Arial"/>
          <w:color w:val="0D0D0D" w:themeColor="text1" w:themeTint="F2"/>
        </w:rPr>
        <w:t>es are developed based on the social media brand audit. The objectives consist of:</w:t>
      </w:r>
    </w:p>
    <w:p w14:paraId="500A13F3" w14:textId="77777777" w:rsidR="00B103CE" w:rsidRPr="0083258C" w:rsidRDefault="0083258C" w:rsidP="00932484">
      <w:pPr>
        <w:pStyle w:val="ListParagraph"/>
        <w:numPr>
          <w:ilvl w:val="0"/>
          <w:numId w:val="1"/>
        </w:numPr>
        <w:spacing w:line="360" w:lineRule="auto"/>
        <w:jc w:val="both"/>
        <w:rPr>
          <w:rFonts w:ascii="Arial" w:hAnsi="Arial" w:cs="Arial"/>
          <w:color w:val="0D0D0D" w:themeColor="text1" w:themeTint="F2"/>
        </w:rPr>
      </w:pPr>
      <w:r w:rsidRPr="0083258C">
        <w:rPr>
          <w:rFonts w:ascii="Arial" w:hAnsi="Arial" w:cs="Arial"/>
          <w:color w:val="0D0D0D" w:themeColor="text1" w:themeTint="F2"/>
        </w:rPr>
        <w:t>Increasing the number of posts on Facebook to one per week from one month of an activity</w:t>
      </w:r>
    </w:p>
    <w:p w14:paraId="2DAC2B58" w14:textId="77777777" w:rsidR="00B103CE" w:rsidRPr="0083258C" w:rsidRDefault="0083258C" w:rsidP="00932484">
      <w:pPr>
        <w:pStyle w:val="ListParagraph"/>
        <w:numPr>
          <w:ilvl w:val="0"/>
          <w:numId w:val="1"/>
        </w:numPr>
        <w:spacing w:line="360" w:lineRule="auto"/>
        <w:jc w:val="both"/>
        <w:rPr>
          <w:rFonts w:ascii="Arial" w:hAnsi="Arial" w:cs="Arial"/>
          <w:color w:val="0D0D0D" w:themeColor="text1" w:themeTint="F2"/>
        </w:rPr>
      </w:pPr>
      <w:r w:rsidRPr="0083258C">
        <w:rPr>
          <w:rFonts w:ascii="Arial" w:hAnsi="Arial" w:cs="Arial"/>
          <w:color w:val="0D0D0D" w:themeColor="text1" w:themeTint="F2"/>
        </w:rPr>
        <w:t>To increase the number of Facebook shares by 35% towards the end of the year in Dece</w:t>
      </w:r>
      <w:r w:rsidRPr="0083258C">
        <w:rPr>
          <w:rFonts w:ascii="Arial" w:hAnsi="Arial" w:cs="Arial"/>
          <w:color w:val="0D0D0D" w:themeColor="text1" w:themeTint="F2"/>
        </w:rPr>
        <w:t>mber 2021.</w:t>
      </w:r>
    </w:p>
    <w:p w14:paraId="41078F2F" w14:textId="77777777" w:rsidR="00B103CE" w:rsidRPr="0083258C" w:rsidRDefault="0083258C" w:rsidP="00932484">
      <w:pPr>
        <w:pStyle w:val="ListParagraph"/>
        <w:numPr>
          <w:ilvl w:val="0"/>
          <w:numId w:val="1"/>
        </w:numPr>
        <w:spacing w:line="360" w:lineRule="auto"/>
        <w:jc w:val="both"/>
        <w:rPr>
          <w:rFonts w:ascii="Arial" w:hAnsi="Arial" w:cs="Arial"/>
          <w:color w:val="0D0D0D" w:themeColor="text1" w:themeTint="F2"/>
        </w:rPr>
      </w:pPr>
      <w:r w:rsidRPr="0083258C">
        <w:rPr>
          <w:rFonts w:ascii="Arial" w:hAnsi="Arial" w:cs="Arial"/>
          <w:color w:val="0D0D0D" w:themeColor="text1" w:themeTint="F2"/>
        </w:rPr>
        <w:t>To come up with three new hashtags of posts in the next three months.</w:t>
      </w:r>
    </w:p>
    <w:p w14:paraId="5A0CCB19" w14:textId="77777777" w:rsidR="00B103CE" w:rsidRPr="0083258C" w:rsidRDefault="0083258C" w:rsidP="00932484">
      <w:pPr>
        <w:pStyle w:val="ListParagraph"/>
        <w:numPr>
          <w:ilvl w:val="0"/>
          <w:numId w:val="1"/>
        </w:numPr>
        <w:spacing w:line="360" w:lineRule="auto"/>
        <w:jc w:val="both"/>
        <w:rPr>
          <w:rFonts w:ascii="Arial" w:hAnsi="Arial" w:cs="Arial"/>
          <w:color w:val="0D0D0D" w:themeColor="text1" w:themeTint="F2"/>
        </w:rPr>
      </w:pPr>
      <w:r w:rsidRPr="0083258C">
        <w:rPr>
          <w:rFonts w:ascii="Arial" w:hAnsi="Arial" w:cs="Arial"/>
          <w:color w:val="0D0D0D" w:themeColor="text1" w:themeTint="F2"/>
        </w:rPr>
        <w:t>To improve tweets’ replies by 3% by December.</w:t>
      </w:r>
    </w:p>
    <w:p w14:paraId="37D873CC" w14:textId="77777777" w:rsidR="00B103CE" w:rsidRPr="0083258C" w:rsidRDefault="0083258C" w:rsidP="00932484">
      <w:pPr>
        <w:pStyle w:val="ListParagraph"/>
        <w:numPr>
          <w:ilvl w:val="0"/>
          <w:numId w:val="1"/>
        </w:numPr>
        <w:spacing w:line="360" w:lineRule="auto"/>
        <w:jc w:val="both"/>
        <w:rPr>
          <w:rFonts w:ascii="Arial" w:hAnsi="Arial" w:cs="Arial"/>
          <w:color w:val="0D0D0D" w:themeColor="text1" w:themeTint="F2"/>
        </w:rPr>
      </w:pPr>
      <w:r w:rsidRPr="0083258C">
        <w:rPr>
          <w:rFonts w:ascii="Arial" w:hAnsi="Arial" w:cs="Arial"/>
          <w:color w:val="0D0D0D" w:themeColor="text1" w:themeTint="F2"/>
        </w:rPr>
        <w:t xml:space="preserve"> To increase the minimum number of posts on Instagram to 6 posts a week after two months.</w:t>
      </w:r>
    </w:p>
    <w:p w14:paraId="05DF1A4D" w14:textId="77777777" w:rsidR="00B103CE" w:rsidRPr="0083258C" w:rsidRDefault="0083258C" w:rsidP="007F0B51">
      <w:pPr>
        <w:pStyle w:val="Heading2"/>
        <w:rPr>
          <w:rFonts w:ascii="Arial" w:hAnsi="Arial" w:cs="Arial"/>
          <w:b/>
          <w:bCs/>
          <w:color w:val="0D0D0D" w:themeColor="text1" w:themeTint="F2"/>
          <w:sz w:val="22"/>
          <w:szCs w:val="22"/>
        </w:rPr>
      </w:pPr>
      <w:bookmarkStart w:id="6" w:name="_Toc71204348"/>
      <w:r w:rsidRPr="0083258C">
        <w:rPr>
          <w:rFonts w:ascii="Arial" w:hAnsi="Arial" w:cs="Arial"/>
          <w:b/>
          <w:bCs/>
          <w:color w:val="0D0D0D" w:themeColor="text1" w:themeTint="F2"/>
          <w:sz w:val="22"/>
          <w:szCs w:val="22"/>
        </w:rPr>
        <w:t>Strategies</w:t>
      </w:r>
      <w:bookmarkEnd w:id="6"/>
    </w:p>
    <w:p w14:paraId="5B00B07F" w14:textId="77777777" w:rsidR="00B103CE"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 xml:space="preserve">In meeting the </w:t>
      </w:r>
      <w:r w:rsidR="0010044A" w:rsidRPr="0083258C">
        <w:rPr>
          <w:rFonts w:ascii="Arial" w:hAnsi="Arial" w:cs="Arial"/>
          <w:color w:val="0D0D0D" w:themeColor="text1" w:themeTint="F2"/>
        </w:rPr>
        <w:t>goals,</w:t>
      </w:r>
      <w:r w:rsidRPr="0083258C">
        <w:rPr>
          <w:rFonts w:ascii="Arial" w:hAnsi="Arial" w:cs="Arial"/>
          <w:color w:val="0D0D0D" w:themeColor="text1" w:themeTint="F2"/>
        </w:rPr>
        <w:t xml:space="preserve"> a variety of </w:t>
      </w:r>
      <w:r w:rsidR="0010044A" w:rsidRPr="0083258C">
        <w:rPr>
          <w:rFonts w:ascii="Arial" w:hAnsi="Arial" w:cs="Arial"/>
          <w:color w:val="0D0D0D" w:themeColor="text1" w:themeTint="F2"/>
        </w:rPr>
        <w:t>strategies</w:t>
      </w:r>
      <w:r w:rsidRPr="0083258C">
        <w:rPr>
          <w:rFonts w:ascii="Arial" w:hAnsi="Arial" w:cs="Arial"/>
          <w:color w:val="0D0D0D" w:themeColor="text1" w:themeTint="F2"/>
        </w:rPr>
        <w:t xml:space="preserve"> will </w:t>
      </w:r>
      <w:r w:rsidR="0010044A" w:rsidRPr="0083258C">
        <w:rPr>
          <w:rFonts w:ascii="Arial" w:hAnsi="Arial" w:cs="Arial"/>
          <w:color w:val="0D0D0D" w:themeColor="text1" w:themeTint="F2"/>
        </w:rPr>
        <w:t>be implemented</w:t>
      </w:r>
      <w:r w:rsidRPr="0083258C">
        <w:rPr>
          <w:rFonts w:ascii="Arial" w:hAnsi="Arial" w:cs="Arial"/>
          <w:color w:val="0D0D0D" w:themeColor="text1" w:themeTint="F2"/>
        </w:rPr>
        <w:t xml:space="preserve">. Under the content strategy, </w:t>
      </w:r>
      <w:r w:rsidR="0010044A" w:rsidRPr="0083258C">
        <w:rPr>
          <w:rFonts w:ascii="Arial" w:hAnsi="Arial" w:cs="Arial"/>
          <w:color w:val="0D0D0D" w:themeColor="text1" w:themeTint="F2"/>
        </w:rPr>
        <w:t xml:space="preserve">the idea will be to share content that will be able to create engagement at a high rate among the audience. The next strategy is on scheduling strategy under which the number of costs will be increased to a minimum of one per week on Instagram, two to three Instagram stories. There will also be a poll that could be run once in a while on Instagram. For Facebook, the strategy will involve increasing the number of posts per week to a minimum of two and increase them with progress in time. The post will be posted between 4 – 7 in the afternoon as this is known to be </w:t>
      </w:r>
      <w:r w:rsidR="0010044A" w:rsidRPr="0083258C">
        <w:rPr>
          <w:rFonts w:ascii="Arial" w:hAnsi="Arial" w:cs="Arial"/>
          <w:color w:val="0D0D0D" w:themeColor="text1" w:themeTint="F2"/>
        </w:rPr>
        <w:lastRenderedPageBreak/>
        <w:t>the active time for social media users. O</w:t>
      </w:r>
      <w:r w:rsidR="00F36EAE" w:rsidRPr="0083258C">
        <w:rPr>
          <w:rFonts w:ascii="Arial" w:hAnsi="Arial" w:cs="Arial"/>
          <w:color w:val="0D0D0D" w:themeColor="text1" w:themeTint="F2"/>
        </w:rPr>
        <w:t>n</w:t>
      </w:r>
      <w:r w:rsidR="0010044A" w:rsidRPr="0083258C">
        <w:rPr>
          <w:rFonts w:ascii="Arial" w:hAnsi="Arial" w:cs="Arial"/>
          <w:color w:val="0D0D0D" w:themeColor="text1" w:themeTint="F2"/>
        </w:rPr>
        <w:t xml:space="preserve"> Twitter, the number of posts per day will be increased to three, one in the morning, one during lunchtime, and in the evening.</w:t>
      </w:r>
    </w:p>
    <w:p w14:paraId="447FDEA4" w14:textId="77777777" w:rsidR="00F36EAE" w:rsidRPr="0083258C" w:rsidRDefault="0083258C" w:rsidP="007F0B51">
      <w:pPr>
        <w:pStyle w:val="Heading1"/>
        <w:jc w:val="center"/>
        <w:rPr>
          <w:rFonts w:ascii="Arial" w:hAnsi="Arial" w:cs="Arial"/>
          <w:b/>
          <w:bCs/>
          <w:color w:val="0D0D0D" w:themeColor="text1" w:themeTint="F2"/>
          <w:sz w:val="22"/>
          <w:szCs w:val="22"/>
        </w:rPr>
      </w:pPr>
      <w:bookmarkStart w:id="7" w:name="_Toc71204349"/>
      <w:r w:rsidRPr="0083258C">
        <w:rPr>
          <w:rFonts w:ascii="Arial" w:hAnsi="Arial" w:cs="Arial"/>
          <w:b/>
          <w:bCs/>
          <w:color w:val="0D0D0D" w:themeColor="text1" w:themeTint="F2"/>
          <w:sz w:val="22"/>
          <w:szCs w:val="22"/>
        </w:rPr>
        <w:t>Channels Tactics</w:t>
      </w:r>
      <w:bookmarkEnd w:id="7"/>
    </w:p>
    <w:p w14:paraId="788CFFA2" w14:textId="77777777" w:rsidR="00F36EAE" w:rsidRPr="0083258C" w:rsidRDefault="0083258C" w:rsidP="007F0B51">
      <w:pPr>
        <w:pStyle w:val="Heading2"/>
        <w:rPr>
          <w:rFonts w:ascii="Arial" w:hAnsi="Arial" w:cs="Arial"/>
          <w:b/>
          <w:bCs/>
          <w:color w:val="0D0D0D" w:themeColor="text1" w:themeTint="F2"/>
          <w:sz w:val="22"/>
          <w:szCs w:val="22"/>
        </w:rPr>
      </w:pPr>
      <w:bookmarkStart w:id="8" w:name="_Toc71204350"/>
      <w:r w:rsidRPr="0083258C">
        <w:rPr>
          <w:rFonts w:ascii="Arial" w:hAnsi="Arial" w:cs="Arial"/>
          <w:b/>
          <w:bCs/>
          <w:color w:val="0D0D0D" w:themeColor="text1" w:themeTint="F2"/>
          <w:sz w:val="22"/>
          <w:szCs w:val="22"/>
        </w:rPr>
        <w:t>Facebook</w:t>
      </w:r>
      <w:bookmarkEnd w:id="8"/>
    </w:p>
    <w:p w14:paraId="5437E3AF" w14:textId="77777777" w:rsidR="00F36EAE"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r>
      <w:r w:rsidRPr="0083258C">
        <w:rPr>
          <w:rFonts w:ascii="Arial" w:hAnsi="Arial" w:cs="Arial"/>
          <w:color w:val="0D0D0D" w:themeColor="text1" w:themeTint="F2"/>
        </w:rPr>
        <w:t xml:space="preserve">Facebook is ranked as the best active social media channel with over 1.6 </w:t>
      </w:r>
      <w:r w:rsidR="00DE47C3" w:rsidRPr="0083258C">
        <w:rPr>
          <w:rFonts w:ascii="Arial" w:hAnsi="Arial" w:cs="Arial"/>
          <w:color w:val="0D0D0D" w:themeColor="text1" w:themeTint="F2"/>
        </w:rPr>
        <w:t>billion</w:t>
      </w:r>
      <w:r w:rsidRPr="0083258C">
        <w:rPr>
          <w:rFonts w:ascii="Arial" w:hAnsi="Arial" w:cs="Arial"/>
          <w:color w:val="0D0D0D" w:themeColor="text1" w:themeTint="F2"/>
        </w:rPr>
        <w:t xml:space="preserve"> active users daily and 2.5 billion users monthly.</w:t>
      </w:r>
      <w:r w:rsidR="00DE47C3" w:rsidRPr="0083258C">
        <w:rPr>
          <w:rFonts w:ascii="Arial" w:hAnsi="Arial" w:cs="Arial"/>
          <w:color w:val="0D0D0D" w:themeColor="text1" w:themeTint="F2"/>
        </w:rPr>
        <w:t xml:space="preserve"> </w:t>
      </w:r>
      <w:r w:rsidRPr="0083258C">
        <w:rPr>
          <w:rFonts w:ascii="Arial" w:hAnsi="Arial" w:cs="Arial"/>
          <w:color w:val="0D0D0D" w:themeColor="text1" w:themeTint="F2"/>
        </w:rPr>
        <w:t xml:space="preserve">Adidas seeks to capture Facebook attention by increasing engagement through increasing the number of posts, </w:t>
      </w:r>
      <w:r w:rsidR="00DE47C3" w:rsidRPr="0083258C">
        <w:rPr>
          <w:rFonts w:ascii="Arial" w:hAnsi="Arial" w:cs="Arial"/>
          <w:color w:val="0D0D0D" w:themeColor="text1" w:themeTint="F2"/>
        </w:rPr>
        <w:t>Facebook</w:t>
      </w:r>
      <w:r w:rsidRPr="0083258C">
        <w:rPr>
          <w:rFonts w:ascii="Arial" w:hAnsi="Arial" w:cs="Arial"/>
          <w:color w:val="0D0D0D" w:themeColor="text1" w:themeTint="F2"/>
        </w:rPr>
        <w:t xml:space="preserve"> </w:t>
      </w:r>
      <w:r w:rsidR="00DE47C3" w:rsidRPr="0083258C">
        <w:rPr>
          <w:rFonts w:ascii="Arial" w:hAnsi="Arial" w:cs="Arial"/>
          <w:color w:val="0D0D0D" w:themeColor="text1" w:themeTint="F2"/>
        </w:rPr>
        <w:t>shares. The</w:t>
      </w:r>
      <w:r w:rsidRPr="0083258C">
        <w:rPr>
          <w:rFonts w:ascii="Arial" w:hAnsi="Arial" w:cs="Arial"/>
          <w:color w:val="0D0D0D" w:themeColor="text1" w:themeTint="F2"/>
        </w:rPr>
        <w:t xml:space="preserve"> content will be automatically placed on the </w:t>
      </w:r>
      <w:r w:rsidR="00DE47C3" w:rsidRPr="0083258C">
        <w:rPr>
          <w:rFonts w:ascii="Arial" w:hAnsi="Arial" w:cs="Arial"/>
          <w:color w:val="0D0D0D" w:themeColor="text1" w:themeTint="F2"/>
        </w:rPr>
        <w:t>network’s</w:t>
      </w:r>
      <w:r w:rsidRPr="0083258C">
        <w:rPr>
          <w:rFonts w:ascii="Arial" w:hAnsi="Arial" w:cs="Arial"/>
          <w:color w:val="0D0D0D" w:themeColor="text1" w:themeTint="F2"/>
        </w:rPr>
        <w:t xml:space="preserve"> news feed, articles, in-stream vid</w:t>
      </w:r>
      <w:r w:rsidR="00DE47C3" w:rsidRPr="0083258C">
        <w:rPr>
          <w:rFonts w:ascii="Arial" w:hAnsi="Arial" w:cs="Arial"/>
          <w:color w:val="0D0D0D" w:themeColor="text1" w:themeTint="F2"/>
        </w:rPr>
        <w:t>e</w:t>
      </w:r>
      <w:r w:rsidRPr="0083258C">
        <w:rPr>
          <w:rFonts w:ascii="Arial" w:hAnsi="Arial" w:cs="Arial"/>
          <w:color w:val="0D0D0D" w:themeColor="text1" w:themeTint="F2"/>
        </w:rPr>
        <w:t>os, and suggested videos.</w:t>
      </w:r>
    </w:p>
    <w:p w14:paraId="7F2697E6" w14:textId="77777777" w:rsidR="00F36EAE" w:rsidRPr="0083258C" w:rsidRDefault="0083258C" w:rsidP="007F0B51">
      <w:pPr>
        <w:pStyle w:val="Heading2"/>
        <w:rPr>
          <w:rFonts w:ascii="Arial" w:hAnsi="Arial" w:cs="Arial"/>
          <w:b/>
          <w:bCs/>
          <w:color w:val="0D0D0D" w:themeColor="text1" w:themeTint="F2"/>
          <w:sz w:val="22"/>
          <w:szCs w:val="22"/>
        </w:rPr>
      </w:pPr>
      <w:bookmarkStart w:id="9" w:name="_Toc71204351"/>
      <w:r w:rsidRPr="0083258C">
        <w:rPr>
          <w:rFonts w:ascii="Arial" w:hAnsi="Arial" w:cs="Arial"/>
          <w:b/>
          <w:bCs/>
          <w:color w:val="0D0D0D" w:themeColor="text1" w:themeTint="F2"/>
          <w:sz w:val="22"/>
          <w:szCs w:val="22"/>
        </w:rPr>
        <w:t>Budget and Schedule</w:t>
      </w:r>
      <w:bookmarkEnd w:id="9"/>
    </w:p>
    <w:p w14:paraId="069E3EE8" w14:textId="77777777" w:rsidR="00F36EAE"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The budget is broken do</w:t>
      </w:r>
      <w:r w:rsidR="00DE47C3" w:rsidRPr="0083258C">
        <w:rPr>
          <w:rFonts w:ascii="Arial" w:hAnsi="Arial" w:cs="Arial"/>
          <w:color w:val="0D0D0D" w:themeColor="text1" w:themeTint="F2"/>
        </w:rPr>
        <w:t>wn</w:t>
      </w:r>
      <w:r w:rsidRPr="0083258C">
        <w:rPr>
          <w:rFonts w:ascii="Arial" w:hAnsi="Arial" w:cs="Arial"/>
          <w:color w:val="0D0D0D" w:themeColor="text1" w:themeTint="F2"/>
        </w:rPr>
        <w:t xml:space="preserve"> into a lifetime budget of $500 and a bid strategy of $3 on the bid cap. The campaign is sch</w:t>
      </w:r>
      <w:r w:rsidRPr="0083258C">
        <w:rPr>
          <w:rFonts w:ascii="Arial" w:hAnsi="Arial" w:cs="Arial"/>
          <w:color w:val="0D0D0D" w:themeColor="text1" w:themeTint="F2"/>
        </w:rPr>
        <w:t xml:space="preserve">eduled to start in </w:t>
      </w:r>
      <w:r w:rsidR="00DE47C3" w:rsidRPr="0083258C">
        <w:rPr>
          <w:rFonts w:ascii="Arial" w:hAnsi="Arial" w:cs="Arial"/>
          <w:color w:val="0D0D0D" w:themeColor="text1" w:themeTint="F2"/>
        </w:rPr>
        <w:t>June 2021 and end in December 2021 by running ads all the time with standard delivery.</w:t>
      </w:r>
    </w:p>
    <w:p w14:paraId="7FDFF091" w14:textId="77777777" w:rsidR="00DE47C3" w:rsidRPr="0083258C" w:rsidRDefault="0083258C" w:rsidP="007F0B51">
      <w:pPr>
        <w:pStyle w:val="Heading2"/>
        <w:rPr>
          <w:rFonts w:ascii="Arial" w:hAnsi="Arial" w:cs="Arial"/>
          <w:b/>
          <w:bCs/>
          <w:color w:val="0D0D0D" w:themeColor="text1" w:themeTint="F2"/>
          <w:sz w:val="22"/>
          <w:szCs w:val="22"/>
        </w:rPr>
      </w:pPr>
      <w:bookmarkStart w:id="10" w:name="_Toc71204352"/>
      <w:r w:rsidRPr="0083258C">
        <w:rPr>
          <w:rFonts w:ascii="Arial" w:hAnsi="Arial" w:cs="Arial"/>
          <w:b/>
          <w:bCs/>
          <w:color w:val="0D0D0D" w:themeColor="text1" w:themeTint="F2"/>
          <w:sz w:val="22"/>
          <w:szCs w:val="22"/>
        </w:rPr>
        <w:t>Ad Format</w:t>
      </w:r>
      <w:bookmarkEnd w:id="10"/>
    </w:p>
    <w:p w14:paraId="4D1CE3E9" w14:textId="77777777" w:rsidR="00F36EAE"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 xml:space="preserve">The ad will consist of a single image and a Fullscreen experience. The ad is expected to reach over 50 million users on the </w:t>
      </w:r>
      <w:r w:rsidRPr="0083258C">
        <w:rPr>
          <w:rFonts w:ascii="Arial" w:hAnsi="Arial" w:cs="Arial"/>
          <w:color w:val="0D0D0D" w:themeColor="text1" w:themeTint="F2"/>
        </w:rPr>
        <w:t>platform.</w:t>
      </w:r>
    </w:p>
    <w:p w14:paraId="68603796" w14:textId="77777777" w:rsidR="00F36EAE" w:rsidRPr="0083258C" w:rsidRDefault="0083258C" w:rsidP="00932484">
      <w:pPr>
        <w:spacing w:line="360" w:lineRule="auto"/>
        <w:jc w:val="both"/>
        <w:rPr>
          <w:rFonts w:ascii="Arial" w:hAnsi="Arial" w:cs="Arial"/>
          <w:b/>
          <w:bCs/>
          <w:color w:val="0D0D0D" w:themeColor="text1" w:themeTint="F2"/>
        </w:rPr>
      </w:pPr>
      <w:r w:rsidRPr="0083258C">
        <w:rPr>
          <w:rFonts w:ascii="Arial" w:hAnsi="Arial" w:cs="Arial"/>
          <w:b/>
          <w:bCs/>
          <w:noProof/>
          <w:color w:val="0D0D0D" w:themeColor="text1" w:themeTint="F2"/>
        </w:rPr>
        <w:drawing>
          <wp:inline distT="0" distB="0" distL="0" distR="0" wp14:anchorId="03C73040" wp14:editId="0B92C5AB">
            <wp:extent cx="5943600" cy="385254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6" cstate="print">
                      <a:extLst>
                        <a:ext uri="{28A0092B-C50C-407E-A947-70E740481C1C}">
                          <a14:useLocalDpi xmlns:a14="http://schemas.microsoft.com/office/drawing/2010/main" val="0"/>
                        </a:ext>
                      </a:extLst>
                    </a:blip>
                    <a:stretch>
                      <a:fillRect/>
                    </a:stretch>
                  </pic:blipFill>
                  <pic:spPr bwMode="auto">
                    <a:xfrm>
                      <a:off x="0" y="0"/>
                      <a:ext cx="5943600" cy="3852545"/>
                    </a:xfrm>
                    <a:prstGeom prst="rect">
                      <a:avLst/>
                    </a:prstGeom>
                    <a:noFill/>
                    <a:ln>
                      <a:noFill/>
                    </a:ln>
                  </pic:spPr>
                </pic:pic>
              </a:graphicData>
            </a:graphic>
          </wp:inline>
        </w:drawing>
      </w:r>
    </w:p>
    <w:p w14:paraId="4E415C71" w14:textId="77777777" w:rsidR="00DE47C3" w:rsidRPr="0083258C" w:rsidRDefault="0083258C" w:rsidP="007F0B51">
      <w:pPr>
        <w:pStyle w:val="Heading2"/>
        <w:rPr>
          <w:rFonts w:ascii="Arial" w:hAnsi="Arial" w:cs="Arial"/>
          <w:color w:val="0D0D0D" w:themeColor="text1" w:themeTint="F2"/>
        </w:rPr>
      </w:pPr>
      <w:bookmarkStart w:id="11" w:name="_Toc71204353"/>
      <w:r w:rsidRPr="0083258C">
        <w:rPr>
          <w:rFonts w:ascii="Arial" w:hAnsi="Arial" w:cs="Arial"/>
          <w:color w:val="0D0D0D" w:themeColor="text1" w:themeTint="F2"/>
        </w:rPr>
        <w:lastRenderedPageBreak/>
        <w:t>Instagram</w:t>
      </w:r>
      <w:bookmarkEnd w:id="11"/>
    </w:p>
    <w:p w14:paraId="3C844AEB" w14:textId="75EC216D" w:rsidR="00DE47C3"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Instagram makes a perfect platform for marketing as it is known that the brain processes images 60,000 times faster than text (</w:t>
      </w:r>
      <w:r w:rsidR="00932484" w:rsidRPr="0083258C">
        <w:rPr>
          <w:rFonts w:ascii="Arial" w:hAnsi="Arial" w:cs="Arial"/>
          <w:color w:val="0D0D0D" w:themeColor="text1" w:themeTint="F2"/>
        </w:rPr>
        <w:t>Khan, 2018</w:t>
      </w:r>
      <w:r w:rsidR="00932484" w:rsidRPr="0083258C">
        <w:rPr>
          <w:rFonts w:ascii="Arial" w:hAnsi="Arial" w:cs="Arial"/>
          <w:color w:val="0D0D0D" w:themeColor="text1" w:themeTint="F2"/>
        </w:rPr>
        <w:t>.pp 126</w:t>
      </w:r>
      <w:r w:rsidRPr="0083258C">
        <w:rPr>
          <w:rFonts w:ascii="Arial" w:hAnsi="Arial" w:cs="Arial"/>
          <w:color w:val="0D0D0D" w:themeColor="text1" w:themeTint="F2"/>
        </w:rPr>
        <w:t xml:space="preserve">). </w:t>
      </w:r>
      <w:r w:rsidRPr="0083258C">
        <w:rPr>
          <w:rFonts w:ascii="Arial" w:hAnsi="Arial" w:cs="Arial"/>
          <w:color w:val="0D0D0D" w:themeColor="text1" w:themeTint="F2"/>
        </w:rPr>
        <w:t>Instagram is prominent among social media influencers with hundreds of thousands to millions of followe</w:t>
      </w:r>
      <w:r w:rsidRPr="0083258C">
        <w:rPr>
          <w:rFonts w:ascii="Arial" w:hAnsi="Arial" w:cs="Arial"/>
          <w:color w:val="0D0D0D" w:themeColor="text1" w:themeTint="F2"/>
        </w:rPr>
        <w:t>rs. Instagram enables brands such as Adidas to collaborate with these influencers on promotions and high-quality images.</w:t>
      </w:r>
      <w:r w:rsidRPr="0083258C">
        <w:rPr>
          <w:rFonts w:ascii="Arial" w:hAnsi="Arial" w:cs="Arial"/>
          <w:color w:val="0D0D0D" w:themeColor="text1" w:themeTint="F2"/>
        </w:rPr>
        <w:t xml:space="preserve"> We will use paid Instagram advertisements and online social media influencers with a high amount following for this platform. </w:t>
      </w:r>
      <w:r w:rsidRPr="0083258C">
        <w:rPr>
          <w:rFonts w:ascii="Arial" w:hAnsi="Arial" w:cs="Arial"/>
          <w:color w:val="0D0D0D" w:themeColor="text1" w:themeTint="F2"/>
        </w:rPr>
        <w:t>Adidas co</w:t>
      </w:r>
      <w:r w:rsidRPr="0083258C">
        <w:rPr>
          <w:rFonts w:ascii="Arial" w:hAnsi="Arial" w:cs="Arial"/>
          <w:color w:val="0D0D0D" w:themeColor="text1" w:themeTint="F2"/>
        </w:rPr>
        <w:t>llaborations, alliances, and sponsorships with athletes, celebrities, and influencers will be featured on Instagram. These creators' stories will also be featured on Instagra</w:t>
      </w:r>
      <w:r w:rsidRPr="0083258C">
        <w:rPr>
          <w:rFonts w:ascii="Arial" w:hAnsi="Arial" w:cs="Arial"/>
          <w:color w:val="0D0D0D" w:themeColor="text1" w:themeTint="F2"/>
        </w:rPr>
        <w:t>m.</w:t>
      </w:r>
    </w:p>
    <w:p w14:paraId="3A3AFA7B" w14:textId="77777777" w:rsidR="00DE47C3" w:rsidRPr="0083258C" w:rsidRDefault="0083258C" w:rsidP="007F0B51">
      <w:pPr>
        <w:pStyle w:val="Heading3"/>
        <w:rPr>
          <w:rFonts w:ascii="Arial" w:hAnsi="Arial" w:cs="Arial"/>
          <w:b/>
          <w:bCs/>
          <w:color w:val="0D0D0D" w:themeColor="text1" w:themeTint="F2"/>
          <w:sz w:val="22"/>
          <w:szCs w:val="22"/>
        </w:rPr>
      </w:pPr>
      <w:bookmarkStart w:id="12" w:name="_Toc71204354"/>
      <w:r w:rsidRPr="0083258C">
        <w:rPr>
          <w:rFonts w:ascii="Arial" w:hAnsi="Arial" w:cs="Arial"/>
          <w:b/>
          <w:bCs/>
          <w:color w:val="0D0D0D" w:themeColor="text1" w:themeTint="F2"/>
          <w:sz w:val="22"/>
          <w:szCs w:val="22"/>
        </w:rPr>
        <w:t>Budget</w:t>
      </w:r>
      <w:bookmarkEnd w:id="12"/>
      <w:r w:rsidR="00C84370" w:rsidRPr="0083258C">
        <w:rPr>
          <w:rFonts w:ascii="Arial" w:hAnsi="Arial" w:cs="Arial"/>
          <w:b/>
          <w:bCs/>
          <w:color w:val="0D0D0D" w:themeColor="text1" w:themeTint="F2"/>
          <w:sz w:val="22"/>
          <w:szCs w:val="22"/>
        </w:rPr>
        <w:t xml:space="preserve"> </w:t>
      </w:r>
    </w:p>
    <w:p w14:paraId="03A803C0" w14:textId="77777777" w:rsidR="00C84370"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The total budget for Instagram ad campaigns is $500 in a month, thus $3</w:t>
      </w:r>
      <w:r w:rsidRPr="0083258C">
        <w:rPr>
          <w:rFonts w:ascii="Arial" w:hAnsi="Arial" w:cs="Arial"/>
          <w:color w:val="0D0D0D" w:themeColor="text1" w:themeTint="F2"/>
        </w:rPr>
        <w:t>500 for the entire period. The collaborations and partnerships with online influencers will require $3000 to increase the reach of the potential clients.</w:t>
      </w:r>
    </w:p>
    <w:p w14:paraId="5FA47FAA" w14:textId="77777777" w:rsidR="00DE47C3" w:rsidRPr="0083258C" w:rsidRDefault="0083258C" w:rsidP="007F0B51">
      <w:pPr>
        <w:pStyle w:val="Heading2"/>
        <w:rPr>
          <w:rFonts w:ascii="Arial" w:hAnsi="Arial" w:cs="Arial"/>
          <w:b/>
          <w:bCs/>
          <w:color w:val="0D0D0D" w:themeColor="text1" w:themeTint="F2"/>
          <w:sz w:val="22"/>
          <w:szCs w:val="22"/>
        </w:rPr>
      </w:pPr>
      <w:bookmarkStart w:id="13" w:name="_Toc71204355"/>
      <w:r w:rsidRPr="0083258C">
        <w:rPr>
          <w:rFonts w:ascii="Arial" w:hAnsi="Arial" w:cs="Arial"/>
          <w:b/>
          <w:bCs/>
          <w:color w:val="0D0D0D" w:themeColor="text1" w:themeTint="F2"/>
          <w:sz w:val="22"/>
          <w:szCs w:val="22"/>
        </w:rPr>
        <w:t>Twitter</w:t>
      </w:r>
      <w:bookmarkEnd w:id="13"/>
      <w:r w:rsidRPr="0083258C">
        <w:rPr>
          <w:rFonts w:ascii="Arial" w:hAnsi="Arial" w:cs="Arial"/>
          <w:b/>
          <w:bCs/>
          <w:color w:val="0D0D0D" w:themeColor="text1" w:themeTint="F2"/>
          <w:sz w:val="22"/>
          <w:szCs w:val="22"/>
        </w:rPr>
        <w:t xml:space="preserve"> </w:t>
      </w:r>
    </w:p>
    <w:p w14:paraId="44C28F53" w14:textId="77777777" w:rsidR="00C84370"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 xml:space="preserve">The twitter objective is to come up with three new hashtags by December 2021. The motive is </w:t>
      </w:r>
      <w:r w:rsidRPr="0083258C">
        <w:rPr>
          <w:rFonts w:ascii="Arial" w:hAnsi="Arial" w:cs="Arial"/>
          <w:color w:val="0D0D0D" w:themeColor="text1" w:themeTint="F2"/>
        </w:rPr>
        <w:t>also to increase the rate of replies on the system by 3% by December. For Twitter, the strategy will be to develop a sponsored ad promotion for the tweets to get to the best clients. The cost of the tweets will be $3 per day, with a total of $500 for the t</w:t>
      </w:r>
      <w:r w:rsidRPr="0083258C">
        <w:rPr>
          <w:rFonts w:ascii="Arial" w:hAnsi="Arial" w:cs="Arial"/>
          <w:color w:val="0D0D0D" w:themeColor="text1" w:themeTint="F2"/>
        </w:rPr>
        <w:t>otal period of June to December. The ads will be placed o user timelines and search results. An example of the ad is shown in the image.</w:t>
      </w:r>
    </w:p>
    <w:p w14:paraId="77013293" w14:textId="77777777" w:rsidR="00C84370" w:rsidRPr="0083258C" w:rsidRDefault="0083258C" w:rsidP="00932484">
      <w:pPr>
        <w:spacing w:line="360" w:lineRule="auto"/>
        <w:jc w:val="both"/>
        <w:rPr>
          <w:rFonts w:ascii="Arial" w:hAnsi="Arial" w:cs="Arial"/>
          <w:color w:val="0D0D0D" w:themeColor="text1" w:themeTint="F2"/>
        </w:rPr>
      </w:pPr>
      <w:r w:rsidRPr="0083258C">
        <w:rPr>
          <w:rFonts w:ascii="Arial" w:hAnsi="Arial" w:cs="Arial"/>
          <w:noProof/>
          <w:color w:val="0D0D0D" w:themeColor="text1" w:themeTint="F2"/>
        </w:rPr>
        <w:drawing>
          <wp:inline distT="0" distB="0" distL="0" distR="0" wp14:anchorId="18B5F05D" wp14:editId="16D2DEF4">
            <wp:extent cx="5943600" cy="303911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bwMode="auto">
                    <a:xfrm>
                      <a:off x="0" y="0"/>
                      <a:ext cx="5943600" cy="3039110"/>
                    </a:xfrm>
                    <a:prstGeom prst="rect">
                      <a:avLst/>
                    </a:prstGeom>
                    <a:noFill/>
                    <a:ln>
                      <a:noFill/>
                    </a:ln>
                  </pic:spPr>
                </pic:pic>
              </a:graphicData>
            </a:graphic>
          </wp:inline>
        </w:drawing>
      </w:r>
    </w:p>
    <w:p w14:paraId="03FE1FED" w14:textId="77777777" w:rsidR="0010044A" w:rsidRPr="0083258C" w:rsidRDefault="0083258C" w:rsidP="007F0B51">
      <w:pPr>
        <w:pStyle w:val="Heading2"/>
        <w:jc w:val="center"/>
        <w:rPr>
          <w:rFonts w:ascii="Arial" w:hAnsi="Arial" w:cs="Arial"/>
          <w:b/>
          <w:bCs/>
          <w:color w:val="0D0D0D" w:themeColor="text1" w:themeTint="F2"/>
          <w:sz w:val="22"/>
          <w:szCs w:val="22"/>
        </w:rPr>
      </w:pPr>
      <w:bookmarkStart w:id="14" w:name="_Toc71204356"/>
      <w:r w:rsidRPr="0083258C">
        <w:rPr>
          <w:rFonts w:ascii="Arial" w:hAnsi="Arial" w:cs="Arial"/>
          <w:b/>
          <w:bCs/>
          <w:color w:val="0D0D0D" w:themeColor="text1" w:themeTint="F2"/>
          <w:sz w:val="22"/>
          <w:szCs w:val="22"/>
        </w:rPr>
        <w:lastRenderedPageBreak/>
        <w:t xml:space="preserve">Channels </w:t>
      </w:r>
      <w:r w:rsidRPr="0083258C">
        <w:rPr>
          <w:rFonts w:ascii="Arial" w:hAnsi="Arial" w:cs="Arial"/>
          <w:b/>
          <w:bCs/>
          <w:color w:val="0D0D0D" w:themeColor="text1" w:themeTint="F2"/>
          <w:sz w:val="22"/>
          <w:szCs w:val="22"/>
        </w:rPr>
        <w:t>Metrics and Evaluations</w:t>
      </w:r>
      <w:bookmarkEnd w:id="14"/>
    </w:p>
    <w:p w14:paraId="471B7793" w14:textId="6AD061AD" w:rsidR="00FA3275" w:rsidRPr="0083258C" w:rsidRDefault="0083258C" w:rsidP="00932484">
      <w:pPr>
        <w:spacing w:line="360" w:lineRule="auto"/>
        <w:jc w:val="both"/>
        <w:rPr>
          <w:rFonts w:ascii="Arial" w:hAnsi="Arial" w:cs="Arial"/>
          <w:color w:val="0D0D0D" w:themeColor="text1" w:themeTint="F2"/>
        </w:rPr>
      </w:pPr>
      <w:r w:rsidRPr="0083258C">
        <w:rPr>
          <w:rFonts w:ascii="Arial" w:hAnsi="Arial" w:cs="Arial"/>
          <w:color w:val="0D0D0D" w:themeColor="text1" w:themeTint="F2"/>
        </w:rPr>
        <w:tab/>
        <w:t>The success of the campaign</w:t>
      </w:r>
      <w:r w:rsidRPr="0083258C">
        <w:rPr>
          <w:rFonts w:ascii="Arial" w:hAnsi="Arial" w:cs="Arial"/>
          <w:color w:val="0D0D0D" w:themeColor="text1" w:themeTint="F2"/>
        </w:rPr>
        <w:t xml:space="preserve"> will be evaluated based on the increase in the number of followers for the social media platforms. The improvement of engagements with the users in the comment sections and shares will also be used to evaluate the campaign procedure. An increase in the nu</w:t>
      </w:r>
      <w:r w:rsidRPr="0083258C">
        <w:rPr>
          <w:rFonts w:ascii="Arial" w:hAnsi="Arial" w:cs="Arial"/>
          <w:color w:val="0D0D0D" w:themeColor="text1" w:themeTint="F2"/>
        </w:rPr>
        <w:t xml:space="preserve">mber of likes will be a clear indication of the tremendous success of the campaign. Facebook analytics will be used to evaluate the clients on Facebook and Instagram to check o how the campaign is progressing. The Twitter analytics will be used to analyze </w:t>
      </w:r>
      <w:r w:rsidRPr="0083258C">
        <w:rPr>
          <w:rFonts w:ascii="Arial" w:hAnsi="Arial" w:cs="Arial"/>
          <w:color w:val="0D0D0D" w:themeColor="text1" w:themeTint="F2"/>
        </w:rPr>
        <w:t>the progress on Twitter.</w:t>
      </w:r>
    </w:p>
    <w:p w14:paraId="57400A81" w14:textId="4EDFDCFD" w:rsidR="00932484" w:rsidRPr="0083258C" w:rsidRDefault="00932484" w:rsidP="00932484">
      <w:pPr>
        <w:spacing w:line="360" w:lineRule="auto"/>
        <w:jc w:val="both"/>
        <w:rPr>
          <w:rFonts w:ascii="Arial" w:hAnsi="Arial" w:cs="Arial"/>
          <w:color w:val="0D0D0D" w:themeColor="text1" w:themeTint="F2"/>
        </w:rPr>
      </w:pPr>
    </w:p>
    <w:p w14:paraId="7D2DC5DA" w14:textId="600C2445" w:rsidR="00932484" w:rsidRPr="0083258C" w:rsidRDefault="00932484" w:rsidP="00932484">
      <w:pPr>
        <w:spacing w:line="360" w:lineRule="auto"/>
        <w:jc w:val="both"/>
        <w:rPr>
          <w:rFonts w:ascii="Arial" w:hAnsi="Arial" w:cs="Arial"/>
          <w:color w:val="0D0D0D" w:themeColor="text1" w:themeTint="F2"/>
        </w:rPr>
      </w:pPr>
    </w:p>
    <w:p w14:paraId="4CD85072" w14:textId="2192F60A" w:rsidR="00932484" w:rsidRPr="0083258C" w:rsidRDefault="00932484" w:rsidP="00932484">
      <w:pPr>
        <w:spacing w:line="360" w:lineRule="auto"/>
        <w:jc w:val="both"/>
        <w:rPr>
          <w:rFonts w:ascii="Arial" w:hAnsi="Arial" w:cs="Arial"/>
          <w:color w:val="0D0D0D" w:themeColor="text1" w:themeTint="F2"/>
        </w:rPr>
      </w:pPr>
    </w:p>
    <w:p w14:paraId="1DF5A232" w14:textId="735C135B" w:rsidR="00932484" w:rsidRPr="0083258C" w:rsidRDefault="00932484" w:rsidP="00932484">
      <w:pPr>
        <w:spacing w:line="360" w:lineRule="auto"/>
        <w:jc w:val="both"/>
        <w:rPr>
          <w:rFonts w:ascii="Arial" w:hAnsi="Arial" w:cs="Arial"/>
          <w:color w:val="0D0D0D" w:themeColor="text1" w:themeTint="F2"/>
        </w:rPr>
      </w:pPr>
    </w:p>
    <w:p w14:paraId="1BF4BA90" w14:textId="72E96DEE" w:rsidR="00932484" w:rsidRPr="0083258C" w:rsidRDefault="00932484" w:rsidP="00932484">
      <w:pPr>
        <w:spacing w:line="360" w:lineRule="auto"/>
        <w:jc w:val="center"/>
        <w:rPr>
          <w:rFonts w:ascii="Arial" w:hAnsi="Arial" w:cs="Arial"/>
          <w:color w:val="0D0D0D" w:themeColor="text1" w:themeTint="F2"/>
        </w:rPr>
      </w:pPr>
      <w:r w:rsidRPr="0083258C">
        <w:rPr>
          <w:rFonts w:ascii="Arial" w:hAnsi="Arial" w:cs="Arial"/>
          <w:color w:val="0D0D0D" w:themeColor="text1" w:themeTint="F2"/>
        </w:rPr>
        <w:t>Bibliography</w:t>
      </w:r>
    </w:p>
    <w:p w14:paraId="01AC2F5A" w14:textId="77777777" w:rsidR="00932484" w:rsidRPr="0083258C" w:rsidRDefault="00932484" w:rsidP="00932484">
      <w:pPr>
        <w:spacing w:line="360" w:lineRule="auto"/>
        <w:ind w:left="720" w:hanging="720"/>
        <w:rPr>
          <w:rFonts w:ascii="Arial" w:hAnsi="Arial" w:cs="Arial"/>
          <w:color w:val="0D0D0D" w:themeColor="text1" w:themeTint="F2"/>
        </w:rPr>
      </w:pPr>
      <w:r w:rsidRPr="0083258C">
        <w:rPr>
          <w:rFonts w:ascii="Arial" w:hAnsi="Arial" w:cs="Arial"/>
          <w:color w:val="0D0D0D" w:themeColor="text1" w:themeTint="F2"/>
        </w:rPr>
        <w:t>Bose, M.S., 2018. Social Media Marketing in Fashion Brands in Nike. International Journal of Emerging Technologies and Innovative Research, ISSN, pp.2349-5162.</w:t>
      </w:r>
    </w:p>
    <w:p w14:paraId="45A1348F" w14:textId="77777777" w:rsidR="00932484" w:rsidRPr="0083258C" w:rsidRDefault="00932484" w:rsidP="00932484">
      <w:pPr>
        <w:spacing w:line="360" w:lineRule="auto"/>
        <w:ind w:left="720" w:hanging="720"/>
        <w:rPr>
          <w:rFonts w:ascii="Arial" w:hAnsi="Arial" w:cs="Arial"/>
          <w:color w:val="0D0D0D" w:themeColor="text1" w:themeTint="F2"/>
        </w:rPr>
      </w:pPr>
      <w:r w:rsidRPr="0083258C">
        <w:rPr>
          <w:rFonts w:ascii="Arial" w:hAnsi="Arial" w:cs="Arial"/>
          <w:color w:val="0D0D0D" w:themeColor="text1" w:themeTint="F2"/>
        </w:rPr>
        <w:t>Fontaine, S. P. (2020). Analyzing the Social Media Presence of Nike, Adidas, and New Balance Using Social Listening.</w:t>
      </w:r>
    </w:p>
    <w:p w14:paraId="546A39E0" w14:textId="77777777" w:rsidR="00932484" w:rsidRPr="0083258C" w:rsidRDefault="00932484" w:rsidP="00932484">
      <w:pPr>
        <w:spacing w:line="360" w:lineRule="auto"/>
        <w:ind w:left="720" w:hanging="720"/>
        <w:rPr>
          <w:rFonts w:ascii="Arial" w:hAnsi="Arial" w:cs="Arial"/>
          <w:color w:val="0D0D0D" w:themeColor="text1" w:themeTint="F2"/>
        </w:rPr>
      </w:pPr>
      <w:r w:rsidRPr="0083258C">
        <w:rPr>
          <w:rFonts w:ascii="Arial" w:hAnsi="Arial" w:cs="Arial"/>
          <w:color w:val="0D0D0D" w:themeColor="text1" w:themeTint="F2"/>
        </w:rPr>
        <w:t>Khan, S., 2018. Instagram as a marketing tool for luxury brands. International Journal of Management, Business and Research, 8(2), p.126.</w:t>
      </w:r>
    </w:p>
    <w:p w14:paraId="0A3B34BF" w14:textId="77777777" w:rsidR="00932484" w:rsidRPr="0083258C" w:rsidRDefault="00932484" w:rsidP="00932484">
      <w:pPr>
        <w:spacing w:line="360" w:lineRule="auto"/>
        <w:ind w:left="720" w:hanging="720"/>
        <w:rPr>
          <w:rFonts w:ascii="Arial" w:hAnsi="Arial" w:cs="Arial"/>
          <w:color w:val="0D0D0D" w:themeColor="text1" w:themeTint="F2"/>
        </w:rPr>
      </w:pPr>
      <w:proofErr w:type="spellStart"/>
      <w:r w:rsidRPr="0083258C">
        <w:rPr>
          <w:rFonts w:ascii="Arial" w:hAnsi="Arial" w:cs="Arial"/>
          <w:color w:val="0D0D0D" w:themeColor="text1" w:themeTint="F2"/>
        </w:rPr>
        <w:t>Xuyang</w:t>
      </w:r>
      <w:proofErr w:type="spellEnd"/>
      <w:r w:rsidRPr="0083258C">
        <w:rPr>
          <w:rFonts w:ascii="Arial" w:hAnsi="Arial" w:cs="Arial"/>
          <w:color w:val="0D0D0D" w:themeColor="text1" w:themeTint="F2"/>
        </w:rPr>
        <w:t>, Q., 2020, December. E-Business in Enterprise Marketing Strategy Analysis. In Proceedings of the 2020 3rd International Conference on E-Business, Information Management and Computer Science (pp. 121-127).</w:t>
      </w:r>
    </w:p>
    <w:sectPr w:rsidR="00932484" w:rsidRPr="008325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BE14B88"/>
    <w:multiLevelType w:val="hybridMultilevel"/>
    <w:tmpl w:val="BFA00B3C"/>
    <w:lvl w:ilvl="0" w:tplc="6EB45F3C">
      <w:start w:val="1"/>
      <w:numFmt w:val="bullet"/>
      <w:lvlText w:val=""/>
      <w:lvlJc w:val="left"/>
      <w:pPr>
        <w:ind w:left="720" w:hanging="360"/>
      </w:pPr>
      <w:rPr>
        <w:rFonts w:ascii="Symbol" w:hAnsi="Symbol" w:hint="default"/>
      </w:rPr>
    </w:lvl>
    <w:lvl w:ilvl="1" w:tplc="F8461CE8" w:tentative="1">
      <w:start w:val="1"/>
      <w:numFmt w:val="bullet"/>
      <w:lvlText w:val="o"/>
      <w:lvlJc w:val="left"/>
      <w:pPr>
        <w:ind w:left="1440" w:hanging="360"/>
      </w:pPr>
      <w:rPr>
        <w:rFonts w:ascii="Courier New" w:hAnsi="Courier New" w:cs="Courier New" w:hint="default"/>
      </w:rPr>
    </w:lvl>
    <w:lvl w:ilvl="2" w:tplc="75469DB8" w:tentative="1">
      <w:start w:val="1"/>
      <w:numFmt w:val="bullet"/>
      <w:lvlText w:val=""/>
      <w:lvlJc w:val="left"/>
      <w:pPr>
        <w:ind w:left="2160" w:hanging="360"/>
      </w:pPr>
      <w:rPr>
        <w:rFonts w:ascii="Wingdings" w:hAnsi="Wingdings" w:hint="default"/>
      </w:rPr>
    </w:lvl>
    <w:lvl w:ilvl="3" w:tplc="29DAE988" w:tentative="1">
      <w:start w:val="1"/>
      <w:numFmt w:val="bullet"/>
      <w:lvlText w:val=""/>
      <w:lvlJc w:val="left"/>
      <w:pPr>
        <w:ind w:left="2880" w:hanging="360"/>
      </w:pPr>
      <w:rPr>
        <w:rFonts w:ascii="Symbol" w:hAnsi="Symbol" w:hint="default"/>
      </w:rPr>
    </w:lvl>
    <w:lvl w:ilvl="4" w:tplc="BCB02470" w:tentative="1">
      <w:start w:val="1"/>
      <w:numFmt w:val="bullet"/>
      <w:lvlText w:val="o"/>
      <w:lvlJc w:val="left"/>
      <w:pPr>
        <w:ind w:left="3600" w:hanging="360"/>
      </w:pPr>
      <w:rPr>
        <w:rFonts w:ascii="Courier New" w:hAnsi="Courier New" w:cs="Courier New" w:hint="default"/>
      </w:rPr>
    </w:lvl>
    <w:lvl w:ilvl="5" w:tplc="233AEB90" w:tentative="1">
      <w:start w:val="1"/>
      <w:numFmt w:val="bullet"/>
      <w:lvlText w:val=""/>
      <w:lvlJc w:val="left"/>
      <w:pPr>
        <w:ind w:left="4320" w:hanging="360"/>
      </w:pPr>
      <w:rPr>
        <w:rFonts w:ascii="Wingdings" w:hAnsi="Wingdings" w:hint="default"/>
      </w:rPr>
    </w:lvl>
    <w:lvl w:ilvl="6" w:tplc="76563E24" w:tentative="1">
      <w:start w:val="1"/>
      <w:numFmt w:val="bullet"/>
      <w:lvlText w:val=""/>
      <w:lvlJc w:val="left"/>
      <w:pPr>
        <w:ind w:left="5040" w:hanging="360"/>
      </w:pPr>
      <w:rPr>
        <w:rFonts w:ascii="Symbol" w:hAnsi="Symbol" w:hint="default"/>
      </w:rPr>
    </w:lvl>
    <w:lvl w:ilvl="7" w:tplc="34005154" w:tentative="1">
      <w:start w:val="1"/>
      <w:numFmt w:val="bullet"/>
      <w:lvlText w:val="o"/>
      <w:lvlJc w:val="left"/>
      <w:pPr>
        <w:ind w:left="5760" w:hanging="360"/>
      </w:pPr>
      <w:rPr>
        <w:rFonts w:ascii="Courier New" w:hAnsi="Courier New" w:cs="Courier New" w:hint="default"/>
      </w:rPr>
    </w:lvl>
    <w:lvl w:ilvl="8" w:tplc="658E6D18"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4504"/>
    <w:rsid w:val="0010044A"/>
    <w:rsid w:val="001C1F80"/>
    <w:rsid w:val="00233FAD"/>
    <w:rsid w:val="006350E8"/>
    <w:rsid w:val="006E3809"/>
    <w:rsid w:val="00764504"/>
    <w:rsid w:val="007F0B51"/>
    <w:rsid w:val="0083258C"/>
    <w:rsid w:val="00897F88"/>
    <w:rsid w:val="00932484"/>
    <w:rsid w:val="00A82445"/>
    <w:rsid w:val="00A93926"/>
    <w:rsid w:val="00B103CE"/>
    <w:rsid w:val="00B90178"/>
    <w:rsid w:val="00C84370"/>
    <w:rsid w:val="00C976B9"/>
    <w:rsid w:val="00DB5E16"/>
    <w:rsid w:val="00DE47C3"/>
    <w:rsid w:val="00E24B25"/>
    <w:rsid w:val="00F36EAE"/>
    <w:rsid w:val="00FA32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3A6A6D"/>
  <w15:chartTrackingRefBased/>
  <w15:docId w15:val="{537A937F-1352-4477-880C-E9036C25CD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3248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7F0B51"/>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7F0B51"/>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3CE"/>
    <w:pPr>
      <w:ind w:left="720"/>
      <w:contextualSpacing/>
    </w:pPr>
  </w:style>
  <w:style w:type="character" w:customStyle="1" w:styleId="Heading1Char">
    <w:name w:val="Heading 1 Char"/>
    <w:basedOn w:val="DefaultParagraphFont"/>
    <w:link w:val="Heading1"/>
    <w:uiPriority w:val="9"/>
    <w:rsid w:val="00932484"/>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7F0B51"/>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7F0B51"/>
    <w:rPr>
      <w:rFonts w:asciiTheme="majorHAnsi" w:eastAsiaTheme="majorEastAsia" w:hAnsiTheme="majorHAnsi" w:cstheme="majorBidi"/>
      <w:color w:val="1F3763" w:themeColor="accent1" w:themeShade="7F"/>
      <w:sz w:val="24"/>
      <w:szCs w:val="24"/>
    </w:rPr>
  </w:style>
  <w:style w:type="paragraph" w:styleId="TOCHeading">
    <w:name w:val="TOC Heading"/>
    <w:basedOn w:val="Heading1"/>
    <w:next w:val="Normal"/>
    <w:uiPriority w:val="39"/>
    <w:unhideWhenUsed/>
    <w:qFormat/>
    <w:rsid w:val="0083258C"/>
    <w:pPr>
      <w:outlineLvl w:val="9"/>
    </w:pPr>
  </w:style>
  <w:style w:type="paragraph" w:styleId="TOC1">
    <w:name w:val="toc 1"/>
    <w:basedOn w:val="Normal"/>
    <w:next w:val="Normal"/>
    <w:autoRedefine/>
    <w:uiPriority w:val="39"/>
    <w:unhideWhenUsed/>
    <w:rsid w:val="0083258C"/>
    <w:pPr>
      <w:spacing w:after="100"/>
    </w:pPr>
  </w:style>
  <w:style w:type="paragraph" w:styleId="TOC2">
    <w:name w:val="toc 2"/>
    <w:basedOn w:val="Normal"/>
    <w:next w:val="Normal"/>
    <w:autoRedefine/>
    <w:uiPriority w:val="39"/>
    <w:unhideWhenUsed/>
    <w:rsid w:val="0083258C"/>
    <w:pPr>
      <w:spacing w:after="100"/>
      <w:ind w:left="220"/>
    </w:pPr>
  </w:style>
  <w:style w:type="paragraph" w:styleId="TOC3">
    <w:name w:val="toc 3"/>
    <w:basedOn w:val="Normal"/>
    <w:next w:val="Normal"/>
    <w:autoRedefine/>
    <w:uiPriority w:val="39"/>
    <w:unhideWhenUsed/>
    <w:rsid w:val="0083258C"/>
    <w:pPr>
      <w:spacing w:after="100"/>
      <w:ind w:left="440"/>
    </w:pPr>
  </w:style>
  <w:style w:type="character" w:styleId="Hyperlink">
    <w:name w:val="Hyperlink"/>
    <w:basedOn w:val="DefaultParagraphFont"/>
    <w:uiPriority w:val="99"/>
    <w:unhideWhenUsed/>
    <w:rsid w:val="0083258C"/>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2.emf"/><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emf"/><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D14DD85-65E9-461E-A294-D29ABFA42B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194</TotalTime>
  <Pages>8</Pages>
  <Words>1924</Words>
  <Characters>10967</Characters>
  <Application>Microsoft Office Word</Application>
  <DocSecurity>0</DocSecurity>
  <Lines>91</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12866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HP</cp:lastModifiedBy>
  <cp:revision>4</cp:revision>
  <dcterms:created xsi:type="dcterms:W3CDTF">2021-05-06T08:02:00Z</dcterms:created>
  <dcterms:modified xsi:type="dcterms:W3CDTF">2021-05-06T11:39:00Z</dcterms:modified>
</cp:coreProperties>
</file>