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Helvetica" w:cs="Times New Roman"/>
          <w:b/>
          <w:bCs/>
          <w:i/>
          <w:iCs/>
          <w:caps w:val="0"/>
          <w:color w:val="333333"/>
          <w:spacing w:val="0"/>
          <w:kern w:val="0"/>
          <w:sz w:val="24"/>
          <w:szCs w:val="24"/>
          <w:u w:val="single"/>
          <w:bdr w:val="none" w:color="auto" w:sz="0" w:space="0"/>
          <w:lang w:val="en-US" w:eastAsia="zh-CN" w:bidi="ar"/>
        </w:rPr>
      </w:pPr>
      <w:r>
        <w:rPr>
          <w:rFonts w:hint="default" w:ascii="Times New Roman" w:hAnsi="Times New Roman" w:eastAsia="Helvetica" w:cs="Times New Roman"/>
          <w:b/>
          <w:bCs/>
          <w:i/>
          <w:iCs/>
          <w:caps w:val="0"/>
          <w:color w:val="333333"/>
          <w:spacing w:val="0"/>
          <w:kern w:val="0"/>
          <w:sz w:val="24"/>
          <w:szCs w:val="24"/>
          <w:u w:val="single"/>
          <w:bdr w:val="none" w:color="auto" w:sz="0" w:space="0"/>
          <w:lang w:val="en-US" w:eastAsia="zh-CN" w:bidi="ar"/>
        </w:rPr>
        <w:t>QUESTION 3</w:t>
      </w:r>
    </w:p>
    <w:tbl>
      <w:tblPr>
        <w:tblW w:w="4500" w:type="dxa"/>
        <w:tblInd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  <w:insideH w:val="outset" w:color="auto" w:sz="6" w:space="0"/>
          <w:insideV w:val="outset" w:color="auto" w:sz="6" w:space="0"/>
        </w:tblBorders>
        <w:shd w:val="clear" w:color="auto" w:fill="FFFFFF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769"/>
        <w:gridCol w:w="1179"/>
        <w:gridCol w:w="841"/>
        <w:gridCol w:w="711"/>
      </w:tblGrid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Pardoned Person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   A      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B     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  C    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A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0.5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B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C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1</w:t>
            </w:r>
          </w:p>
        </w:tc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Fonts w:hint="default" w:ascii="Times New Roman" w:hAnsi="Times New Roman" w:eastAsia="Helvetica" w:cs="Times New Roman"/>
                <w:i w:val="0"/>
                <w:iCs w:val="0"/>
                <w:caps w:val="0"/>
                <w:color w:val="333333"/>
                <w:spacing w:val="0"/>
                <w:kern w:val="0"/>
                <w:sz w:val="24"/>
                <w:szCs w:val="24"/>
                <w:bdr w:val="none" w:color="auto" w:sz="0" w:space="0"/>
                <w:lang w:val="en-US" w:eastAsia="zh-CN" w:bidi="ar"/>
              </w:rPr>
              <w:t>0</w:t>
            </w:r>
          </w:p>
        </w:tc>
      </w:tr>
    </w:tbl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24"/>
          <w:szCs w:val="24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The first column represents the individual who is being pardoned, and the next three columns reflect those who will be informed by the governor that they are not being pardoned.</w:t>
      </w: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cs="Times New Roman"/>
          <w:sz w:val="24"/>
          <w:szCs w:val="24"/>
          <w:lang w:val="en-US"/>
        </w:rPr>
        <w:t>We now know that P(A)=P(B)=P(C)=1/3 at first, indicating that the individual will not be pardoned.</w:t>
      </w: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Fonts w:hint="default" w:ascii="Times New Roman" w:hAnsi="Times New Roman" w:cs="Times New Roman"/>
          <w:sz w:val="24"/>
          <w:szCs w:val="24"/>
          <w:lang w:val="en-US"/>
        </w:rPr>
        <w:t>If the governor says that B will not be pardoned, it means that either A or C has been pardoned.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A pardoned) = 0.5 ( table)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C pardoned) = 1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P(B not pardoned | B pardoned) = 0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Now by using law of probability we get 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P( B not pardoned ) = P( B not pardoned | A pardoned ) P( A pardoned ) +P( B not pardoned | B pardoned ) P( B pardoned ) + P( B not pardoned | C pardoned ) P( C pardoned )  = (1/3)*(0.5+1+0) = 0.5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Now, using Bayes conditional probability, we can calculate: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 xml:space="preserve">P(A pardoned | B not pardoned = </w:t>
      </w:r>
      <m:oMath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fPr>
          <m:num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  <m:t xml:space="preserve"> P (B not pardoned | A pardoned) * P(A pardoned)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num>
          <m:den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  <m:t>P (B not pardoned | A pardoned) (B not pardoned)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2520" w:leftChars="0" w:right="0" w:firstLine="420" w:firstLineChars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>=</w:t>
      </w:r>
      <m:oMath>
        <m:r>
          <m:rPr>
            <m:sty m:val="p"/>
          </m:rPr>
          <w:rPr>
            <w:rFonts w:hint="default" w:ascii="Cambria Math" w:hAnsi="Cambria Math" w:cs="Times New Roman"/>
            <w:caps w:val="0"/>
            <w:color w:val="333333"/>
            <w:spacing w:val="0"/>
            <w:sz w:val="24"/>
            <w:szCs w:val="24"/>
            <w:shd w:val="clear" w:fill="FFFFFF"/>
            <w:lang w:val="en-US"/>
          </w:rPr>
          <m:t xml:space="preserve"> </m:t>
        </m:r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1.3 ∗ 0.5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0.5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den>
        </m:f>
      </m:oMath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 xml:space="preserve"> = </w:t>
      </w:r>
      <m:oMath>
        <m:f>
          <m:fP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1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  <m:t>3</m:t>
            </m:r>
            <m:ctrlPr>
              <w:rPr>
                <w:rFonts w:hint="default" w:ascii="Cambria Math" w:hAnsi="Cambria Math" w:cs="Times New Roman"/>
                <w:i/>
                <w:iCs w:val="0"/>
                <w:caps w:val="0"/>
                <w:color w:val="333333"/>
                <w:spacing w:val="0"/>
                <w:sz w:val="24"/>
                <w:szCs w:val="24"/>
                <w:shd w:val="clear" w:fill="FFFFFF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  <w:r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  <w:t>As a result, that though B is not pardoned, the chances of A being pardoned are only 1/3.As a result, A's logic is indeed flawed.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  <w:t>QUESTION 5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u w:val="none"/>
          <w:shd w:val="clear" w:fill="FFFFFF"/>
          <w:lang w:val="en-US"/>
        </w:rPr>
      </w:pPr>
      <w:r>
        <w:rPr>
          <w:rFonts w:hint="default" w:ascii="Times New Roman" w:hAnsi="Times New Roman" w:cs="Times New Roman"/>
          <w:b/>
          <w:bCs/>
          <w:i/>
          <w:iCs/>
          <w:caps w:val="0"/>
          <w:color w:val="333333"/>
          <w:spacing w:val="0"/>
          <w:sz w:val="24"/>
          <w:szCs w:val="24"/>
          <w:u w:val="single"/>
          <w:shd w:val="clear" w:fill="FFFFFF"/>
          <w:lang w:val="en-US"/>
        </w:rPr>
        <w:t>QUESTION A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Given that 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Style w:val="5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(v)= 1- </w:t>
      </w:r>
      <w:r>
        <w:rPr>
          <w:rStyle w:val="5"/>
          <w:rFonts w:hint="default" w:ascii="Segoe UI" w:hAnsi="Segoe UI" w:eastAsia="Helvetica" w:cs="Segoe UI"/>
          <w:b/>
          <w:bCs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. This implies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(v)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(y)dy = 1-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Thus,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1-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Y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(y)dy = 1-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(-y)dy since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Y 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(y) = 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(-y) as Y = -X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S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ub x= -y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1 +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y=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 −v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fx (x)dx =</m:t>
            </m:r>
            <m:nary>
              <m:naryPr>
                <m:limLoc m:val="subSup"/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x=−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 xml:space="preserve">fx(x)dx + 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nary>
              <m:naryPr>
                <m:limLoc m:val="subSup"/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</m:t>
                </m:r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x=−v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fx(x)dx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Now as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m:oMathPara>
        <m:oMathParaPr>
          <m:jc m:val="left"/>
        </m:oMathParaPr>
        <m:oMath>
          <m:nary>
            <m:naryPr>
              <m:limLoc m:val="subSup"/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naryPr>
            <m:sub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x=−</m:t>
              </m:r>
              <m:r>
                <m:rPr/>
                <w:rPr>
                  <w:rFonts w:hint="default" w:ascii="Cambria Math" w:hAnsi="Cambria Math" w:cs="Segoe UI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∞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b>
            <m:sup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x=</m:t>
              </m:r>
              <m:r>
                <m:rPr/>
                <w:rPr>
                  <w:rFonts w:hint="default" w:ascii="Cambria Math" w:hAnsi="Cambria Math" w:cs="Segoe UI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∞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p>
            <m:e>
              <m:r>
                <m:rPr/>
                <w:rPr>
                  <w:rFonts w:hint="default" w:ascii="Cambria Math" w:hAnsi="Cambria Math" w:cs="Helvetica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 xml:space="preserve">fx(x)dx  =1 </m:t>
              </m:r>
              <m:ctrlPr>
                <w:rPr>
                  <w:rFonts w:hint="default" w:ascii="Cambria Math" w:hAnsi="Cambria Math" w:cs="Helvetica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e>
          </m:nary>
        </m:oMath>
      </m:oMathPara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Therefore,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α = </w:t>
      </w:r>
      <m:oMath>
        <m:nary>
          <m:naryPr>
            <m:limLoc m:val="subSup"/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x=−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x=</m:t>
            </m:r>
            <m:r>
              <m:rPr/>
              <w:rPr>
                <w:rFonts w:hint="default" w:ascii="Cambria Math" w:hAnsi="Cambria Math" w:cs="Segoe UI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∞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fx(x)dx − </m:t>
            </m:r>
            <m:nary>
              <m:naryPr>
                <m:limLoc m:val="subSup"/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aryPr>
              <m:sub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x=v</m:t>
                </m:r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b>
              <m:sup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x=</m:t>
                </m:r>
                <m:r>
                  <m:rPr/>
                  <w:rPr>
                    <w:rFonts w:hint="default" w:ascii="Cambria Math" w:hAnsi="Cambria Math" w:cs="Segoe UI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∞</m:t>
                </m:r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sup>
              <m:e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 xml:space="preserve">fx(x)dx = </m:t>
                </m:r>
                <m:nary>
                  <m:naryPr>
                    <m:limLoc m:val="subSup"/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naryPr>
                  <m:sub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x=−</m:t>
                    </m:r>
                    <m:r>
                      <m:rPr/>
                      <w:rPr>
                        <w:rFonts w:hint="default" w:ascii="Cambria Math" w:hAnsi="Cambria Math" w:cs="Segoe UI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∞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sub>
                  <m:sup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>x=−v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sup>
                  <m:e>
                    <m:r>
                      <m:rPr/>
                      <w:rPr>
                        <w:rFonts w:hint="default" w:ascii="Cambria Math" w:hAnsi="Cambria Math" w:cs="Helvetica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  <m:t xml:space="preserve">fx(x)dx =Fx(−v) </m:t>
                    </m:r>
                    <m:ctrlPr>
                      <w:rPr>
                        <w:rFonts w:hint="default" w:ascii="Cambria Math" w:hAnsi="Cambria Math" w:cs="Helvetica"/>
                        <w:i/>
                        <w:iCs w:val="0"/>
                        <w:caps w:val="0"/>
                        <w:color w:val="333333"/>
                        <w:spacing w:val="0"/>
                        <w:sz w:val="21"/>
                        <w:szCs w:val="21"/>
                        <w:shd w:val="clear" w:fill="FFFFFF"/>
                        <w:vertAlign w:val="baseline"/>
                        <w:lang w:val="en-US"/>
                      </w:rPr>
                    </m:ctrlPr>
                  </m:e>
                </m:nary>
                <m:ctrlPr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e>
            </m:nary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 </m:t>
            </m:r>
            <m:ctrlPr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 w:firstLine="420" w:firstLine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Hence,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v =</w:t>
      </w:r>
      <m:oMath>
        <m:sSubSup>
          <m:sSubSup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SubSupPr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−F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−1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</m:sSubSup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) hence proved.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QUESTION B.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is a positive sloped linear function that moves through (-10,0) and (20, c). The region under 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(x)'s curve should be 1. As a result, the area of a triangle with a base of (-10, 0) and a height of c is = 0.5*30*c=15c, and this should be 1. As a result, c = 1/15. 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2313940" cy="1270635"/>
            <wp:effectExtent l="0" t="0" r="10160" b="5715"/>
            <wp:docPr id="16" name="Picture 16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111"/>
                    <pic:cNvPicPr>
                      <a:picLocks noChangeAspect="1"/>
                    </pic:cNvPicPr>
                  </pic:nvPicPr>
                  <pic:blipFill>
                    <a:blip r:embed="rId4"/>
                    <a:srcRect l="26424" t="69033" r="27126" b="16620"/>
                    <a:stretch>
                      <a:fillRect/>
                    </a:stretch>
                  </pic:blipFill>
                  <pic:spPr>
                    <a:xfrm>
                      <a:off x="0" y="0"/>
                      <a:ext cx="2313940" cy="127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The equation of the straight line y = 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(x) is 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y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450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+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1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45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The CDF, by definition, is: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fx(z)dz =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z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+ 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)dz = 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x^2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900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x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(x^2 means 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</w:t>
      </w:r>
      <w:r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R)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Since Fx(-7) = 0.01 the Var for linear pdf = 7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is a quadratic function with a minimum value at (-10, 0). The quadratic has double roots at -10 if the minimum is (-10, 0). So, f X(x)=c.(x+10)2 is the formula, where c is a constant. From x = -10 to x = 20, the field under the quadratic 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should be 1: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m:oMathPara>
        <m:oMathParaPr>
          <m:jc m:val="left"/>
        </m:oMathParaPr>
        <m:oMath>
          <m:nary>
            <m:naryPr>
              <m:limLoc m:val="subSup"/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naryPr>
            <m:sub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z=−10</m:t>
              </m:r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b>
            <m:sup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>20</m:t>
              </m:r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sup>
            <m:e>
              <m:r>
                <m:rPr/>
                <w:rPr>
                  <w:rFonts w:hint="default" w:ascii="Cambria Math" w:hAnsi="Cambria Math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  <m:t xml:space="preserve">fx(z)dz = </m:t>
              </m:r>
              <m:nary>
                <m:naryPr>
                  <m:limLoc m:val="subSup"/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naryPr>
                <m:sub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z=−10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sub>
                <m:sup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20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sup>
                <m:e>
                  <m:r>
                    <m:rPr/>
                    <w:rPr>
                      <w:rFonts w:hint="default" w:ascii="Cambria Math" w:hAnsi="Cambria Math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  <m:t>c.(z+10)^2dz=1</m:t>
                  </m:r>
                  <m:ctrlPr>
                    <m:rPr/>
                    <w:rPr>
                      <w:rFonts w:hint="default" w:ascii="Cambria Math" w:hAnsi="Cambria Math"/>
                      <w:i/>
                      <w:iCs w:val="0"/>
                      <w:caps w:val="0"/>
                      <w:color w:val="333333"/>
                      <w:spacing w:val="0"/>
                      <w:sz w:val="21"/>
                      <w:szCs w:val="21"/>
                      <w:shd w:val="clear" w:fill="FFFFFF"/>
                      <w:vertAlign w:val="baseline"/>
                      <w:lang w:val="en-US"/>
                    </w:rPr>
                  </m:ctrlPr>
                </m:e>
              </m:nary>
              <m:ctrlPr>
                <w:rPr>
                  <w:rFonts w:ascii="Cambria Math" w:hAnsi="Cambria Math"/>
                  <w:i/>
                  <w:iCs w:val="0"/>
                  <w:caps w:val="0"/>
                  <w:color w:val="333333"/>
                  <w:spacing w:val="0"/>
                  <w:sz w:val="21"/>
                  <w:szCs w:val="21"/>
                  <w:shd w:val="clear" w:fill="FFFFFF"/>
                  <w:vertAlign w:val="baseline"/>
                  <w:lang w:val="en-US"/>
                </w:rPr>
              </m:ctrlPr>
            </m:e>
          </m:nary>
        </m:oMath>
      </m:oMathPara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c=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9000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3345815" cy="1832610"/>
            <wp:effectExtent l="0" t="0" r="6985" b="15240"/>
            <wp:docPr id="19" name="Picture 19" descr="232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23232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581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9000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(x+10)</m:t>
        </m:r>
      </m:oMath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CDF: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</w:t>
      </w: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9000</m:t>
                </m:r>
                <m:ctrlPr>
                  <w:rPr>
                    <w:rFonts w:ascii="Cambria Math" w:hAnsi="Cambria Math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(z+10)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>2</w:t>
      </w: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dz = </w:t>
      </w:r>
      <m:oMath>
        <m:f>
          <m:fP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27000</m:t>
            </m:r>
            <m:ctrlPr>
              <w:rPr>
                <w:rFonts w:ascii="Cambria Math" w:hAnsi="Cambria Math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(x+10)</m:t>
        </m:r>
      </m:oMath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perscript"/>
          <w:lang w:val="en-US"/>
        </w:rPr>
        <w:t xml:space="preserve">3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which is a cubic function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Var value is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(-VaR) This gives,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VaR = 3.54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iii)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m:rPr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 xml:space="preserve">x </w:t>
      </w:r>
      <w:r>
        <m:rPr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 c.exp(</w:t>
      </w:r>
      <w:r>
        <m:rPr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λ</w:t>
      </w:r>
      <w:r>
        <m:rPr/>
        <w:rPr>
          <w:rFonts w:hint="default" w:hAnsi="Times New Roman" w:cs="Times New Roman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x/10)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drawing>
          <wp:inline distT="0" distB="0" distL="114300" distR="114300">
            <wp:extent cx="3464560" cy="2502535"/>
            <wp:effectExtent l="0" t="0" r="2540" b="12065"/>
            <wp:docPr id="20" name="Picture 20" descr="33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33333"/>
                    <pic:cNvPicPr>
                      <a:picLocks noChangeAspect="1"/>
                    </pic:cNvPicPr>
                  </pic:nvPicPr>
                  <pic:blipFill>
                    <a:blip r:embed="rId6"/>
                    <a:srcRect l="44112" t="-127" b="35352"/>
                    <a:stretch>
                      <a:fillRect/>
                    </a:stretch>
                  </pic:blipFill>
                  <pic:spPr>
                    <a:xfrm>
                      <a:off x="0" y="0"/>
                      <a:ext cx="346456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CDF;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c.exp (</m:t>
            </m:r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 xml:space="preserve">z/10)dz = 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10c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[exp (</m:t>
        </m:r>
        <m:f>
          <m:fP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Times New Roman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λ</m:t>
            </m:r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10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) − exp (−</m:t>
        </m:r>
        <m:r>
          <m:rPr/>
          <w:rPr>
            <w:rFonts w:hint="default" w:ascii="Cambria Math" w:hAnsi="Cambria Math" w:cs="Times New Roman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λ</m:t>
        </m:r>
      </m:oMath>
      <w:r>
        <m:rPr/>
        <w:rPr>
          <w:rFonts w:hint="default" w:ascii="Cambria Math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  <w:oMath/>
        </w:rPr>
        <w:t>)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]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(x) =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0.0324* exp(0.1717x) - 0.0058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Var </w:t>
      </w:r>
      <w:r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value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;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(-VaR) hence = 4.2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/>
          <w:i w:val="0"/>
          <w:iCs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The VaR for the linear, quadratic, and exponential pdf forms is 7, 3.54, and 4.2, respectively. For the linear, quadratic, and exponential pdfs, the VaR in terms of X is 7 million dollars, 3.54 million dollars, and 4.2 million dollars, respectively. As a result, the form of pdf has an effect.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QUESTION C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Uniform pdf. 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(x) = 1/30 from (-10, 20).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f>
              <m:fP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1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30</m:t>
                </m:r>
                <m:ctrlPr>
                  <w:rPr>
                    <w:rFonts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dz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x+10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30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its linear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Var value is 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ascii="Segoe UI" w:hAnsi="Segoe UI" w:cs="Segoe UI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α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 = 0.01 = 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(-VaR) thus VaR= 9.7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ii)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f>
          <m:fP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−x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450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  <m:r>
          <m:rPr/>
          <w:rPr>
            <w:rFonts w:hint="default" w:ascii="Cambria Math" w:hAnsi="Cambria Math" w:cs="Helvetica"/>
            <w:caps w:val="0"/>
            <w:color w:val="333333"/>
            <w:spacing w:val="0"/>
            <w:sz w:val="21"/>
            <w:szCs w:val="21"/>
            <w:shd w:val="clear" w:fill="FFFFFF"/>
            <w:vertAlign w:val="baseline"/>
            <w:lang w:val="en-US"/>
          </w:rPr>
          <m:t>+</m:t>
        </m:r>
        <m:f>
          <m:fP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fPr>
          <m:num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2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um>
          <m:den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45</m:t>
            </m:r>
            <m:ctrlPr>
              <m:rPr/>
              <w:rPr>
                <w:rFonts w:hint="default"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den>
        </m:f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</w:pP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>Hence, F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X</w:t>
      </w:r>
      <w:r>
        <m:rPr/>
        <w:rPr>
          <w:rFonts w:hint="default" w:hAnsi="Cambria Math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baseline"/>
          <w:lang w:val="en-US"/>
        </w:rPr>
        <w:t xml:space="preserve">(x) = </w:t>
      </w:r>
      <m:oMath>
        <m:nary>
          <m:naryPr>
            <m:limLoc m:val="subSup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naryPr>
          <m:sub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z=−10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b>
          <m:sup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x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(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−z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450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+</m:t>
            </m:r>
            <m:f>
              <m:fP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2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 w:cs="Helvetica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  <m:t>45</m:t>
                </m:r>
                <m:ctrlPr>
                  <m:rPr/>
                  <w:rPr>
                    <w:rFonts w:hint="default" w:ascii="Cambria Math" w:hAnsi="Cambria Math" w:cs="Helvetica"/>
                    <w:i/>
                    <w:iCs w:val="0"/>
                    <w:caps w:val="0"/>
                    <w:color w:val="333333"/>
                    <w:spacing w:val="0"/>
                    <w:sz w:val="21"/>
                    <w:szCs w:val="21"/>
                    <w:shd w:val="clear" w:fill="FFFFFF"/>
                    <w:vertAlign w:val="baseline"/>
                    <w:lang w:val="en-US"/>
                  </w:rPr>
                </m:ctrlPr>
              </m:den>
            </m:f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  <m:t>)dz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  <w:vertAlign w:val="baseline"/>
                <w:lang w:val="en-US"/>
              </w:rPr>
            </m:ctrlPr>
          </m:e>
        </m:nary>
      </m:oMath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Var is sensitive to pdf shapes.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b/>
          <w:bCs/>
          <w:i/>
          <w:iCs/>
          <w:caps w:val="0"/>
          <w:color w:val="333333"/>
          <w:spacing w:val="0"/>
          <w:sz w:val="21"/>
          <w:szCs w:val="21"/>
          <w:u w:val="single"/>
          <w:shd w:val="clear" w:fill="FFFFFF"/>
          <w:lang w:val="en-US"/>
        </w:rPr>
      </w:pPr>
      <w:r>
        <w:rPr>
          <w:rFonts w:hint="default" w:ascii="Helvetica" w:hAnsi="Helvetica" w:eastAsia="Helvetica" w:cs="Helvetica"/>
          <w:b/>
          <w:bCs/>
          <w:i/>
          <w:iCs/>
          <w:caps w:val="0"/>
          <w:color w:val="333333"/>
          <w:spacing w:val="0"/>
          <w:sz w:val="21"/>
          <w:szCs w:val="21"/>
          <w:u w:val="single"/>
          <w:shd w:val="clear" w:fill="FFFFFF"/>
          <w:lang w:val="en-US"/>
        </w:rPr>
        <w:t>QUESTION 4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</w:t>
      </w: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Each of the candidates who will be interviewed has an equal probability of becoming the better candidate.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As a result, when I applicants are interviewed, the chance of any applicant being the best is 1/i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  <w:r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  <w:t>As a result, the likelihood of the right nominee becoming one of the first r individuals = (1/i + 1/i + 1/i ...r times) = r/i.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m:rPr/>
        <w:rPr>
          <w:rFonts w:hint="default" w:ascii="Helvetica" w:hAnsi="Helvetica" w:eastAsia="Helvetica"/>
          <w:b w:val="0"/>
          <w:bCs w:val="0"/>
          <w:i w:val="0"/>
          <w:iCs w:val="0"/>
          <w:caps w:val="0"/>
          <w:color w:val="333333"/>
          <w:spacing w:val="0"/>
          <w:sz w:val="21"/>
          <w:szCs w:val="21"/>
          <w:u w:val="none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B)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A stands for the event (we select the best candidate) and B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vertAlign w:val="subscript"/>
          <w:lang w:val="en-US"/>
        </w:rPr>
        <w:t>i</w:t>
      </w: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 xml:space="preserve"> stands for the event (we hire the best candidate)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 Furthermore, according to the chosen plan, none of the first r candidates can be chosen.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As a result, if I \small \leq r, the best candidate will be among the first r interviewed and will not be chosen.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It follows that P(A/B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i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), which is the probability that (we select the best candidate, given that candidate no i is the best candidate and i</w:t>
      </w:r>
      <w:r>
        <w:rPr>
          <w:rFonts w:hint="default" w:ascii="Arial" w:hAnsi="Arial" w:eastAsia="Helvetica" w:cs="Arial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≤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r) is equal to zero.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If i &gt; r, P(A/B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i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) = P(all candidates from (r+1) to (i-1) are rejected)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P(candidate (r+1) is not the best among the 1st (r+1) X P( candidate (r+2) is not the best among the 1st (r+2) X ... P(candidate (i-1) is not the best among the first (i-1)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r/(r+1) X (r+1)/(r+2) X ... (i-2)/(i-1) = r/(i-1)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C)</w:t>
      </w:r>
    </w:p>
    <w:p>
      <w:pPr>
        <w:pStyle w:val="4"/>
        <w:keepNext w:val="0"/>
        <w:keepLines w:val="0"/>
        <w:widowControl/>
        <w:numPr>
          <w:ilvl w:val="0"/>
          <w:numId w:val="1"/>
        </w:numPr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If r = 0, no candidates are simply interviewed with no expectation of being chosen.</w:t>
      </w:r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Furthermore, since only one candidate has been interviewed up to that stage, the first candidate interviewed would be the best of the candidates interviewed so far. As a result, the first candidate will be chosen.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The likelihood of the first candidate interviewed and chosen being the right candidate is 1/n.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  <w:t>ii)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for 0 &lt; r &lt; n, p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5"/>
          <w:szCs w:val="15"/>
          <w:shd w:val="clear" w:fill="FFFFFF"/>
          <w:vertAlign w:val="baseline"/>
        </w:rPr>
        <w:t>r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= Sum ( P(candidate i is the best) X P(we select candidate i)) over values of i from (r+1) to 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 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naryPr>
          <m:sub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b>
          <m:sup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p>
          <m:e>
            <m:r>
              <m:rPr/>
              <w:rPr>
                <w:rFonts w:hint="default" w:ascii="Cambria Math" w:hAnsi="Cambria Math" w:cs="Helvetica"/>
                <w:caps w:val="0"/>
                <w:color w:val="333333"/>
                <w:spacing w:val="0"/>
                <w:sz w:val="21"/>
                <w:szCs w:val="21"/>
                <w:shd w:val="clear" w:fill="FFFFFF"/>
                <w:lang w:val="en-US"/>
              </w:rPr>
              <m:t>1/n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e>
        </m:nary>
      </m:oMath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 xml:space="preserve"> X r/(i-1) for values of i from (r+1) to n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= r/n  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naryPr>
          <m:sub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b>
          <m:sup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sup>
          <m:e>
            <m:r>
              <m:rPr>
                <m:sty m:val="p"/>
              </m:rPr>
              <w:rPr>
                <w:rFonts w:hint="default" w:ascii="Helvetica" w:hAnsi="Helvetica" w:eastAsia="Helvetica" w:cs="Helvetica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  <m:t>1/(i-1)</m:t>
            </m:r>
            <m:ctrlPr>
              <w:rPr>
                <w:rFonts w:ascii="Cambria Math" w:hAnsi="Cambria Math" w:cs="Helvetica"/>
                <w:i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m:ctrlPr>
          </m:e>
        </m:nary>
      </m:oMath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</w:rPr>
        <w:t>  for values of i from (r+1) to n.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  <w:bookmarkStart w:id="0" w:name="_GoBack"/>
      <w:bookmarkEnd w:id="0"/>
    </w:p>
    <w:p>
      <w:pPr>
        <w:pStyle w:val="4"/>
        <w:keepNext w:val="0"/>
        <w:keepLines w:val="0"/>
        <w:widowControl/>
        <w:numPr>
          <w:numId w:val="0"/>
        </w:numPr>
        <w:suppressLineNumbers w:val="0"/>
        <w:shd w:val="clear" w:fill="FFFFFF"/>
        <w:spacing w:before="0" w:beforeAutospacing="0" w:after="150" w:afterAutospacing="0"/>
        <w:ind w:leftChars="0" w:right="0" w:rightChars="0"/>
        <w:rPr>
          <w:rFonts w:hint="default" w:ascii="Helvetica" w:hAnsi="Helvetica" w:eastAsia="Helvetica"/>
          <w:i w:val="0"/>
          <w:iCs w:val="0"/>
          <w:caps w:val="0"/>
          <w:color w:val="333333"/>
          <w:spacing w:val="0"/>
          <w:sz w:val="21"/>
          <w:szCs w:val="21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right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</w:p>
    <w:p>
      <w:pPr>
        <w:pStyle w:val="4"/>
        <w:keepNext w:val="0"/>
        <w:keepLines w:val="0"/>
        <w:widowControl/>
        <w:suppressLineNumbers w:val="0"/>
        <w:shd w:val="clear" w:fill="FFFFFF"/>
        <w:spacing w:before="0" w:beforeAutospacing="0" w:after="150" w:afterAutospacing="0"/>
        <w:ind w:left="2520" w:leftChars="0" w:right="0" w:firstLine="420" w:firstLineChars="0"/>
        <w:rPr>
          <w:rFonts w:hint="default" w:ascii="Times New Roman" w:hAnsi="Times New Roman" w:cs="Times New Roman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lang w:val="en-US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MS Mincho">
    <w:panose1 w:val="02020609040205080304"/>
    <w:charset w:val="80"/>
    <w:family w:val="auto"/>
    <w:pitch w:val="default"/>
    <w:sig w:usb0="A00002BF" w:usb1="68C7FCFB" w:usb2="00000010" w:usb3="00000000" w:csb0="4002009F" w:csb1="DFD7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ED1234D"/>
    <w:multiLevelType w:val="singleLevel"/>
    <w:tmpl w:val="BED1234D"/>
    <w:lvl w:ilvl="0" w:tentative="0">
      <w:start w:val="1"/>
      <w:numFmt w:val="lowerRoman"/>
      <w:lvlText w:val="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316168"/>
    <w:rsid w:val="0336179E"/>
    <w:rsid w:val="15AD4B37"/>
    <w:rsid w:val="28A14E12"/>
    <w:rsid w:val="31477BF8"/>
    <w:rsid w:val="35303BF3"/>
    <w:rsid w:val="3B826E1E"/>
    <w:rsid w:val="443E01F9"/>
    <w:rsid w:val="45622D04"/>
    <w:rsid w:val="4A316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szCs w:val="24"/>
      <w:lang w:val="en-US" w:eastAsia="zh-CN" w:bidi="ar"/>
    </w:rPr>
  </w:style>
  <w:style w:type="character" w:styleId="5">
    <w:name w:val="Strong"/>
    <w:basedOn w:val="2"/>
    <w:qFormat/>
    <w:uiPriority w:val="0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Office_11.2.0.9926_F1E327BC-269C-435d-A152-05C5408002CA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2021-05-05T16:23:00Z</dcterms:created>
  <dc:creator>LENOVO</dc:creator>
  <cp:lastModifiedBy>Clint Bond</cp:lastModifiedBy>
  <dcterms:modified xsi:type="dcterms:W3CDTF">2021-05-05T19:04:16Z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1033-11.2.0.9926</vt:lpwstr>
  </property>
</Properties>
</file>