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5392" w:rsidRPr="00F07F2B" w:rsidRDefault="001C5392" w:rsidP="00F07F2B">
      <w:pPr>
        <w:spacing w:line="480" w:lineRule="auto"/>
        <w:jc w:val="center"/>
        <w:rPr>
          <w:rFonts w:ascii="Times New Roman" w:hAnsi="Times New Roman" w:cs="Times New Roman"/>
          <w:sz w:val="24"/>
          <w:szCs w:val="24"/>
        </w:rPr>
      </w:pPr>
    </w:p>
    <w:p w:rsidR="007C390A" w:rsidRPr="00F07F2B" w:rsidRDefault="007C390A" w:rsidP="00F07F2B">
      <w:pPr>
        <w:spacing w:line="480" w:lineRule="auto"/>
        <w:jc w:val="center"/>
        <w:rPr>
          <w:rFonts w:ascii="Times New Roman" w:hAnsi="Times New Roman" w:cs="Times New Roman"/>
          <w:sz w:val="24"/>
          <w:szCs w:val="24"/>
        </w:rPr>
      </w:pPr>
    </w:p>
    <w:p w:rsidR="007C390A" w:rsidRPr="00F07F2B" w:rsidRDefault="007C390A" w:rsidP="00F07F2B">
      <w:pPr>
        <w:spacing w:line="480" w:lineRule="auto"/>
        <w:jc w:val="center"/>
        <w:rPr>
          <w:rFonts w:ascii="Times New Roman" w:hAnsi="Times New Roman" w:cs="Times New Roman"/>
          <w:sz w:val="24"/>
          <w:szCs w:val="24"/>
        </w:rPr>
      </w:pPr>
    </w:p>
    <w:p w:rsidR="007C390A" w:rsidRPr="00F07F2B" w:rsidRDefault="007C390A" w:rsidP="00F07F2B">
      <w:pPr>
        <w:spacing w:line="480" w:lineRule="auto"/>
        <w:jc w:val="center"/>
        <w:rPr>
          <w:rFonts w:ascii="Times New Roman" w:hAnsi="Times New Roman" w:cs="Times New Roman"/>
          <w:sz w:val="24"/>
          <w:szCs w:val="24"/>
        </w:rPr>
      </w:pPr>
    </w:p>
    <w:p w:rsidR="007C390A" w:rsidRPr="00F07F2B" w:rsidRDefault="007C390A" w:rsidP="00F07F2B">
      <w:pPr>
        <w:spacing w:line="480" w:lineRule="auto"/>
        <w:jc w:val="center"/>
        <w:rPr>
          <w:rFonts w:ascii="Times New Roman" w:hAnsi="Times New Roman" w:cs="Times New Roman"/>
          <w:sz w:val="24"/>
          <w:szCs w:val="24"/>
        </w:rPr>
      </w:pPr>
    </w:p>
    <w:p w:rsidR="007C390A" w:rsidRPr="00F07F2B" w:rsidRDefault="00251EF6" w:rsidP="00F07F2B">
      <w:pPr>
        <w:spacing w:line="480" w:lineRule="auto"/>
        <w:jc w:val="center"/>
        <w:rPr>
          <w:rFonts w:ascii="Times New Roman" w:hAnsi="Times New Roman" w:cs="Times New Roman"/>
          <w:b/>
          <w:sz w:val="24"/>
          <w:szCs w:val="24"/>
        </w:rPr>
      </w:pPr>
      <w:r w:rsidRPr="00F07F2B">
        <w:rPr>
          <w:rFonts w:ascii="Times New Roman" w:hAnsi="Times New Roman" w:cs="Times New Roman"/>
          <w:b/>
          <w:sz w:val="24"/>
          <w:szCs w:val="24"/>
        </w:rPr>
        <w:t>Elected Official Interview</w:t>
      </w:r>
    </w:p>
    <w:p w:rsidR="007C390A" w:rsidRPr="00F07F2B" w:rsidRDefault="007C390A" w:rsidP="00F07F2B">
      <w:pPr>
        <w:spacing w:line="480" w:lineRule="auto"/>
        <w:jc w:val="center"/>
        <w:rPr>
          <w:rFonts w:ascii="Times New Roman" w:hAnsi="Times New Roman" w:cs="Times New Roman"/>
          <w:sz w:val="24"/>
          <w:szCs w:val="24"/>
        </w:rPr>
      </w:pPr>
    </w:p>
    <w:p w:rsidR="007C390A" w:rsidRPr="00F07F2B" w:rsidRDefault="00251EF6" w:rsidP="00F07F2B">
      <w:pPr>
        <w:spacing w:line="480" w:lineRule="auto"/>
        <w:jc w:val="center"/>
        <w:rPr>
          <w:rFonts w:ascii="Times New Roman" w:hAnsi="Times New Roman" w:cs="Times New Roman"/>
          <w:sz w:val="24"/>
          <w:szCs w:val="24"/>
        </w:rPr>
      </w:pPr>
      <w:r w:rsidRPr="00F07F2B">
        <w:rPr>
          <w:rFonts w:ascii="Times New Roman" w:hAnsi="Times New Roman" w:cs="Times New Roman"/>
          <w:sz w:val="24"/>
          <w:szCs w:val="24"/>
        </w:rPr>
        <w:t>Name</w:t>
      </w:r>
    </w:p>
    <w:p w:rsidR="007C390A" w:rsidRPr="00F07F2B" w:rsidRDefault="00251EF6" w:rsidP="00F07F2B">
      <w:pPr>
        <w:spacing w:line="480" w:lineRule="auto"/>
        <w:jc w:val="center"/>
        <w:rPr>
          <w:rFonts w:ascii="Times New Roman" w:hAnsi="Times New Roman" w:cs="Times New Roman"/>
          <w:sz w:val="24"/>
          <w:szCs w:val="24"/>
        </w:rPr>
      </w:pPr>
      <w:r w:rsidRPr="00F07F2B">
        <w:rPr>
          <w:rFonts w:ascii="Times New Roman" w:hAnsi="Times New Roman" w:cs="Times New Roman"/>
          <w:sz w:val="24"/>
          <w:szCs w:val="24"/>
        </w:rPr>
        <w:t>Institution</w:t>
      </w:r>
    </w:p>
    <w:p w:rsidR="007C390A" w:rsidRPr="00F07F2B" w:rsidRDefault="00251EF6" w:rsidP="00F07F2B">
      <w:pPr>
        <w:spacing w:line="480" w:lineRule="auto"/>
        <w:jc w:val="center"/>
        <w:rPr>
          <w:rFonts w:ascii="Times New Roman" w:hAnsi="Times New Roman" w:cs="Times New Roman"/>
          <w:sz w:val="24"/>
          <w:szCs w:val="24"/>
        </w:rPr>
      </w:pPr>
      <w:r w:rsidRPr="00F07F2B">
        <w:rPr>
          <w:rFonts w:ascii="Times New Roman" w:hAnsi="Times New Roman" w:cs="Times New Roman"/>
          <w:sz w:val="24"/>
          <w:szCs w:val="24"/>
        </w:rPr>
        <w:t>Course</w:t>
      </w:r>
    </w:p>
    <w:p w:rsidR="007C390A" w:rsidRPr="00F07F2B" w:rsidRDefault="00251EF6" w:rsidP="00F07F2B">
      <w:pPr>
        <w:spacing w:line="480" w:lineRule="auto"/>
        <w:jc w:val="center"/>
        <w:rPr>
          <w:rFonts w:ascii="Times New Roman" w:hAnsi="Times New Roman" w:cs="Times New Roman"/>
          <w:sz w:val="24"/>
          <w:szCs w:val="24"/>
        </w:rPr>
      </w:pPr>
      <w:r w:rsidRPr="00F07F2B">
        <w:rPr>
          <w:rFonts w:ascii="Times New Roman" w:hAnsi="Times New Roman" w:cs="Times New Roman"/>
          <w:sz w:val="24"/>
          <w:szCs w:val="24"/>
        </w:rPr>
        <w:t>Professor</w:t>
      </w:r>
    </w:p>
    <w:p w:rsidR="007C390A" w:rsidRPr="00F07F2B" w:rsidRDefault="00251EF6" w:rsidP="00F07F2B">
      <w:pPr>
        <w:spacing w:line="480" w:lineRule="auto"/>
        <w:jc w:val="center"/>
        <w:rPr>
          <w:rFonts w:ascii="Times New Roman" w:hAnsi="Times New Roman" w:cs="Times New Roman"/>
          <w:sz w:val="24"/>
          <w:szCs w:val="24"/>
        </w:rPr>
      </w:pPr>
      <w:r w:rsidRPr="00F07F2B">
        <w:rPr>
          <w:rFonts w:ascii="Times New Roman" w:hAnsi="Times New Roman" w:cs="Times New Roman"/>
          <w:sz w:val="24"/>
          <w:szCs w:val="24"/>
        </w:rPr>
        <w:t>Date</w:t>
      </w:r>
    </w:p>
    <w:p w:rsidR="007C390A" w:rsidRPr="00F07F2B" w:rsidRDefault="00251EF6" w:rsidP="00F07F2B">
      <w:pPr>
        <w:spacing w:line="480" w:lineRule="auto"/>
        <w:rPr>
          <w:rFonts w:ascii="Times New Roman" w:hAnsi="Times New Roman" w:cs="Times New Roman"/>
          <w:sz w:val="24"/>
          <w:szCs w:val="24"/>
        </w:rPr>
      </w:pPr>
      <w:r w:rsidRPr="00F07F2B">
        <w:rPr>
          <w:rFonts w:ascii="Times New Roman" w:hAnsi="Times New Roman" w:cs="Times New Roman"/>
          <w:sz w:val="24"/>
          <w:szCs w:val="24"/>
        </w:rPr>
        <w:br w:type="page"/>
      </w:r>
    </w:p>
    <w:p w:rsidR="007C390A" w:rsidRPr="00F07F2B" w:rsidRDefault="00251EF6" w:rsidP="00F07F2B">
      <w:pPr>
        <w:spacing w:line="480" w:lineRule="auto"/>
        <w:jc w:val="center"/>
        <w:rPr>
          <w:rFonts w:ascii="Times New Roman" w:hAnsi="Times New Roman" w:cs="Times New Roman"/>
          <w:sz w:val="24"/>
          <w:szCs w:val="24"/>
        </w:rPr>
      </w:pPr>
      <w:r w:rsidRPr="00F07F2B">
        <w:rPr>
          <w:rFonts w:ascii="Times New Roman" w:hAnsi="Times New Roman" w:cs="Times New Roman"/>
          <w:sz w:val="24"/>
          <w:szCs w:val="24"/>
        </w:rPr>
        <w:lastRenderedPageBreak/>
        <w:t>Elected Official Interview</w:t>
      </w:r>
    </w:p>
    <w:p w:rsidR="00924608" w:rsidRPr="00F07F2B" w:rsidRDefault="00251EF6" w:rsidP="007650F1">
      <w:pPr>
        <w:spacing w:line="480" w:lineRule="auto"/>
        <w:rPr>
          <w:rFonts w:ascii="Times New Roman" w:hAnsi="Times New Roman" w:cs="Times New Roman"/>
          <w:b/>
          <w:sz w:val="24"/>
          <w:szCs w:val="24"/>
        </w:rPr>
      </w:pPr>
      <w:r w:rsidRPr="00F07F2B">
        <w:rPr>
          <w:rFonts w:ascii="Times New Roman" w:hAnsi="Times New Roman" w:cs="Times New Roman"/>
          <w:b/>
          <w:sz w:val="24"/>
          <w:szCs w:val="24"/>
        </w:rPr>
        <w:t>Introduction</w:t>
      </w:r>
    </w:p>
    <w:p w:rsidR="00CD4749" w:rsidRPr="00F07F2B" w:rsidRDefault="00251EF6" w:rsidP="00F07F2B">
      <w:pPr>
        <w:spacing w:after="0" w:line="480" w:lineRule="auto"/>
        <w:ind w:firstLine="720"/>
        <w:rPr>
          <w:rFonts w:ascii="Times New Roman" w:hAnsi="Times New Roman" w:cs="Times New Roman"/>
          <w:sz w:val="24"/>
          <w:szCs w:val="24"/>
        </w:rPr>
      </w:pPr>
      <w:r w:rsidRPr="00F07F2B">
        <w:rPr>
          <w:rFonts w:ascii="Times New Roman" w:hAnsi="Times New Roman" w:cs="Times New Roman"/>
          <w:sz w:val="24"/>
          <w:szCs w:val="24"/>
        </w:rPr>
        <w:t xml:space="preserve"> The elected official I interviewed was congressional representative Cori Bush, the United States Representative. The paper talks about the </w:t>
      </w:r>
      <w:r w:rsidR="004F3115" w:rsidRPr="00F07F2B">
        <w:rPr>
          <w:rFonts w:ascii="Times New Roman" w:hAnsi="Times New Roman" w:cs="Times New Roman"/>
          <w:sz w:val="24"/>
          <w:szCs w:val="24"/>
        </w:rPr>
        <w:t>biographical sketch of the elected official, the self-report of the interview with the elected official, the content that was covered in the interview, lessons learned, practical tips that I employed in communicating with the official</w:t>
      </w:r>
      <w:r w:rsidR="00877983" w:rsidRPr="00F07F2B">
        <w:rPr>
          <w:rFonts w:ascii="Times New Roman" w:hAnsi="Times New Roman" w:cs="Times New Roman"/>
          <w:sz w:val="24"/>
          <w:szCs w:val="24"/>
        </w:rPr>
        <w:t>, attributes and competencies demonstrated by the official and the nursing leadership and health policy implications for the issues discussed.</w:t>
      </w:r>
    </w:p>
    <w:p w:rsidR="00924608" w:rsidRPr="00F07F2B" w:rsidRDefault="00251EF6" w:rsidP="007650F1">
      <w:pPr>
        <w:spacing w:after="0" w:line="480" w:lineRule="auto"/>
        <w:rPr>
          <w:rFonts w:ascii="Times New Roman" w:hAnsi="Times New Roman" w:cs="Times New Roman"/>
          <w:b/>
          <w:sz w:val="24"/>
          <w:szCs w:val="24"/>
        </w:rPr>
      </w:pPr>
      <w:r w:rsidRPr="00F07F2B">
        <w:rPr>
          <w:rFonts w:ascii="Times New Roman" w:hAnsi="Times New Roman" w:cs="Times New Roman"/>
          <w:b/>
          <w:sz w:val="24"/>
          <w:szCs w:val="24"/>
        </w:rPr>
        <w:t>Background</w:t>
      </w:r>
    </w:p>
    <w:p w:rsidR="007650F1" w:rsidRDefault="00251EF6" w:rsidP="007650F1">
      <w:pPr>
        <w:spacing w:after="0" w:line="480" w:lineRule="auto"/>
        <w:ind w:firstLine="720"/>
        <w:rPr>
          <w:rFonts w:ascii="Times New Roman" w:hAnsi="Times New Roman" w:cs="Times New Roman"/>
          <w:sz w:val="24"/>
          <w:szCs w:val="24"/>
        </w:rPr>
      </w:pPr>
      <w:r w:rsidRPr="00F07F2B">
        <w:rPr>
          <w:rFonts w:ascii="Times New Roman" w:hAnsi="Times New Roman" w:cs="Times New Roman"/>
          <w:sz w:val="24"/>
          <w:szCs w:val="24"/>
        </w:rPr>
        <w:t xml:space="preserve">I interviewed </w:t>
      </w:r>
      <w:r w:rsidR="0065178B" w:rsidRPr="00F07F2B">
        <w:rPr>
          <w:rFonts w:ascii="Times New Roman" w:hAnsi="Times New Roman" w:cs="Times New Roman"/>
          <w:sz w:val="24"/>
          <w:szCs w:val="24"/>
        </w:rPr>
        <w:t>Cori Bush, the United States R</w:t>
      </w:r>
      <w:r w:rsidR="00CD4749" w:rsidRPr="00F07F2B">
        <w:rPr>
          <w:rFonts w:ascii="Times New Roman" w:hAnsi="Times New Roman" w:cs="Times New Roman"/>
          <w:sz w:val="24"/>
          <w:szCs w:val="24"/>
        </w:rPr>
        <w:t>epresentative</w:t>
      </w:r>
      <w:r w:rsidR="0065178B" w:rsidRPr="00F07F2B">
        <w:rPr>
          <w:rFonts w:ascii="Times New Roman" w:hAnsi="Times New Roman" w:cs="Times New Roman"/>
          <w:sz w:val="24"/>
          <w:szCs w:val="24"/>
        </w:rPr>
        <w:t>, the nurse legislator I interviewed. C</w:t>
      </w:r>
      <w:r w:rsidR="00CD4749" w:rsidRPr="00F07F2B">
        <w:rPr>
          <w:rFonts w:ascii="Times New Roman" w:hAnsi="Times New Roman" w:cs="Times New Roman"/>
          <w:sz w:val="24"/>
          <w:szCs w:val="24"/>
        </w:rPr>
        <w:t>ori</w:t>
      </w:r>
      <w:r w:rsidR="0065178B" w:rsidRPr="00F07F2B">
        <w:rPr>
          <w:rFonts w:ascii="Times New Roman" w:hAnsi="Times New Roman" w:cs="Times New Roman"/>
          <w:sz w:val="24"/>
          <w:szCs w:val="24"/>
        </w:rPr>
        <w:t xml:space="preserve"> Bush </w:t>
      </w:r>
      <w:r w:rsidR="002B08C1" w:rsidRPr="00F07F2B">
        <w:rPr>
          <w:rFonts w:ascii="Times New Roman" w:hAnsi="Times New Roman" w:cs="Times New Roman"/>
          <w:sz w:val="24"/>
          <w:szCs w:val="24"/>
        </w:rPr>
        <w:t>serves as the United States representative for Missouri's first congressional district, which entails all of St. Louis and most northern St. Country. On July 21, 1976, she was born in St. Louis, Missouri, United States. She has been the representative since 2021. Cori Bush studied at Harries-Stowe State University from 1995 to 1996. Besides, she went to the Lutheran school of nursing, where she earned a diploma in nursing in 2008</w:t>
      </w:r>
      <w:r w:rsidR="00E84509" w:rsidRPr="00F07F2B">
        <w:rPr>
          <w:rFonts w:ascii="Times New Roman" w:hAnsi="Times New Roman" w:cs="Times New Roman"/>
          <w:sz w:val="24"/>
          <w:szCs w:val="24"/>
        </w:rPr>
        <w:t xml:space="preserve">, </w:t>
      </w:r>
      <w:r w:rsidR="002B08C1" w:rsidRPr="00F07F2B">
        <w:rPr>
          <w:rFonts w:ascii="Times New Roman" w:hAnsi="Times New Roman" w:cs="Times New Roman"/>
          <w:sz w:val="24"/>
          <w:szCs w:val="24"/>
        </w:rPr>
        <w:t>and Cardinal Ritter College Prep</w:t>
      </w:r>
      <w:r w:rsidR="00877983" w:rsidRPr="00F07F2B">
        <w:rPr>
          <w:rFonts w:ascii="Times New Roman" w:hAnsi="Times New Roman" w:cs="Times New Roman"/>
          <w:sz w:val="24"/>
          <w:szCs w:val="24"/>
        </w:rPr>
        <w:t xml:space="preserve"> (</w:t>
      </w:r>
      <w:r w:rsidR="00877983" w:rsidRPr="00F07F2B">
        <w:rPr>
          <w:rFonts w:ascii="Times New Roman" w:hAnsi="Times New Roman" w:cs="Times New Roman"/>
          <w:color w:val="222222"/>
          <w:sz w:val="24"/>
          <w:szCs w:val="24"/>
          <w:shd w:val="clear" w:color="auto" w:fill="FFFFFF"/>
        </w:rPr>
        <w:t>McSpedon, 2021)</w:t>
      </w:r>
      <w:r w:rsidR="002B08C1" w:rsidRPr="00F07F2B">
        <w:rPr>
          <w:rFonts w:ascii="Times New Roman" w:hAnsi="Times New Roman" w:cs="Times New Roman"/>
          <w:sz w:val="24"/>
          <w:szCs w:val="24"/>
        </w:rPr>
        <w:t xml:space="preserve">. </w:t>
      </w:r>
      <w:r w:rsidR="00E84509" w:rsidRPr="00F07F2B">
        <w:rPr>
          <w:rFonts w:ascii="Times New Roman" w:hAnsi="Times New Roman" w:cs="Times New Roman"/>
          <w:sz w:val="24"/>
          <w:szCs w:val="24"/>
        </w:rPr>
        <w:t xml:space="preserve">In addition, </w:t>
      </w:r>
      <w:r w:rsidR="00E70B80" w:rsidRPr="00F07F2B">
        <w:rPr>
          <w:rFonts w:ascii="Times New Roman" w:hAnsi="Times New Roman" w:cs="Times New Roman"/>
          <w:sz w:val="24"/>
          <w:szCs w:val="24"/>
        </w:rPr>
        <w:t xml:space="preserve">Cori Bush has introduced the people's response activities, released on June 28, 2021. The legislation is to change the country's approach to public safety. </w:t>
      </w:r>
    </w:p>
    <w:p w:rsidR="004F7A48" w:rsidRPr="007650F1" w:rsidRDefault="00251EF6" w:rsidP="007650F1">
      <w:pPr>
        <w:spacing w:after="0" w:line="480" w:lineRule="auto"/>
        <w:rPr>
          <w:rFonts w:ascii="Times New Roman" w:hAnsi="Times New Roman" w:cs="Times New Roman"/>
          <w:sz w:val="24"/>
          <w:szCs w:val="24"/>
        </w:rPr>
      </w:pPr>
      <w:r w:rsidRPr="00F07F2B">
        <w:rPr>
          <w:rFonts w:ascii="Times New Roman" w:hAnsi="Times New Roman" w:cs="Times New Roman"/>
          <w:b/>
          <w:sz w:val="24"/>
          <w:szCs w:val="24"/>
        </w:rPr>
        <w:t>Content Analysis</w:t>
      </w:r>
    </w:p>
    <w:p w:rsidR="004F7A48" w:rsidRPr="00F07F2B" w:rsidRDefault="00251EF6" w:rsidP="00F07F2B">
      <w:pPr>
        <w:spacing w:after="0" w:line="480" w:lineRule="auto"/>
        <w:ind w:firstLine="720"/>
        <w:rPr>
          <w:rFonts w:ascii="Times New Roman" w:hAnsi="Times New Roman" w:cs="Times New Roman"/>
          <w:sz w:val="24"/>
          <w:szCs w:val="24"/>
        </w:rPr>
      </w:pPr>
      <w:r w:rsidRPr="00F07F2B">
        <w:rPr>
          <w:rFonts w:ascii="Times New Roman" w:hAnsi="Times New Roman" w:cs="Times New Roman"/>
          <w:sz w:val="24"/>
          <w:szCs w:val="24"/>
        </w:rPr>
        <w:t>The public health issue discussed during the interview is public safety</w:t>
      </w:r>
      <w:r w:rsidR="00705CB7" w:rsidRPr="00F07F2B">
        <w:rPr>
          <w:rFonts w:ascii="Times New Roman" w:hAnsi="Times New Roman" w:cs="Times New Roman"/>
          <w:sz w:val="24"/>
          <w:szCs w:val="24"/>
        </w:rPr>
        <w:t>. Most of the Americans believe that something require</w:t>
      </w:r>
      <w:r w:rsidR="00CA28AF" w:rsidRPr="00F07F2B">
        <w:rPr>
          <w:rFonts w:ascii="Times New Roman" w:hAnsi="Times New Roman" w:cs="Times New Roman"/>
          <w:sz w:val="24"/>
          <w:szCs w:val="24"/>
        </w:rPr>
        <w:t xml:space="preserve">d to be done to transform the policing system regarding white supremacy and slave patrols since American policing is punitive, ineffective, violent, and racist, and the aim of building it was not to ensure and cannot warrant the health, safety, and wellness of all Americans. In collaboration with a criminal legal system that </w:t>
      </w:r>
      <w:r w:rsidR="00CA28AF" w:rsidRPr="00F07F2B">
        <w:rPr>
          <w:rFonts w:ascii="Times New Roman" w:hAnsi="Times New Roman" w:cs="Times New Roman"/>
          <w:sz w:val="24"/>
          <w:szCs w:val="24"/>
        </w:rPr>
        <w:lastRenderedPageBreak/>
        <w:t xml:space="preserve">criminalizes poverty, black and brown persons, policing is tearing communities and families apart. </w:t>
      </w:r>
    </w:p>
    <w:p w:rsidR="00AE13F8" w:rsidRPr="00F07F2B" w:rsidRDefault="00251EF6" w:rsidP="00F07F2B">
      <w:pPr>
        <w:spacing w:after="0" w:line="480" w:lineRule="auto"/>
        <w:ind w:firstLine="720"/>
        <w:rPr>
          <w:rFonts w:ascii="Times New Roman" w:hAnsi="Times New Roman" w:cs="Times New Roman"/>
          <w:sz w:val="24"/>
          <w:szCs w:val="24"/>
        </w:rPr>
      </w:pPr>
      <w:r w:rsidRPr="00F07F2B">
        <w:rPr>
          <w:rFonts w:ascii="Times New Roman" w:hAnsi="Times New Roman" w:cs="Times New Roman"/>
          <w:sz w:val="24"/>
          <w:szCs w:val="24"/>
        </w:rPr>
        <w:t>The rationale for selecting a public issue is that many individuals are locked up. Th</w:t>
      </w:r>
      <w:r w:rsidRPr="00F07F2B">
        <w:rPr>
          <w:rFonts w:ascii="Times New Roman" w:hAnsi="Times New Roman" w:cs="Times New Roman"/>
          <w:sz w:val="24"/>
          <w:szCs w:val="24"/>
        </w:rPr>
        <w:t>e jails and prisons are overflowing, and the firm has appeared to exploit both the people imprisoned and their families. Regarding public health, approximately 25% of the individuals killed by the policy are known to be suffering from mental</w:t>
      </w:r>
      <w:r w:rsidR="00EF7AF3" w:rsidRPr="00F07F2B">
        <w:rPr>
          <w:rFonts w:ascii="Times New Roman" w:hAnsi="Times New Roman" w:cs="Times New Roman"/>
          <w:sz w:val="24"/>
          <w:szCs w:val="24"/>
        </w:rPr>
        <w:t xml:space="preserve"> health disorders, and there is n</w:t>
      </w:r>
      <w:r w:rsidRPr="00F07F2B">
        <w:rPr>
          <w:rFonts w:ascii="Times New Roman" w:hAnsi="Times New Roman" w:cs="Times New Roman"/>
          <w:sz w:val="24"/>
          <w:szCs w:val="24"/>
        </w:rPr>
        <w:t xml:space="preserve">o reason for these individuals to die. </w:t>
      </w:r>
    </w:p>
    <w:p w:rsidR="00AE13F8" w:rsidRPr="00F07F2B" w:rsidRDefault="00251EF6" w:rsidP="00F07F2B">
      <w:pPr>
        <w:spacing w:after="0" w:line="480" w:lineRule="auto"/>
        <w:ind w:firstLine="720"/>
        <w:rPr>
          <w:rFonts w:ascii="Times New Roman" w:hAnsi="Times New Roman" w:cs="Times New Roman"/>
          <w:sz w:val="24"/>
          <w:szCs w:val="24"/>
        </w:rPr>
      </w:pPr>
      <w:r w:rsidRPr="00F07F2B">
        <w:rPr>
          <w:rFonts w:ascii="Times New Roman" w:hAnsi="Times New Roman" w:cs="Times New Roman"/>
          <w:sz w:val="24"/>
          <w:szCs w:val="24"/>
        </w:rPr>
        <w:t xml:space="preserve">Interviewing with </w:t>
      </w:r>
      <w:r w:rsidR="00FB7336" w:rsidRPr="00F07F2B">
        <w:rPr>
          <w:rFonts w:ascii="Times New Roman" w:hAnsi="Times New Roman" w:cs="Times New Roman"/>
          <w:sz w:val="24"/>
          <w:szCs w:val="24"/>
        </w:rPr>
        <w:t>Congresswoman</w:t>
      </w:r>
      <w:r w:rsidRPr="00F07F2B">
        <w:rPr>
          <w:rFonts w:ascii="Times New Roman" w:hAnsi="Times New Roman" w:cs="Times New Roman"/>
          <w:sz w:val="24"/>
          <w:szCs w:val="24"/>
        </w:rPr>
        <w:t xml:space="preserve"> Cori Bush, </w:t>
      </w:r>
      <w:r w:rsidR="00FB7336" w:rsidRPr="00F07F2B">
        <w:rPr>
          <w:rFonts w:ascii="Times New Roman" w:hAnsi="Times New Roman" w:cs="Times New Roman"/>
          <w:sz w:val="24"/>
          <w:szCs w:val="24"/>
        </w:rPr>
        <w:t xml:space="preserve">the reason that she provided information on why she decided to take part in health policy is to provide safety to all Americans. Besides, </w:t>
      </w:r>
      <w:r w:rsidR="00324A94" w:rsidRPr="00F07F2B">
        <w:rPr>
          <w:rFonts w:ascii="Times New Roman" w:hAnsi="Times New Roman" w:cs="Times New Roman"/>
          <w:sz w:val="24"/>
          <w:szCs w:val="24"/>
        </w:rPr>
        <w:t xml:space="preserve">Americans and Black and Brown have lost faith in a violent system that sees arresting individuals and locking them up as the solution to every societal challenge </w:t>
      </w:r>
      <w:r w:rsidR="00877983" w:rsidRPr="00F07F2B">
        <w:rPr>
          <w:rFonts w:ascii="Times New Roman" w:hAnsi="Times New Roman" w:cs="Times New Roman"/>
          <w:sz w:val="24"/>
          <w:szCs w:val="24"/>
        </w:rPr>
        <w:t>(</w:t>
      </w:r>
      <w:r w:rsidR="00877983" w:rsidRPr="00F07F2B">
        <w:rPr>
          <w:rFonts w:ascii="Times New Roman" w:hAnsi="Times New Roman" w:cs="Times New Roman"/>
          <w:color w:val="222222"/>
          <w:sz w:val="24"/>
          <w:szCs w:val="24"/>
          <w:shd w:val="clear" w:color="auto" w:fill="FFFFFF"/>
        </w:rPr>
        <w:t>Tarlow, 2021)</w:t>
      </w:r>
      <w:r w:rsidR="00324A94" w:rsidRPr="00F07F2B">
        <w:rPr>
          <w:rFonts w:ascii="Times New Roman" w:hAnsi="Times New Roman" w:cs="Times New Roman"/>
          <w:sz w:val="24"/>
          <w:szCs w:val="24"/>
        </w:rPr>
        <w:t>.</w:t>
      </w:r>
    </w:p>
    <w:p w:rsidR="00324A94" w:rsidRPr="00F07F2B" w:rsidRDefault="00251EF6" w:rsidP="00F07F2B">
      <w:pPr>
        <w:spacing w:after="0" w:line="480" w:lineRule="auto"/>
        <w:ind w:firstLine="720"/>
        <w:rPr>
          <w:rFonts w:ascii="Times New Roman" w:hAnsi="Times New Roman" w:cs="Times New Roman"/>
          <w:sz w:val="24"/>
          <w:szCs w:val="24"/>
        </w:rPr>
      </w:pPr>
      <w:r w:rsidRPr="00F07F2B">
        <w:rPr>
          <w:rFonts w:ascii="Times New Roman" w:hAnsi="Times New Roman" w:cs="Times New Roman"/>
          <w:sz w:val="24"/>
          <w:szCs w:val="24"/>
        </w:rPr>
        <w:t xml:space="preserve">The legislator's current health policy objectives entail developing a new public division with </w:t>
      </w:r>
      <w:r w:rsidRPr="00F07F2B">
        <w:rPr>
          <w:rFonts w:ascii="Times New Roman" w:hAnsi="Times New Roman" w:cs="Times New Roman"/>
          <w:sz w:val="24"/>
          <w:szCs w:val="24"/>
        </w:rPr>
        <w:t>the health and human services department to fund and coordinate research, health-centered investments in public safety, and grant programs associated with non-carceral. Second, federal first responders will support local and states with emergency health cr</w:t>
      </w:r>
      <w:r w:rsidRPr="00F07F2B">
        <w:rPr>
          <w:rFonts w:ascii="Times New Roman" w:hAnsi="Times New Roman" w:cs="Times New Roman"/>
          <w:sz w:val="24"/>
          <w:szCs w:val="24"/>
        </w:rPr>
        <w:t>ises.</w:t>
      </w:r>
    </w:p>
    <w:p w:rsidR="00AD54B6" w:rsidRPr="00F07F2B" w:rsidRDefault="00251EF6" w:rsidP="00F07F2B">
      <w:pPr>
        <w:spacing w:after="0" w:line="480" w:lineRule="auto"/>
        <w:ind w:firstLine="720"/>
        <w:rPr>
          <w:rFonts w:ascii="Times New Roman" w:hAnsi="Times New Roman" w:cs="Times New Roman"/>
          <w:sz w:val="24"/>
          <w:szCs w:val="24"/>
        </w:rPr>
      </w:pPr>
      <w:r w:rsidRPr="00F07F2B">
        <w:rPr>
          <w:rFonts w:ascii="Times New Roman" w:hAnsi="Times New Roman" w:cs="Times New Roman"/>
          <w:sz w:val="24"/>
          <w:szCs w:val="24"/>
        </w:rPr>
        <w:t>Third, researching alternative techniques to public safety entailing facilitation of research and policies that are being executed across health and human services and other agencies to center health-based and non-carceral feedback</w:t>
      </w:r>
      <w:r w:rsidR="00F07F2B" w:rsidRPr="00F07F2B">
        <w:rPr>
          <w:rFonts w:ascii="Times New Roman" w:hAnsi="Times New Roman" w:cs="Times New Roman"/>
          <w:sz w:val="24"/>
          <w:szCs w:val="24"/>
        </w:rPr>
        <w:t xml:space="preserve"> (</w:t>
      </w:r>
      <w:r w:rsidR="00F07F2B" w:rsidRPr="00F07F2B">
        <w:rPr>
          <w:rFonts w:ascii="Times New Roman" w:hAnsi="Times New Roman" w:cs="Times New Roman"/>
          <w:color w:val="222222"/>
          <w:sz w:val="24"/>
          <w:szCs w:val="24"/>
          <w:shd w:val="clear" w:color="auto" w:fill="FFFFFF"/>
        </w:rPr>
        <w:t>Angeles &amp; Roberton, 2020)</w:t>
      </w:r>
      <w:r w:rsidRPr="00F07F2B">
        <w:rPr>
          <w:rFonts w:ascii="Times New Roman" w:hAnsi="Times New Roman" w:cs="Times New Roman"/>
          <w:sz w:val="24"/>
          <w:szCs w:val="24"/>
        </w:rPr>
        <w:t xml:space="preserve">. </w:t>
      </w:r>
      <w:r w:rsidR="00D76D0E">
        <w:rPr>
          <w:rFonts w:ascii="Times New Roman" w:hAnsi="Times New Roman" w:cs="Times New Roman"/>
          <w:sz w:val="24"/>
          <w:szCs w:val="24"/>
        </w:rPr>
        <w:t>It is also essential for local and state governments to give out grant funds</w:t>
      </w:r>
      <w:r w:rsidRPr="00F07F2B">
        <w:rPr>
          <w:rFonts w:ascii="Times New Roman" w:hAnsi="Times New Roman" w:cs="Times New Roman"/>
          <w:sz w:val="24"/>
          <w:szCs w:val="24"/>
        </w:rPr>
        <w:t xml:space="preserve">. Besides, community-based organizations can fully fund public safety and enhance crisis reaction. </w:t>
      </w:r>
    </w:p>
    <w:p w:rsidR="00AD54B6" w:rsidRPr="00F07F2B" w:rsidRDefault="00251EF6" w:rsidP="00F07F2B">
      <w:pPr>
        <w:spacing w:after="0" w:line="480" w:lineRule="auto"/>
        <w:ind w:firstLine="720"/>
        <w:rPr>
          <w:rFonts w:ascii="Times New Roman" w:hAnsi="Times New Roman" w:cs="Times New Roman"/>
          <w:sz w:val="24"/>
          <w:szCs w:val="24"/>
        </w:rPr>
      </w:pPr>
      <w:r w:rsidRPr="00F07F2B">
        <w:rPr>
          <w:rFonts w:ascii="Times New Roman" w:hAnsi="Times New Roman" w:cs="Times New Roman"/>
          <w:sz w:val="24"/>
          <w:szCs w:val="24"/>
        </w:rPr>
        <w:t xml:space="preserve">Fifth, setting up a 2.5 billion dollar First Responder </w:t>
      </w:r>
      <w:r w:rsidRPr="00F07F2B">
        <w:rPr>
          <w:rFonts w:ascii="Times New Roman" w:hAnsi="Times New Roman" w:cs="Times New Roman"/>
          <w:sz w:val="24"/>
          <w:szCs w:val="24"/>
        </w:rPr>
        <w:t xml:space="preserve">Hiring Grant to develop jobs, a thousand in number and give funding to local, tribal, and state governments as well as </w:t>
      </w:r>
      <w:r w:rsidRPr="00F07F2B">
        <w:rPr>
          <w:rFonts w:ascii="Times New Roman" w:hAnsi="Times New Roman" w:cs="Times New Roman"/>
          <w:sz w:val="24"/>
          <w:szCs w:val="24"/>
        </w:rPr>
        <w:lastRenderedPageBreak/>
        <w:t xml:space="preserve">community firms, to recruit </w:t>
      </w:r>
      <w:r w:rsidR="00DE6DF4" w:rsidRPr="00F07F2B">
        <w:rPr>
          <w:rFonts w:ascii="Times New Roman" w:hAnsi="Times New Roman" w:cs="Times New Roman"/>
          <w:sz w:val="24"/>
          <w:szCs w:val="24"/>
        </w:rPr>
        <w:t>first responders like substance use counselors, peer support specialists, licensed social workers, and mental health counselors.</w:t>
      </w:r>
    </w:p>
    <w:p w:rsidR="00993956" w:rsidRPr="00F07F2B" w:rsidRDefault="00251EF6" w:rsidP="00F07F2B">
      <w:pPr>
        <w:spacing w:after="0" w:line="480" w:lineRule="auto"/>
        <w:ind w:firstLine="720"/>
        <w:rPr>
          <w:rFonts w:ascii="Times New Roman" w:hAnsi="Times New Roman" w:cs="Times New Roman"/>
          <w:sz w:val="24"/>
          <w:szCs w:val="24"/>
        </w:rPr>
      </w:pPr>
      <w:r w:rsidRPr="00F07F2B">
        <w:rPr>
          <w:rFonts w:ascii="Times New Roman" w:hAnsi="Times New Roman" w:cs="Times New Roman"/>
          <w:sz w:val="24"/>
          <w:szCs w:val="24"/>
        </w:rPr>
        <w:t>The content covered in the interview is the nurse legislator's name, education background, the involvement and interpretation in the health policy, the health policy she introduced and took part in, why she supported the issue. The poli</w:t>
      </w:r>
      <w:r w:rsidRPr="00F07F2B">
        <w:rPr>
          <w:rFonts w:ascii="Times New Roman" w:hAnsi="Times New Roman" w:cs="Times New Roman"/>
          <w:sz w:val="24"/>
          <w:szCs w:val="24"/>
        </w:rPr>
        <w:t>tical aspect of the problem is public safety. The government will send unarmed, licensed professionals but not the police to assist people facing a health-associated crisis.</w:t>
      </w:r>
      <w:r w:rsidR="00D60C27" w:rsidRPr="00F07F2B">
        <w:rPr>
          <w:rFonts w:ascii="Times New Roman" w:hAnsi="Times New Roman" w:cs="Times New Roman"/>
          <w:sz w:val="24"/>
          <w:szCs w:val="24"/>
        </w:rPr>
        <w:t xml:space="preserve"> The social aspect of the issue is restricting police interaction with those communities; thus, the people's response act will save lives. The economic aspect of the public safety issue </w:t>
      </w:r>
      <w:r w:rsidRPr="00F07F2B">
        <w:rPr>
          <w:rFonts w:ascii="Times New Roman" w:hAnsi="Times New Roman" w:cs="Times New Roman"/>
          <w:sz w:val="24"/>
          <w:szCs w:val="24"/>
        </w:rPr>
        <w:t xml:space="preserve">is that the legislation will provide the resources the communities will require to provide preventive care. </w:t>
      </w:r>
    </w:p>
    <w:p w:rsidR="00EF7AF3" w:rsidRPr="00F07F2B" w:rsidRDefault="00251EF6" w:rsidP="00F07F2B">
      <w:pPr>
        <w:spacing w:after="0" w:line="480" w:lineRule="auto"/>
        <w:ind w:firstLine="720"/>
        <w:rPr>
          <w:rFonts w:ascii="Times New Roman" w:hAnsi="Times New Roman" w:cs="Times New Roman"/>
          <w:sz w:val="24"/>
          <w:szCs w:val="24"/>
        </w:rPr>
      </w:pPr>
      <w:r w:rsidRPr="00F07F2B">
        <w:rPr>
          <w:rFonts w:ascii="Times New Roman" w:hAnsi="Times New Roman" w:cs="Times New Roman"/>
          <w:sz w:val="24"/>
          <w:szCs w:val="24"/>
        </w:rPr>
        <w:t xml:space="preserve">The official elected is Cori Bush supported </w:t>
      </w:r>
      <w:r w:rsidRPr="00F07F2B">
        <w:rPr>
          <w:rFonts w:ascii="Times New Roman" w:hAnsi="Times New Roman" w:cs="Times New Roman"/>
          <w:sz w:val="24"/>
          <w:szCs w:val="24"/>
        </w:rPr>
        <w:t>public safety by introducing a new bill, the people's response activities, which would set up a division within the department of health and human services to encourage and fund community-led feedback on public safety. Based on the research done, Cori Bush</w:t>
      </w:r>
      <w:r w:rsidRPr="00F07F2B">
        <w:rPr>
          <w:rFonts w:ascii="Times New Roman" w:hAnsi="Times New Roman" w:cs="Times New Roman"/>
          <w:sz w:val="24"/>
          <w:szCs w:val="24"/>
        </w:rPr>
        <w:t xml:space="preserve"> found out that approximately 25% of the individuals killed by the police are suffering from mental health disorders. There is no reason for these individuals to die. </w:t>
      </w:r>
      <w:r w:rsidR="00D76D0E">
        <w:rPr>
          <w:rFonts w:ascii="Times New Roman" w:hAnsi="Times New Roman" w:cs="Times New Roman"/>
          <w:sz w:val="24"/>
          <w:szCs w:val="24"/>
        </w:rPr>
        <w:t>The interviewee suggested introducing people'</w:t>
      </w:r>
      <w:r w:rsidR="00307525">
        <w:rPr>
          <w:rFonts w:ascii="Times New Roman" w:hAnsi="Times New Roman" w:cs="Times New Roman"/>
          <w:sz w:val="24"/>
          <w:szCs w:val="24"/>
        </w:rPr>
        <w:t xml:space="preserve">s response actions that </w:t>
      </w:r>
      <w:r w:rsidR="00D76D0E">
        <w:rPr>
          <w:rFonts w:ascii="Times New Roman" w:hAnsi="Times New Roman" w:cs="Times New Roman"/>
          <w:sz w:val="24"/>
          <w:szCs w:val="24"/>
        </w:rPr>
        <w:t xml:space="preserve">will influence healing instead of incarceration, prevention instead of policing, and criminalization. It will improve the public system in the healthcare system. </w:t>
      </w:r>
    </w:p>
    <w:p w:rsidR="00BE3808" w:rsidRPr="00F07F2B" w:rsidRDefault="00251EF6" w:rsidP="007650F1">
      <w:pPr>
        <w:spacing w:after="0" w:line="480" w:lineRule="auto"/>
        <w:rPr>
          <w:rFonts w:ascii="Times New Roman" w:hAnsi="Times New Roman" w:cs="Times New Roman"/>
          <w:b/>
          <w:sz w:val="24"/>
          <w:szCs w:val="24"/>
        </w:rPr>
      </w:pPr>
      <w:r w:rsidRPr="00F07F2B">
        <w:rPr>
          <w:rFonts w:ascii="Times New Roman" w:hAnsi="Times New Roman" w:cs="Times New Roman"/>
          <w:b/>
          <w:sz w:val="24"/>
          <w:szCs w:val="24"/>
        </w:rPr>
        <w:t>Process Analysis</w:t>
      </w:r>
    </w:p>
    <w:p w:rsidR="00BE3808" w:rsidRPr="00F07F2B" w:rsidRDefault="00251EF6" w:rsidP="00F07F2B">
      <w:pPr>
        <w:spacing w:after="0" w:line="480" w:lineRule="auto"/>
        <w:ind w:firstLine="720"/>
        <w:rPr>
          <w:rFonts w:ascii="Times New Roman" w:hAnsi="Times New Roman" w:cs="Times New Roman"/>
          <w:sz w:val="24"/>
          <w:szCs w:val="24"/>
        </w:rPr>
      </w:pPr>
      <w:r w:rsidRPr="00F07F2B">
        <w:rPr>
          <w:rFonts w:ascii="Times New Roman" w:hAnsi="Times New Roman" w:cs="Times New Roman"/>
          <w:sz w:val="24"/>
          <w:szCs w:val="24"/>
        </w:rPr>
        <w:t>I learned that new techniques transform something if the policing has failed to reform. For exam</w:t>
      </w:r>
      <w:r w:rsidRPr="00F07F2B">
        <w:rPr>
          <w:rFonts w:ascii="Times New Roman" w:hAnsi="Times New Roman" w:cs="Times New Roman"/>
          <w:sz w:val="24"/>
          <w:szCs w:val="24"/>
        </w:rPr>
        <w:t xml:space="preserve">ple, Cori Bush used a new bill of the people's response act to promote public safety or public health. The practical tips and strategies that I employed in communicating with the elected official entail </w:t>
      </w:r>
      <w:r w:rsidR="007E4275" w:rsidRPr="00F07F2B">
        <w:rPr>
          <w:rFonts w:ascii="Times New Roman" w:hAnsi="Times New Roman" w:cs="Times New Roman"/>
          <w:sz w:val="24"/>
          <w:szCs w:val="24"/>
        </w:rPr>
        <w:t>building a rapport with an elected official by maintaining a high level of empathy attention and sharing a set of standard anticipations</w:t>
      </w:r>
      <w:r w:rsidR="00F07F2B" w:rsidRPr="00F07F2B">
        <w:rPr>
          <w:rFonts w:ascii="Times New Roman" w:hAnsi="Times New Roman" w:cs="Times New Roman"/>
          <w:sz w:val="24"/>
          <w:szCs w:val="24"/>
        </w:rPr>
        <w:t xml:space="preserve"> (</w:t>
      </w:r>
      <w:r w:rsidR="00F07F2B" w:rsidRPr="00F07F2B">
        <w:rPr>
          <w:rFonts w:ascii="Times New Roman" w:hAnsi="Times New Roman" w:cs="Times New Roman"/>
          <w:color w:val="222222"/>
          <w:sz w:val="24"/>
          <w:szCs w:val="24"/>
          <w:shd w:val="clear" w:color="auto" w:fill="FFFFFF"/>
        </w:rPr>
        <w:t>De et al., 2020)</w:t>
      </w:r>
      <w:r w:rsidR="007E4275" w:rsidRPr="00F07F2B">
        <w:rPr>
          <w:rFonts w:ascii="Times New Roman" w:hAnsi="Times New Roman" w:cs="Times New Roman"/>
          <w:sz w:val="24"/>
          <w:szCs w:val="24"/>
        </w:rPr>
        <w:t xml:space="preserve">. Then, please </w:t>
      </w:r>
      <w:r w:rsidR="007E4275" w:rsidRPr="00F07F2B">
        <w:rPr>
          <w:rFonts w:ascii="Times New Roman" w:hAnsi="Times New Roman" w:cs="Times New Roman"/>
          <w:sz w:val="24"/>
          <w:szCs w:val="24"/>
        </w:rPr>
        <w:lastRenderedPageBreak/>
        <w:t xml:space="preserve">focus on the effect, identify their values and critical issues, prepare and tell the story, and incorporate educational materials. </w:t>
      </w:r>
    </w:p>
    <w:p w:rsidR="007E4275" w:rsidRPr="00F07F2B" w:rsidRDefault="00251EF6" w:rsidP="00F07F2B">
      <w:pPr>
        <w:spacing w:after="0" w:line="480" w:lineRule="auto"/>
        <w:ind w:firstLine="720"/>
        <w:rPr>
          <w:rFonts w:ascii="Times New Roman" w:hAnsi="Times New Roman" w:cs="Times New Roman"/>
          <w:sz w:val="24"/>
          <w:szCs w:val="24"/>
        </w:rPr>
      </w:pPr>
      <w:r w:rsidRPr="00F07F2B">
        <w:rPr>
          <w:rFonts w:ascii="Times New Roman" w:hAnsi="Times New Roman" w:cs="Times New Roman"/>
          <w:sz w:val="24"/>
          <w:szCs w:val="24"/>
        </w:rPr>
        <w:t>Th</w:t>
      </w:r>
      <w:r w:rsidRPr="00F07F2B">
        <w:rPr>
          <w:rFonts w:ascii="Times New Roman" w:hAnsi="Times New Roman" w:cs="Times New Roman"/>
          <w:sz w:val="24"/>
          <w:szCs w:val="24"/>
        </w:rPr>
        <w:t>e attributes and competencies that the elected official demonstrated I interviewed entail; first, Cori Bush is a creative problem solver because she tried to solve the issue of public safety by introducing the new bill, which is the people's response act</w:t>
      </w:r>
      <w:r w:rsidR="002037B8" w:rsidRPr="00F07F2B">
        <w:rPr>
          <w:rFonts w:ascii="Times New Roman" w:hAnsi="Times New Roman" w:cs="Times New Roman"/>
          <w:sz w:val="24"/>
          <w:szCs w:val="24"/>
        </w:rPr>
        <w:t>ivities. Second, she invested in the relationship, as seen by the people who assisted her in sponsoring the new bill</w:t>
      </w:r>
      <w:r w:rsidR="00F07F2B" w:rsidRPr="00F07F2B">
        <w:rPr>
          <w:rFonts w:ascii="Times New Roman" w:hAnsi="Times New Roman" w:cs="Times New Roman"/>
          <w:sz w:val="24"/>
          <w:szCs w:val="24"/>
        </w:rPr>
        <w:t xml:space="preserve"> (</w:t>
      </w:r>
      <w:r w:rsidR="00F07F2B" w:rsidRPr="00F07F2B">
        <w:rPr>
          <w:rFonts w:ascii="Times New Roman" w:hAnsi="Times New Roman" w:cs="Times New Roman"/>
          <w:color w:val="222222"/>
          <w:sz w:val="24"/>
          <w:szCs w:val="24"/>
          <w:shd w:val="clear" w:color="auto" w:fill="FFFFFF"/>
        </w:rPr>
        <w:t>Angeles &amp; Roberton, 2020)</w:t>
      </w:r>
      <w:r w:rsidR="002037B8" w:rsidRPr="00F07F2B">
        <w:rPr>
          <w:rFonts w:ascii="Times New Roman" w:hAnsi="Times New Roman" w:cs="Times New Roman"/>
          <w:sz w:val="24"/>
          <w:szCs w:val="24"/>
        </w:rPr>
        <w:t>. Third, she communicated her vision effectively and demonstrated practical communication skills, which I confirmed when interviewing her. Fourth, she knew how to operate strategically with insufficient resources.</w:t>
      </w:r>
    </w:p>
    <w:p w:rsidR="00393EE0" w:rsidRPr="00F07F2B" w:rsidRDefault="00251EF6" w:rsidP="00F07F2B">
      <w:pPr>
        <w:spacing w:after="0" w:line="480" w:lineRule="auto"/>
        <w:ind w:firstLine="720"/>
        <w:rPr>
          <w:rFonts w:ascii="Times New Roman" w:hAnsi="Times New Roman" w:cs="Times New Roman"/>
          <w:sz w:val="24"/>
          <w:szCs w:val="24"/>
        </w:rPr>
      </w:pPr>
      <w:r w:rsidRPr="00F07F2B">
        <w:rPr>
          <w:rFonts w:ascii="Times New Roman" w:hAnsi="Times New Roman" w:cs="Times New Roman"/>
          <w:sz w:val="24"/>
          <w:szCs w:val="24"/>
        </w:rPr>
        <w:t>Based on the elected official's attributes and competencies of communicating the vision effectively, collaborating with other officials, how to operate strat</w:t>
      </w:r>
      <w:r w:rsidRPr="00F07F2B">
        <w:rPr>
          <w:rFonts w:ascii="Times New Roman" w:hAnsi="Times New Roman" w:cs="Times New Roman"/>
          <w:sz w:val="24"/>
          <w:szCs w:val="24"/>
        </w:rPr>
        <w:t>egically with limited resources, and creative problem solver will equip me with the necessary knowledge on how to develop a good policy and challenge me with attributes and competencies I should have to make effective policies.</w:t>
      </w:r>
    </w:p>
    <w:p w:rsidR="00EE3B97" w:rsidRPr="00F07F2B" w:rsidRDefault="00251EF6" w:rsidP="00F07F2B">
      <w:pPr>
        <w:spacing w:after="0" w:line="480" w:lineRule="auto"/>
        <w:ind w:firstLine="720"/>
        <w:rPr>
          <w:rFonts w:ascii="Times New Roman" w:hAnsi="Times New Roman" w:cs="Times New Roman"/>
          <w:sz w:val="24"/>
          <w:szCs w:val="24"/>
        </w:rPr>
      </w:pPr>
      <w:r w:rsidRPr="00F07F2B">
        <w:rPr>
          <w:rFonts w:ascii="Times New Roman" w:hAnsi="Times New Roman" w:cs="Times New Roman"/>
          <w:sz w:val="24"/>
          <w:szCs w:val="24"/>
        </w:rPr>
        <w:t>After conducting the intervi</w:t>
      </w:r>
      <w:r w:rsidRPr="00F07F2B">
        <w:rPr>
          <w:rFonts w:ascii="Times New Roman" w:hAnsi="Times New Roman" w:cs="Times New Roman"/>
          <w:sz w:val="24"/>
          <w:szCs w:val="24"/>
        </w:rPr>
        <w:t>ew, I obtained all the information I needed to know. I did not follow up with the individual since I got all the information I intended to learn. The nursing leadership and health policy implications for the issue that is public safety is researching and f</w:t>
      </w:r>
      <w:r w:rsidRPr="00F07F2B">
        <w:rPr>
          <w:rFonts w:ascii="Times New Roman" w:hAnsi="Times New Roman" w:cs="Times New Roman"/>
          <w:sz w:val="24"/>
          <w:szCs w:val="24"/>
        </w:rPr>
        <w:t>unding alternatives to incarceration and policing that will save lives in the societies. Besides, it will lead to better health outcomes.</w:t>
      </w:r>
    </w:p>
    <w:p w:rsidR="00EE3B97" w:rsidRPr="00F07F2B" w:rsidRDefault="00251EF6" w:rsidP="007650F1">
      <w:pPr>
        <w:spacing w:after="0" w:line="480" w:lineRule="auto"/>
        <w:rPr>
          <w:rFonts w:ascii="Times New Roman" w:hAnsi="Times New Roman" w:cs="Times New Roman"/>
          <w:b/>
          <w:sz w:val="24"/>
          <w:szCs w:val="24"/>
        </w:rPr>
      </w:pPr>
      <w:bookmarkStart w:id="0" w:name="_GoBack"/>
      <w:bookmarkEnd w:id="0"/>
      <w:r w:rsidRPr="00F07F2B">
        <w:rPr>
          <w:rFonts w:ascii="Times New Roman" w:hAnsi="Times New Roman" w:cs="Times New Roman"/>
          <w:b/>
          <w:sz w:val="24"/>
          <w:szCs w:val="24"/>
        </w:rPr>
        <w:t>Conclusion</w:t>
      </w:r>
    </w:p>
    <w:p w:rsidR="00877983" w:rsidRPr="00F07F2B" w:rsidRDefault="00251EF6" w:rsidP="00F07F2B">
      <w:pPr>
        <w:spacing w:after="0" w:line="480" w:lineRule="auto"/>
        <w:ind w:firstLine="720"/>
        <w:rPr>
          <w:rFonts w:ascii="Times New Roman" w:hAnsi="Times New Roman" w:cs="Times New Roman"/>
          <w:sz w:val="24"/>
          <w:szCs w:val="24"/>
        </w:rPr>
      </w:pPr>
      <w:r w:rsidRPr="00F07F2B">
        <w:rPr>
          <w:rFonts w:ascii="Times New Roman" w:hAnsi="Times New Roman" w:cs="Times New Roman"/>
          <w:sz w:val="24"/>
          <w:szCs w:val="24"/>
        </w:rPr>
        <w:t xml:space="preserve"> The paper is about an interview with the elected official I conducted. The elected official introduced a</w:t>
      </w:r>
      <w:r w:rsidR="00AA2A89" w:rsidRPr="00F07F2B">
        <w:rPr>
          <w:rFonts w:ascii="Times New Roman" w:hAnsi="Times New Roman" w:cs="Times New Roman"/>
          <w:sz w:val="24"/>
          <w:szCs w:val="24"/>
        </w:rPr>
        <w:t xml:space="preserve"> new bill, the people's response activities, which would set up a division within the health and human services department to encourage and fund community-led feedback to public safety. The elected official demonstrated excellent attributes and competencies as I was interviewing her, such as being a creative problem solver, excellent </w:t>
      </w:r>
      <w:r w:rsidR="00AA2A89" w:rsidRPr="00F07F2B">
        <w:rPr>
          <w:rFonts w:ascii="Times New Roman" w:hAnsi="Times New Roman" w:cs="Times New Roman"/>
          <w:sz w:val="24"/>
          <w:szCs w:val="24"/>
        </w:rPr>
        <w:lastRenderedPageBreak/>
        <w:t xml:space="preserve">communication skills, </w:t>
      </w:r>
      <w:r w:rsidR="00CD4749" w:rsidRPr="00F07F2B">
        <w:rPr>
          <w:rFonts w:ascii="Times New Roman" w:hAnsi="Times New Roman" w:cs="Times New Roman"/>
          <w:sz w:val="24"/>
          <w:szCs w:val="24"/>
        </w:rPr>
        <w:t>and communicating her vision. The features and competencies helped me in professional development in the policy arena by equipping me with the necessary qualities and knowledge required.</w:t>
      </w:r>
    </w:p>
    <w:p w:rsidR="00877983" w:rsidRPr="00F07F2B" w:rsidRDefault="00251EF6" w:rsidP="00F07F2B">
      <w:pPr>
        <w:spacing w:after="0" w:line="480" w:lineRule="auto"/>
        <w:ind w:firstLine="720"/>
        <w:rPr>
          <w:rFonts w:ascii="Times New Roman" w:hAnsi="Times New Roman" w:cs="Times New Roman"/>
          <w:sz w:val="24"/>
          <w:szCs w:val="24"/>
        </w:rPr>
      </w:pPr>
      <w:r w:rsidRPr="00F07F2B">
        <w:rPr>
          <w:rFonts w:ascii="Times New Roman" w:hAnsi="Times New Roman" w:cs="Times New Roman"/>
          <w:sz w:val="24"/>
          <w:szCs w:val="24"/>
        </w:rPr>
        <w:br w:type="page"/>
      </w:r>
    </w:p>
    <w:p w:rsidR="00EE3B97" w:rsidRPr="00F07F2B" w:rsidRDefault="00251EF6" w:rsidP="00F07F2B">
      <w:pPr>
        <w:spacing w:line="480" w:lineRule="auto"/>
        <w:jc w:val="center"/>
        <w:rPr>
          <w:rFonts w:ascii="Times New Roman" w:hAnsi="Times New Roman" w:cs="Times New Roman"/>
          <w:b/>
          <w:sz w:val="24"/>
          <w:szCs w:val="24"/>
        </w:rPr>
      </w:pPr>
      <w:r w:rsidRPr="00F07F2B">
        <w:rPr>
          <w:rFonts w:ascii="Times New Roman" w:hAnsi="Times New Roman" w:cs="Times New Roman"/>
          <w:b/>
          <w:sz w:val="24"/>
          <w:szCs w:val="24"/>
        </w:rPr>
        <w:lastRenderedPageBreak/>
        <w:t>References</w:t>
      </w:r>
    </w:p>
    <w:p w:rsidR="00F07F2B" w:rsidRPr="00F07F2B" w:rsidRDefault="00251EF6" w:rsidP="00F07F2B">
      <w:pPr>
        <w:spacing w:after="0" w:line="480" w:lineRule="auto"/>
        <w:ind w:left="720" w:hanging="720"/>
        <w:rPr>
          <w:rFonts w:ascii="Times New Roman" w:hAnsi="Times New Roman" w:cs="Times New Roman"/>
          <w:color w:val="222222"/>
          <w:sz w:val="24"/>
          <w:szCs w:val="24"/>
          <w:shd w:val="clear" w:color="auto" w:fill="FFFFFF"/>
        </w:rPr>
      </w:pPr>
      <w:r w:rsidRPr="00F07F2B">
        <w:rPr>
          <w:rFonts w:ascii="Times New Roman" w:hAnsi="Times New Roman" w:cs="Times New Roman"/>
          <w:color w:val="222222"/>
          <w:sz w:val="24"/>
          <w:szCs w:val="24"/>
          <w:shd w:val="clear" w:color="auto" w:fill="FFFFFF"/>
        </w:rPr>
        <w:t>Angeles, L. C., &amp; Roberton, J. (2020, January). Empathy and inclusive public safety in the city: Examining LGBTQ2+ voices and experiences of intersectional discrimination. In </w:t>
      </w:r>
      <w:r w:rsidRPr="00F07F2B">
        <w:rPr>
          <w:rFonts w:ascii="Times New Roman" w:hAnsi="Times New Roman" w:cs="Times New Roman"/>
          <w:i/>
          <w:iCs/>
          <w:color w:val="222222"/>
          <w:sz w:val="24"/>
          <w:szCs w:val="24"/>
          <w:shd w:val="clear" w:color="auto" w:fill="FFFFFF"/>
        </w:rPr>
        <w:t>Women's Studies International Forum</w:t>
      </w:r>
      <w:r w:rsidRPr="00F07F2B">
        <w:rPr>
          <w:rFonts w:ascii="Times New Roman" w:hAnsi="Times New Roman" w:cs="Times New Roman"/>
          <w:color w:val="222222"/>
          <w:sz w:val="24"/>
          <w:szCs w:val="24"/>
          <w:shd w:val="clear" w:color="auto" w:fill="FFFFFF"/>
        </w:rPr>
        <w:t> (Vol. 78, p. 102313). Pergamon.</w:t>
      </w:r>
    </w:p>
    <w:p w:rsidR="00F07F2B" w:rsidRPr="00F07F2B" w:rsidRDefault="00251EF6" w:rsidP="00F07F2B">
      <w:pPr>
        <w:spacing w:after="0" w:line="480" w:lineRule="auto"/>
        <w:ind w:left="720" w:hanging="720"/>
        <w:rPr>
          <w:rFonts w:ascii="Times New Roman" w:hAnsi="Times New Roman" w:cs="Times New Roman"/>
          <w:sz w:val="24"/>
          <w:szCs w:val="24"/>
        </w:rPr>
      </w:pPr>
      <w:r w:rsidRPr="00F07F2B">
        <w:rPr>
          <w:rFonts w:ascii="Times New Roman" w:hAnsi="Times New Roman" w:cs="Times New Roman"/>
          <w:color w:val="222222"/>
          <w:sz w:val="24"/>
          <w:szCs w:val="24"/>
          <w:shd w:val="clear" w:color="auto" w:fill="FFFFFF"/>
        </w:rPr>
        <w:t>De Carvalho-Filho, M. A., Tio, R. A., &amp; Steinert, Y. (2020). Twelve tips for implementing a community of practice for faculty development. </w:t>
      </w:r>
      <w:r w:rsidRPr="00F07F2B">
        <w:rPr>
          <w:rFonts w:ascii="Times New Roman" w:hAnsi="Times New Roman" w:cs="Times New Roman"/>
          <w:i/>
          <w:iCs/>
          <w:color w:val="222222"/>
          <w:sz w:val="24"/>
          <w:szCs w:val="24"/>
          <w:shd w:val="clear" w:color="auto" w:fill="FFFFFF"/>
        </w:rPr>
        <w:t>Medical Teacher</w:t>
      </w:r>
      <w:r w:rsidRPr="00F07F2B">
        <w:rPr>
          <w:rFonts w:ascii="Times New Roman" w:hAnsi="Times New Roman" w:cs="Times New Roman"/>
          <w:color w:val="222222"/>
          <w:sz w:val="24"/>
          <w:szCs w:val="24"/>
          <w:shd w:val="clear" w:color="auto" w:fill="FFFFFF"/>
        </w:rPr>
        <w:t>, </w:t>
      </w:r>
      <w:r w:rsidRPr="00F07F2B">
        <w:rPr>
          <w:rFonts w:ascii="Times New Roman" w:hAnsi="Times New Roman" w:cs="Times New Roman"/>
          <w:i/>
          <w:iCs/>
          <w:color w:val="222222"/>
          <w:sz w:val="24"/>
          <w:szCs w:val="24"/>
          <w:shd w:val="clear" w:color="auto" w:fill="FFFFFF"/>
        </w:rPr>
        <w:t>42</w:t>
      </w:r>
      <w:r w:rsidRPr="00F07F2B">
        <w:rPr>
          <w:rFonts w:ascii="Times New Roman" w:hAnsi="Times New Roman" w:cs="Times New Roman"/>
          <w:color w:val="222222"/>
          <w:sz w:val="24"/>
          <w:szCs w:val="24"/>
          <w:shd w:val="clear" w:color="auto" w:fill="FFFFFF"/>
        </w:rPr>
        <w:t>(2), 143-149.</w:t>
      </w:r>
    </w:p>
    <w:p w:rsidR="00F07F2B" w:rsidRPr="00F07F2B" w:rsidRDefault="00251EF6" w:rsidP="00F07F2B">
      <w:pPr>
        <w:spacing w:after="0" w:line="480" w:lineRule="auto"/>
        <w:ind w:left="720" w:hanging="720"/>
        <w:rPr>
          <w:rFonts w:ascii="Times New Roman" w:hAnsi="Times New Roman" w:cs="Times New Roman"/>
          <w:color w:val="222222"/>
          <w:sz w:val="24"/>
          <w:szCs w:val="24"/>
          <w:shd w:val="clear" w:color="auto" w:fill="FFFFFF"/>
        </w:rPr>
      </w:pPr>
      <w:r w:rsidRPr="00F07F2B">
        <w:rPr>
          <w:rFonts w:ascii="Times New Roman" w:hAnsi="Times New Roman" w:cs="Times New Roman"/>
          <w:color w:val="222222"/>
          <w:sz w:val="24"/>
          <w:szCs w:val="24"/>
          <w:shd w:val="clear" w:color="auto" w:fill="FFFFFF"/>
        </w:rPr>
        <w:t>McSpedon, C. (2021). US Representative Cori Bush. </w:t>
      </w:r>
      <w:r w:rsidRPr="00F07F2B">
        <w:rPr>
          <w:rFonts w:ascii="Times New Roman" w:hAnsi="Times New Roman" w:cs="Times New Roman"/>
          <w:i/>
          <w:iCs/>
          <w:color w:val="222222"/>
          <w:sz w:val="24"/>
          <w:szCs w:val="24"/>
          <w:shd w:val="clear" w:color="auto" w:fill="FFFFFF"/>
        </w:rPr>
        <w:t>A</w:t>
      </w:r>
      <w:r w:rsidRPr="00F07F2B">
        <w:rPr>
          <w:rFonts w:ascii="Times New Roman" w:hAnsi="Times New Roman" w:cs="Times New Roman"/>
          <w:i/>
          <w:iCs/>
          <w:color w:val="222222"/>
          <w:sz w:val="24"/>
          <w:szCs w:val="24"/>
          <w:shd w:val="clear" w:color="auto" w:fill="FFFFFF"/>
        </w:rPr>
        <w:t>JN The American Journal of Nursing</w:t>
      </w:r>
      <w:r w:rsidRPr="00F07F2B">
        <w:rPr>
          <w:rFonts w:ascii="Times New Roman" w:hAnsi="Times New Roman" w:cs="Times New Roman"/>
          <w:color w:val="222222"/>
          <w:sz w:val="24"/>
          <w:szCs w:val="24"/>
          <w:shd w:val="clear" w:color="auto" w:fill="FFFFFF"/>
        </w:rPr>
        <w:t>, </w:t>
      </w:r>
      <w:r w:rsidRPr="00F07F2B">
        <w:rPr>
          <w:rFonts w:ascii="Times New Roman" w:hAnsi="Times New Roman" w:cs="Times New Roman"/>
          <w:i/>
          <w:iCs/>
          <w:color w:val="222222"/>
          <w:sz w:val="24"/>
          <w:szCs w:val="24"/>
          <w:shd w:val="clear" w:color="auto" w:fill="FFFFFF"/>
        </w:rPr>
        <w:t>121</w:t>
      </w:r>
      <w:r w:rsidRPr="00F07F2B">
        <w:rPr>
          <w:rFonts w:ascii="Times New Roman" w:hAnsi="Times New Roman" w:cs="Times New Roman"/>
          <w:color w:val="222222"/>
          <w:sz w:val="24"/>
          <w:szCs w:val="24"/>
          <w:shd w:val="clear" w:color="auto" w:fill="FFFFFF"/>
        </w:rPr>
        <w:t>(3), 58-59.</w:t>
      </w:r>
    </w:p>
    <w:p w:rsidR="00F07F2B" w:rsidRPr="00F07F2B" w:rsidRDefault="00251EF6" w:rsidP="00F07F2B">
      <w:pPr>
        <w:spacing w:after="0" w:line="480" w:lineRule="auto"/>
        <w:ind w:left="720" w:hanging="720"/>
        <w:rPr>
          <w:rFonts w:ascii="Times New Roman" w:hAnsi="Times New Roman" w:cs="Times New Roman"/>
          <w:color w:val="222222"/>
          <w:sz w:val="24"/>
          <w:szCs w:val="24"/>
          <w:shd w:val="clear" w:color="auto" w:fill="FFFFFF"/>
        </w:rPr>
      </w:pPr>
      <w:r w:rsidRPr="00F07F2B">
        <w:rPr>
          <w:rFonts w:ascii="Times New Roman" w:hAnsi="Times New Roman" w:cs="Times New Roman"/>
          <w:color w:val="222222"/>
          <w:sz w:val="24"/>
          <w:szCs w:val="24"/>
          <w:shd w:val="clear" w:color="auto" w:fill="FFFFFF"/>
        </w:rPr>
        <w:t>Tarlow, P. E. (2021). The impact of the War-on-Police on the United States Tourism Industry tourism? </w:t>
      </w:r>
      <w:r w:rsidRPr="00F07F2B">
        <w:rPr>
          <w:rFonts w:ascii="Times New Roman" w:hAnsi="Times New Roman" w:cs="Times New Roman"/>
          <w:i/>
          <w:iCs/>
          <w:color w:val="222222"/>
          <w:sz w:val="24"/>
          <w:szCs w:val="24"/>
          <w:shd w:val="clear" w:color="auto" w:fill="FFFFFF"/>
        </w:rPr>
        <w:t>IJSSTH</w:t>
      </w:r>
      <w:r w:rsidRPr="00F07F2B">
        <w:rPr>
          <w:rFonts w:ascii="Times New Roman" w:hAnsi="Times New Roman" w:cs="Times New Roman"/>
          <w:color w:val="222222"/>
          <w:sz w:val="24"/>
          <w:szCs w:val="24"/>
          <w:shd w:val="clear" w:color="auto" w:fill="FFFFFF"/>
        </w:rPr>
        <w:t>, (22), 1.</w:t>
      </w:r>
    </w:p>
    <w:p w:rsidR="002037B8" w:rsidRPr="00F07F2B" w:rsidRDefault="002037B8" w:rsidP="00F07F2B">
      <w:pPr>
        <w:spacing w:line="480" w:lineRule="auto"/>
        <w:rPr>
          <w:rFonts w:ascii="Times New Roman" w:hAnsi="Times New Roman" w:cs="Times New Roman"/>
          <w:sz w:val="24"/>
          <w:szCs w:val="24"/>
        </w:rPr>
      </w:pPr>
    </w:p>
    <w:p w:rsidR="00DE6DF4" w:rsidRPr="00F07F2B" w:rsidRDefault="00DE6DF4" w:rsidP="00F07F2B">
      <w:pPr>
        <w:spacing w:line="480" w:lineRule="auto"/>
        <w:rPr>
          <w:rFonts w:ascii="Times New Roman" w:hAnsi="Times New Roman" w:cs="Times New Roman"/>
          <w:sz w:val="24"/>
          <w:szCs w:val="24"/>
        </w:rPr>
      </w:pPr>
    </w:p>
    <w:p w:rsidR="009A2A4D" w:rsidRPr="00F07F2B" w:rsidRDefault="00251EF6" w:rsidP="00F07F2B">
      <w:pPr>
        <w:spacing w:line="480" w:lineRule="auto"/>
        <w:rPr>
          <w:rFonts w:ascii="Times New Roman" w:hAnsi="Times New Roman" w:cs="Times New Roman"/>
          <w:sz w:val="24"/>
          <w:szCs w:val="24"/>
        </w:rPr>
      </w:pPr>
      <w:r w:rsidRPr="00F07F2B">
        <w:rPr>
          <w:rFonts w:ascii="Times New Roman" w:hAnsi="Times New Roman" w:cs="Times New Roman"/>
          <w:sz w:val="24"/>
          <w:szCs w:val="24"/>
        </w:rPr>
        <w:t xml:space="preserve"> </w:t>
      </w:r>
    </w:p>
    <w:p w:rsidR="007C390A" w:rsidRPr="00F07F2B" w:rsidRDefault="007C390A" w:rsidP="00F07F2B">
      <w:pPr>
        <w:spacing w:line="480" w:lineRule="auto"/>
        <w:jc w:val="center"/>
        <w:rPr>
          <w:rFonts w:ascii="Times New Roman" w:hAnsi="Times New Roman" w:cs="Times New Roman"/>
          <w:sz w:val="24"/>
          <w:szCs w:val="24"/>
        </w:rPr>
      </w:pPr>
    </w:p>
    <w:sectPr w:rsidR="007C390A" w:rsidRPr="00F07F2B">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1EF6" w:rsidRDefault="00251EF6">
      <w:pPr>
        <w:spacing w:after="0" w:line="240" w:lineRule="auto"/>
      </w:pPr>
      <w:r>
        <w:separator/>
      </w:r>
    </w:p>
  </w:endnote>
  <w:endnote w:type="continuationSeparator" w:id="0">
    <w:p w:rsidR="00251EF6" w:rsidRDefault="00251E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altName w:val="Arial"/>
    <w:charset w:val="00"/>
    <w:family w:val="swiss"/>
    <w:pitch w:val="variable"/>
    <w:sig w:usb0="00000000"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1EF6" w:rsidRDefault="00251EF6">
      <w:pPr>
        <w:spacing w:after="0" w:line="240" w:lineRule="auto"/>
      </w:pPr>
      <w:r>
        <w:separator/>
      </w:r>
    </w:p>
  </w:footnote>
  <w:footnote w:type="continuationSeparator" w:id="0">
    <w:p w:rsidR="00251EF6" w:rsidRDefault="00251EF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390A" w:rsidRDefault="00251EF6">
    <w:pPr>
      <w:pStyle w:val="Header"/>
      <w:jc w:val="right"/>
    </w:pPr>
    <w:sdt>
      <w:sdtPr>
        <w:id w:val="-1305163050"/>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7650F1">
          <w:rPr>
            <w:noProof/>
          </w:rPr>
          <w:t>1</w:t>
        </w:r>
        <w:r>
          <w:rPr>
            <w:noProof/>
          </w:rPr>
          <w:fldChar w:fldCharType="end"/>
        </w:r>
      </w:sdtContent>
    </w:sdt>
  </w:p>
  <w:p w:rsidR="007C390A" w:rsidRDefault="007C390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390A"/>
    <w:rsid w:val="00040F20"/>
    <w:rsid w:val="001C5392"/>
    <w:rsid w:val="002037B8"/>
    <w:rsid w:val="00251EF6"/>
    <w:rsid w:val="00297FE7"/>
    <w:rsid w:val="002B08C1"/>
    <w:rsid w:val="00307525"/>
    <w:rsid w:val="00324A94"/>
    <w:rsid w:val="00393EE0"/>
    <w:rsid w:val="003B3E8D"/>
    <w:rsid w:val="004F3115"/>
    <w:rsid w:val="004F7A48"/>
    <w:rsid w:val="0065178B"/>
    <w:rsid w:val="00705CB7"/>
    <w:rsid w:val="007650F1"/>
    <w:rsid w:val="007C390A"/>
    <w:rsid w:val="007E4275"/>
    <w:rsid w:val="008544CF"/>
    <w:rsid w:val="00877983"/>
    <w:rsid w:val="008D5E58"/>
    <w:rsid w:val="00924608"/>
    <w:rsid w:val="009340AE"/>
    <w:rsid w:val="00993956"/>
    <w:rsid w:val="009A2A4D"/>
    <w:rsid w:val="009D6E40"/>
    <w:rsid w:val="00AA2A89"/>
    <w:rsid w:val="00AD54B6"/>
    <w:rsid w:val="00AE13F8"/>
    <w:rsid w:val="00B07F8D"/>
    <w:rsid w:val="00BE3808"/>
    <w:rsid w:val="00CA28AF"/>
    <w:rsid w:val="00CD4749"/>
    <w:rsid w:val="00D60C27"/>
    <w:rsid w:val="00D76D0E"/>
    <w:rsid w:val="00DE6DF4"/>
    <w:rsid w:val="00E70B80"/>
    <w:rsid w:val="00E84509"/>
    <w:rsid w:val="00EE3B97"/>
    <w:rsid w:val="00EF7AF3"/>
    <w:rsid w:val="00F07F2B"/>
    <w:rsid w:val="00FB73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C390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C390A"/>
  </w:style>
  <w:style w:type="paragraph" w:styleId="Footer">
    <w:name w:val="footer"/>
    <w:basedOn w:val="Normal"/>
    <w:link w:val="FooterChar"/>
    <w:uiPriority w:val="99"/>
    <w:unhideWhenUsed/>
    <w:rsid w:val="007C390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C390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C390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C390A"/>
  </w:style>
  <w:style w:type="paragraph" w:styleId="Footer">
    <w:name w:val="footer"/>
    <w:basedOn w:val="Normal"/>
    <w:link w:val="FooterChar"/>
    <w:uiPriority w:val="99"/>
    <w:unhideWhenUsed/>
    <w:rsid w:val="007C390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C39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7</Pages>
  <Words>1284</Words>
  <Characters>7324</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2022-03-02T11:35:00Z</dcterms:created>
  <dcterms:modified xsi:type="dcterms:W3CDTF">2022-03-02T11:35:00Z</dcterms:modified>
</cp:coreProperties>
</file>