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1F" w:rsidRPr="00AD4397" w:rsidRDefault="00E144BF" w:rsidP="00731A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397">
        <w:rPr>
          <w:rFonts w:ascii="Times New Roman" w:hAnsi="Times New Roman" w:cs="Times New Roman"/>
          <w:b/>
          <w:sz w:val="24"/>
          <w:szCs w:val="24"/>
        </w:rPr>
        <w:t>Outlining Webstore Implementation and Maintenance Plan</w:t>
      </w:r>
    </w:p>
    <w:p w:rsidR="004D761F" w:rsidRPr="00AD4397" w:rsidRDefault="00E144BF" w:rsidP="00731A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4397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3E73FD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This paper outlines 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recommendations for installation, implementation, and maintenance for the Pine Valley Webstore.</w:t>
      </w:r>
    </w:p>
    <w:p w:rsidR="001E0601" w:rsidRPr="00AD4397" w:rsidRDefault="00E144BF" w:rsidP="00731ABF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Installation Strategy</w:t>
      </w:r>
      <w:r w:rsidRPr="00AD4397">
        <w:rPr>
          <w:rFonts w:ascii="Times New Roman" w:hAnsi="Times New Roman" w:cs="Times New Roman"/>
          <w:b/>
          <w:sz w:val="24"/>
          <w:szCs w:val="24"/>
        </w:rPr>
        <w:t xml:space="preserve"> for a New Webstore</w:t>
      </w:r>
    </w:p>
    <w:p w:rsidR="001E0601" w:rsidRPr="00AD4397" w:rsidRDefault="00E144BF" w:rsidP="00731A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4397">
        <w:rPr>
          <w:rFonts w:ascii="Times New Roman" w:hAnsi="Times New Roman" w:cs="Times New Roman"/>
          <w:b/>
          <w:sz w:val="24"/>
          <w:szCs w:val="24"/>
        </w:rPr>
        <w:t>Installation</w:t>
      </w:r>
      <w:r w:rsidRPr="00AD4397">
        <w:rPr>
          <w:rFonts w:ascii="Times New Roman" w:hAnsi="Times New Roman" w:cs="Times New Roman"/>
          <w:sz w:val="24"/>
          <w:szCs w:val="24"/>
        </w:rPr>
        <w:t xml:space="preserve"> is the setting up of a computer program ready for execution.</w:t>
      </w:r>
    </w:p>
    <w:p w:rsidR="00DD5A51" w:rsidRPr="00AD4397" w:rsidRDefault="00E144BF" w:rsidP="00731AB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Installation Strategy</w:t>
      </w:r>
    </w:p>
    <w:p w:rsidR="00DD5A51" w:rsidRPr="00AD4397" w:rsidRDefault="00E144BF" w:rsidP="00731ABF">
      <w:pPr>
        <w:pStyle w:val="ListParagraph"/>
        <w:numPr>
          <w:ilvl w:val="0"/>
          <w:numId w:val="1"/>
        </w:num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direct installation</w:t>
      </w:r>
    </w:p>
    <w:p w:rsidR="00DD5A51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It's a more direct and </w:t>
      </w:r>
      <w:r w:rsidR="009F71A9">
        <w:rPr>
          <w:rStyle w:val="t"/>
          <w:rFonts w:ascii="Times New Roman" w:hAnsi="Times New Roman" w:cs="Times New Roman"/>
          <w:sz w:val="24"/>
          <w:szCs w:val="24"/>
        </w:rPr>
        <w:t>sudden approach to installation.</w:t>
      </w:r>
    </w:p>
    <w:p w:rsidR="00DD5A51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Merit</w:t>
      </w:r>
      <w:r w:rsidR="00057C73" w:rsidRPr="00AD4397">
        <w:rPr>
          <w:rStyle w:val="t"/>
          <w:rFonts w:ascii="Times New Roman" w:hAnsi="Times New Roman" w:cs="Times New Roman"/>
          <w:b/>
          <w:sz w:val="24"/>
          <w:szCs w:val="24"/>
        </w:rPr>
        <w:t>s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: leas</w:t>
      </w:r>
      <w:r w:rsidR="009F71A9">
        <w:rPr>
          <w:rStyle w:val="t"/>
          <w:rFonts w:ascii="Times New Roman" w:hAnsi="Times New Roman" w:cs="Times New Roman"/>
          <w:sz w:val="24"/>
          <w:szCs w:val="24"/>
        </w:rPr>
        <w:t>t expensive installation method.</w:t>
      </w:r>
    </w:p>
    <w:p w:rsidR="00DD5A51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Demerit</w:t>
      </w:r>
      <w:r w:rsidR="00057C73" w:rsidRPr="00AD4397">
        <w:rPr>
          <w:rStyle w:val="t"/>
          <w:rFonts w:ascii="Times New Roman" w:hAnsi="Times New Roman" w:cs="Times New Roman"/>
          <w:sz w:val="24"/>
          <w:szCs w:val="24"/>
        </w:rPr>
        <w:t>s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: if the new system fails, delays may occur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; it’s not always easy to bring the old system back into play; it consumes a lot of time during its installation.</w:t>
      </w:r>
    </w:p>
    <w:p w:rsidR="00057C73" w:rsidRPr="00AD4397" w:rsidRDefault="00E144BF" w:rsidP="00731ABF">
      <w:pPr>
        <w:pStyle w:val="ListParagraph"/>
        <w:numPr>
          <w:ilvl w:val="0"/>
          <w:numId w:val="1"/>
        </w:numPr>
        <w:spacing w:line="240" w:lineRule="auto"/>
        <w:rPr>
          <w:rStyle w:val="t"/>
          <w:rFonts w:ascii="Times New Roman" w:hAnsi="Times New Roman" w:cs="Times New Roman"/>
          <w:b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P</w:t>
      </w:r>
      <w:r w:rsidR="00DD5A51" w:rsidRPr="00AD4397">
        <w:rPr>
          <w:rStyle w:val="t"/>
          <w:rFonts w:ascii="Times New Roman" w:hAnsi="Times New Roman" w:cs="Times New Roman"/>
          <w:b/>
          <w:sz w:val="24"/>
          <w:szCs w:val="24"/>
        </w:rPr>
        <w:t>arallel</w:t>
      </w:r>
    </w:p>
    <w:p w:rsidR="00057C73" w:rsidRPr="00AD4397" w:rsidRDefault="009F71A9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>
        <w:rPr>
          <w:rStyle w:val="t"/>
          <w:rFonts w:ascii="Times New Roman" w:hAnsi="Times New Roman" w:cs="Times New Roman"/>
          <w:sz w:val="24"/>
          <w:szCs w:val="24"/>
        </w:rPr>
        <w:t xml:space="preserve">The current system continues to run alongside in parallel with the new system until the </w:t>
      </w:r>
      <w:r w:rsidR="00E144BF" w:rsidRPr="00AD4397">
        <w:rPr>
          <w:rStyle w:val="t"/>
          <w:rFonts w:ascii="Times New Roman" w:hAnsi="Times New Roman" w:cs="Times New Roman"/>
          <w:sz w:val="24"/>
          <w:szCs w:val="24"/>
        </w:rPr>
        <w:t>new system effectively performs its du</w:t>
      </w:r>
      <w:r>
        <w:rPr>
          <w:rStyle w:val="t"/>
          <w:rFonts w:ascii="Times New Roman" w:hAnsi="Times New Roman" w:cs="Times New Roman"/>
          <w:sz w:val="24"/>
          <w:szCs w:val="24"/>
        </w:rPr>
        <w:t>ties.</w:t>
      </w:r>
    </w:p>
    <w:p w:rsidR="009F71A9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Merits: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 errors can be located and do not result in any downtime for the system</w:t>
      </w:r>
      <w:r w:rsidR="009F71A9">
        <w:rPr>
          <w:rStyle w:val="t"/>
          <w:rFonts w:ascii="Times New Roman" w:hAnsi="Times New Roman" w:cs="Times New Roman"/>
          <w:sz w:val="24"/>
          <w:szCs w:val="24"/>
        </w:rPr>
        <w:t>.</w:t>
      </w:r>
    </w:p>
    <w:p w:rsidR="00057C73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b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Demerits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: confuse users since they have to use two systems, more expensive options, between running two systems.</w:t>
      </w:r>
    </w:p>
    <w:p w:rsidR="00DD5A51" w:rsidRPr="00AD4397" w:rsidRDefault="00E144BF" w:rsidP="00731ABF">
      <w:pPr>
        <w:pStyle w:val="ListParagraph"/>
        <w:numPr>
          <w:ilvl w:val="0"/>
          <w:numId w:val="1"/>
        </w:numPr>
        <w:spacing w:line="240" w:lineRule="auto"/>
        <w:rPr>
          <w:rStyle w:val="t"/>
          <w:rFonts w:ascii="Times New Roman" w:hAnsi="Times New Roman" w:cs="Times New Roman"/>
          <w:b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single-location</w:t>
      </w:r>
    </w:p>
    <w:p w:rsidR="00057C73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sz w:val="24"/>
          <w:szCs w:val="24"/>
        </w:rPr>
        <w:t>Single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 location Installation tries out the application software at one </w:t>
      </w:r>
      <w:r w:rsidR="009F71A9">
        <w:rPr>
          <w:rStyle w:val="t"/>
          <w:rFonts w:ascii="Times New Roman" w:hAnsi="Times New Roman" w:cs="Times New Roman"/>
          <w:sz w:val="24"/>
          <w:szCs w:val="24"/>
        </w:rPr>
        <w:t xml:space="preserve">unit and employing the technology 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to choose whether the organization should install a new website.</w:t>
      </w:r>
    </w:p>
    <w:p w:rsidR="00057C73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Merit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: learning can occur, and issues of the system corrected by concentrating on a single dep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artment.</w:t>
      </w:r>
    </w:p>
    <w:p w:rsidR="00057C73" w:rsidRPr="00AD4397" w:rsidRDefault="00E144BF" w:rsidP="00731ABF">
      <w:pPr>
        <w:spacing w:line="240" w:lineRule="auto"/>
        <w:rPr>
          <w:rStyle w:val="t"/>
          <w:rFonts w:ascii="Times New Roman" w:hAnsi="Times New Roman" w:cs="Times New Roman"/>
          <w:b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Demerit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: burdening the information system employees to maintain the earlier and the latest application software</w:t>
      </w:r>
      <w:r w:rsidR="009F71A9">
        <w:rPr>
          <w:rStyle w:val="t"/>
          <w:rFonts w:ascii="Times New Roman" w:hAnsi="Times New Roman" w:cs="Times New Roman"/>
          <w:sz w:val="24"/>
          <w:szCs w:val="24"/>
        </w:rPr>
        <w:t>.</w:t>
      </w:r>
    </w:p>
    <w:p w:rsidR="00DD5A51" w:rsidRPr="00AD4397" w:rsidRDefault="00E144BF" w:rsidP="00731AB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phased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.</w:t>
      </w:r>
    </w:p>
    <w:p w:rsidR="00057C73" w:rsidRPr="00AD4397" w:rsidRDefault="00E144BF" w:rsidP="00731ABF">
      <w:pPr>
        <w:spacing w:line="240" w:lineRule="auto"/>
        <w:jc w:val="both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sz w:val="24"/>
          <w:szCs w:val="24"/>
        </w:rPr>
        <w:t>Replaces the old information system with the latest incrementally, beginning with some available packages and extending the in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stallation to cover the entire organization. </w:t>
      </w:r>
    </w:p>
    <w:p w:rsidR="00057C73" w:rsidRPr="00AD4397" w:rsidRDefault="00E144BF" w:rsidP="00731ABF">
      <w:pPr>
        <w:spacing w:line="240" w:lineRule="auto"/>
        <w:jc w:val="both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Merit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: </w:t>
      </w:r>
      <w:r w:rsidR="001E0601" w:rsidRPr="00AD4397">
        <w:rPr>
          <w:rStyle w:val="t"/>
          <w:rFonts w:ascii="Times New Roman" w:hAnsi="Times New Roman" w:cs="Times New Roman"/>
          <w:sz w:val="24"/>
          <w:szCs w:val="24"/>
        </w:rPr>
        <w:t>reduces potential harm and costs from a system error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; e</w:t>
      </w:r>
      <w:r w:rsidR="001E0601" w:rsidRPr="00AD4397">
        <w:rPr>
          <w:rStyle w:val="t"/>
          <w:rFonts w:ascii="Times New Roman" w:hAnsi="Times New Roman" w:cs="Times New Roman"/>
          <w:sz w:val="24"/>
          <w:szCs w:val="24"/>
        </w:rPr>
        <w:t xml:space="preserve">ach phase of installation is small and manageable. </w:t>
      </w:r>
    </w:p>
    <w:p w:rsidR="001E0601" w:rsidRPr="00AD4397" w:rsidRDefault="00E144BF" w:rsidP="00731ABF">
      <w:pPr>
        <w:spacing w:line="240" w:lineRule="auto"/>
        <w:jc w:val="both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>Demerit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: requires a lot of programming to bridge the old and the new system to communicate on da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 xml:space="preserve">ta sharing. </w:t>
      </w:r>
    </w:p>
    <w:p w:rsidR="00057C73" w:rsidRPr="00AD4397" w:rsidRDefault="00E144BF" w:rsidP="00731ABF">
      <w:pPr>
        <w:spacing w:line="240" w:lineRule="auto"/>
        <w:jc w:val="both"/>
        <w:rPr>
          <w:rStyle w:val="t"/>
          <w:rFonts w:ascii="Times New Roman" w:hAnsi="Times New Roman" w:cs="Times New Roman"/>
          <w:sz w:val="24"/>
          <w:szCs w:val="24"/>
        </w:rPr>
      </w:pPr>
      <w:r w:rsidRPr="00AD4397">
        <w:rPr>
          <w:rStyle w:val="t"/>
          <w:rFonts w:ascii="Times New Roman" w:hAnsi="Times New Roman" w:cs="Times New Roman"/>
          <w:b/>
          <w:sz w:val="24"/>
          <w:szCs w:val="24"/>
        </w:rPr>
        <w:t xml:space="preserve">Recommendation:  </w:t>
      </w:r>
      <w:r w:rsidRPr="00AD4397">
        <w:rPr>
          <w:rStyle w:val="t"/>
          <w:rFonts w:ascii="Times New Roman" w:hAnsi="Times New Roman" w:cs="Times New Roman"/>
          <w:sz w:val="24"/>
          <w:szCs w:val="24"/>
        </w:rPr>
        <w:t>phased installation strategy.</w:t>
      </w:r>
    </w:p>
    <w:p w:rsidR="00057C73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Outline system and User Documentation.</w:t>
      </w:r>
    </w:p>
    <w:p w:rsidR="00057C73" w:rsidRPr="00AD4397" w:rsidRDefault="00E144BF" w:rsidP="00731ABF">
      <w:pPr>
        <w:pStyle w:val="NormalWeb"/>
        <w:jc w:val="both"/>
        <w:rPr>
          <w:color w:val="333333"/>
        </w:rPr>
      </w:pPr>
      <w:r w:rsidRPr="00AD4397">
        <w:rPr>
          <w:color w:val="333333"/>
        </w:rPr>
        <w:t>System documentation deals with full info on the application design specifications, functions, and inside operations.</w:t>
      </w:r>
    </w:p>
    <w:p w:rsidR="00057C73" w:rsidRPr="00AD4397" w:rsidRDefault="00E144BF" w:rsidP="00731ABF">
      <w:pPr>
        <w:pStyle w:val="NormalWeb"/>
        <w:jc w:val="both"/>
        <w:rPr>
          <w:color w:val="333333"/>
        </w:rPr>
      </w:pPr>
      <w:r w:rsidRPr="00AD4397">
        <w:rPr>
          <w:b/>
          <w:color w:val="333333"/>
        </w:rPr>
        <w:t xml:space="preserve"> User documentation</w:t>
      </w:r>
      <w:r w:rsidRPr="00AD4397">
        <w:rPr>
          <w:color w:val="333333"/>
        </w:rPr>
        <w:t>:</w:t>
      </w:r>
      <w:r w:rsidRPr="00AD4397">
        <w:rPr>
          <w:color w:val="333333"/>
        </w:rPr>
        <w:t xml:space="preserve"> deals with the written information on the system, how it operates, and its functionality. </w:t>
      </w:r>
    </w:p>
    <w:p w:rsidR="009F71A9" w:rsidRDefault="00E144BF" w:rsidP="00731ABF">
      <w:pPr>
        <w:pStyle w:val="NormalWeb"/>
        <w:jc w:val="both"/>
        <w:rPr>
          <w:color w:val="333333"/>
        </w:rPr>
      </w:pPr>
      <w:r w:rsidRPr="00AD4397">
        <w:rPr>
          <w:b/>
          <w:color w:val="333333"/>
        </w:rPr>
        <w:t>Recommendation</w:t>
      </w:r>
      <w:r w:rsidRPr="00AD4397">
        <w:rPr>
          <w:color w:val="333333"/>
        </w:rPr>
        <w:t xml:space="preserve">: </w:t>
      </w:r>
      <w:r w:rsidR="00057C73" w:rsidRPr="00AD4397">
        <w:rPr>
          <w:color w:val="333333"/>
        </w:rPr>
        <w:t>External Documentation</w:t>
      </w:r>
    </w:p>
    <w:p w:rsidR="00FF767A" w:rsidRPr="00AD4397" w:rsidRDefault="009F71A9" w:rsidP="00731ABF">
      <w:pPr>
        <w:pStyle w:val="NormalWeb"/>
        <w:jc w:val="both"/>
      </w:pPr>
      <w:r>
        <w:rPr>
          <w:color w:val="333333"/>
        </w:rPr>
        <w:t>I</w:t>
      </w:r>
      <w:r w:rsidR="00057C73" w:rsidRPr="00AD4397">
        <w:rPr>
          <w:color w:val="333333"/>
        </w:rPr>
        <w:t>nvolves documenting structured diagraming methods like data flow and Entity Relationship Diagrams (ERD) that anyone can understand</w:t>
      </w:r>
      <w:r w:rsidR="00E144BF" w:rsidRPr="00AD4397">
        <w:t>.</w:t>
      </w:r>
    </w:p>
    <w:p w:rsidR="00FF767A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Train and support users</w:t>
      </w:r>
    </w:p>
    <w:p w:rsidR="009F71A9" w:rsidRDefault="00E144BF" w:rsidP="00731ABF">
      <w:pPr>
        <w:pStyle w:val="NormalWeb"/>
        <w:jc w:val="both"/>
        <w:rPr>
          <w:color w:val="333333"/>
        </w:rPr>
      </w:pPr>
      <w:r w:rsidRPr="00AD4397">
        <w:rPr>
          <w:color w:val="333333"/>
        </w:rPr>
        <w:t>Entails providing ongoing educational and pro</w:t>
      </w:r>
      <w:r w:rsidR="009F71A9">
        <w:rPr>
          <w:color w:val="333333"/>
        </w:rPr>
        <w:t>blem-solving assistance to users.</w:t>
      </w:r>
      <w:r w:rsidRPr="00AD4397">
        <w:rPr>
          <w:color w:val="333333"/>
        </w:rPr>
        <w:t xml:space="preserve"> </w:t>
      </w:r>
    </w:p>
    <w:p w:rsidR="00FF767A" w:rsidRPr="00AD4397" w:rsidRDefault="009F71A9" w:rsidP="00731ABF">
      <w:pPr>
        <w:pStyle w:val="NormalWeb"/>
        <w:jc w:val="both"/>
        <w:rPr>
          <w:color w:val="333333"/>
        </w:rPr>
      </w:pPr>
      <w:r>
        <w:rPr>
          <w:color w:val="333333"/>
        </w:rPr>
        <w:t>Availability of a</w:t>
      </w:r>
      <w:r w:rsidR="00E144BF" w:rsidRPr="00AD4397">
        <w:rPr>
          <w:color w:val="333333"/>
        </w:rPr>
        <w:t>ll of the resources and practices necessary to assist the user and</w:t>
      </w:r>
      <w:r w:rsidR="00E144BF" w:rsidRPr="00AD4397">
        <w:rPr>
          <w:color w:val="333333"/>
        </w:rPr>
        <w:t xml:space="preserve"> adequately use th</w:t>
      </w:r>
      <w:r>
        <w:rPr>
          <w:color w:val="333333"/>
        </w:rPr>
        <w:t>e systems to do their main work</w:t>
      </w:r>
      <w:r w:rsidR="00E144BF" w:rsidRPr="00AD4397">
        <w:rPr>
          <w:color w:val="333333"/>
        </w:rPr>
        <w:t xml:space="preserve">. </w:t>
      </w:r>
    </w:p>
    <w:p w:rsidR="00FF767A" w:rsidRPr="00AD4397" w:rsidRDefault="00E144BF" w:rsidP="00731ABF">
      <w:pPr>
        <w:pStyle w:val="NormalWeb"/>
        <w:jc w:val="both"/>
        <w:rPr>
          <w:color w:val="333333"/>
        </w:rPr>
      </w:pPr>
      <w:r w:rsidRPr="00AD4397">
        <w:rPr>
          <w:b/>
          <w:color w:val="333333"/>
        </w:rPr>
        <w:t>Knowledge:</w:t>
      </w:r>
      <w:r w:rsidRPr="00AD4397">
        <w:rPr>
          <w:color w:val="333333"/>
        </w:rPr>
        <w:t xml:space="preserve"> system user requires to know general computers</w:t>
      </w:r>
      <w:r w:rsidR="000505BF">
        <w:rPr>
          <w:color w:val="333333"/>
        </w:rPr>
        <w:t xml:space="preserve"> concepts</w:t>
      </w:r>
      <w:r w:rsidRPr="00AD4397">
        <w:rPr>
          <w:color w:val="333333"/>
        </w:rPr>
        <w:t>, information system concepts, system management, and system installation.</w:t>
      </w:r>
    </w:p>
    <w:p w:rsidR="00057C73" w:rsidRPr="00AD4397" w:rsidRDefault="00E144BF" w:rsidP="00731ABF">
      <w:pPr>
        <w:pStyle w:val="NormalWeb"/>
        <w:jc w:val="both"/>
        <w:rPr>
          <w:rStyle w:val="t"/>
        </w:rPr>
      </w:pPr>
      <w:r w:rsidRPr="00AD4397">
        <w:rPr>
          <w:b/>
          <w:color w:val="333333"/>
        </w:rPr>
        <w:t>Learning Software</w:t>
      </w:r>
      <w:r w:rsidRPr="00AD4397">
        <w:rPr>
          <w:color w:val="333333"/>
        </w:rPr>
        <w:t>: User learning can be performed us</w:t>
      </w:r>
      <w:r w:rsidRPr="00AD4397">
        <w:rPr>
          <w:color w:val="333333"/>
        </w:rPr>
        <w:t xml:space="preserve">ing an "Electronic performance support system (EPSS)." </w:t>
      </w:r>
    </w:p>
    <w:p w:rsidR="007E37FC" w:rsidRPr="00AD4397" w:rsidRDefault="000505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S</w:t>
      </w:r>
      <w:r w:rsidR="00E144BF"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ystem testing plan.</w:t>
      </w:r>
    </w:p>
    <w:p w:rsidR="007E37FC" w:rsidRPr="00AD4397" w:rsidRDefault="00E144BF" w:rsidP="000505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System Testing involves testing all the functionalities</w:t>
      </w:r>
      <w:r w:rsidR="000505B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in the system</w:t>
      </w: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that are in the project scope. 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Testing Plan</w:t>
      </w: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behavioral testing, structural testing, and static testing. 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Recommendation</w:t>
      </w: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: structural testing strategy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Activities for the testing plan elements.</w:t>
      </w:r>
    </w:p>
    <w:p w:rsidR="007E37FC" w:rsidRPr="00AD4397" w:rsidRDefault="00E144BF" w:rsidP="00731ABF">
      <w:pPr>
        <w:pStyle w:val="NormalWeb"/>
        <w:jc w:val="both"/>
        <w:rPr>
          <w:color w:val="333333"/>
        </w:rPr>
      </w:pPr>
      <w:r w:rsidRPr="000505BF">
        <w:rPr>
          <w:b/>
          <w:color w:val="333333"/>
        </w:rPr>
        <w:t>Usability testing</w:t>
      </w:r>
      <w:r w:rsidRPr="00AD4397">
        <w:rPr>
          <w:color w:val="333333"/>
        </w:rPr>
        <w:t>: Usability testing focuses on user interface features, cosmetic presentation, and content are tested for integrity and overall usability of the system.</w:t>
      </w:r>
    </w:p>
    <w:p w:rsidR="007E37FC" w:rsidRPr="00AD4397" w:rsidRDefault="000505BF" w:rsidP="00731ABF">
      <w:pPr>
        <w:pStyle w:val="NormalWeb"/>
        <w:jc w:val="both"/>
      </w:pPr>
      <w:r w:rsidRPr="000505BF">
        <w:rPr>
          <w:b/>
          <w:color w:val="333333"/>
        </w:rPr>
        <w:t>F</w:t>
      </w:r>
      <w:r w:rsidR="00E144BF" w:rsidRPr="000505BF">
        <w:rPr>
          <w:b/>
          <w:color w:val="333333"/>
        </w:rPr>
        <w:t>unctional testing</w:t>
      </w:r>
      <w:r w:rsidR="00E144BF" w:rsidRPr="00AD4397">
        <w:rPr>
          <w:color w:val="333333"/>
        </w:rPr>
        <w:t>: ensure each element of the application meets the functional requirements of the organization</w:t>
      </w:r>
      <w:r>
        <w:rPr>
          <w:color w:val="333333"/>
        </w:rPr>
        <w:t>.</w:t>
      </w:r>
    </w:p>
    <w:p w:rsidR="007E37FC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System maintenance</w:t>
      </w:r>
    </w:p>
    <w:p w:rsidR="00D60B0A" w:rsidRPr="00AD4397" w:rsidRDefault="00E144BF" w:rsidP="00513AF8">
      <w:pPr>
        <w:pStyle w:val="NormalWeb"/>
        <w:jc w:val="both"/>
        <w:rPr>
          <w:color w:val="333333"/>
        </w:rPr>
      </w:pPr>
      <w:r w:rsidRPr="00AD4397">
        <w:rPr>
          <w:color w:val="333333"/>
        </w:rPr>
        <w:t>System maintenance involves improvements of capabilities, correction of errors, removing obsolete activities, and optimizat</w:t>
      </w:r>
      <w:r w:rsidRPr="00AD4397">
        <w:rPr>
          <w:color w:val="333333"/>
        </w:rPr>
        <w:t xml:space="preserve">ion. 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Maintenance needs of the PVF website.</w:t>
      </w:r>
    </w:p>
    <w:p w:rsidR="007E37FC" w:rsidRPr="00AD4397" w:rsidRDefault="00E144BF" w:rsidP="00731AB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Increase the Integrity of the Webstore</w:t>
      </w:r>
    </w:p>
    <w:p w:rsidR="007E37FC" w:rsidRPr="00AD4397" w:rsidRDefault="000505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I</w:t>
      </w:r>
      <w:r w:rsidR="00E144BF"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f the website is updated frequently, they will be fewer problems within the PVF system.</w:t>
      </w:r>
    </w:p>
    <w:p w:rsidR="007E37FC" w:rsidRPr="00AD4397" w:rsidRDefault="00E144BF" w:rsidP="00731AB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Maximize user Experience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Update of sites comes with new features and functionality </w:t>
      </w: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of a website. Therefore, the sooner the update of the PVF website is implemented, the sooner the end-user gets that new functionality.</w:t>
      </w:r>
    </w:p>
    <w:p w:rsidR="007E37FC" w:rsidRPr="00AD4397" w:rsidRDefault="00E144BF" w:rsidP="00731AB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Increase Speed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PVF web store requires a speed increase to maintain website users.</w:t>
      </w:r>
    </w:p>
    <w:p w:rsidR="007E37FC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Alternate organizational structures</w:t>
      </w:r>
    </w:p>
    <w:p w:rsidR="007E37FC" w:rsidRPr="00AD4397" w:rsidRDefault="00E144BF" w:rsidP="00731A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PVF</w:t>
      </w:r>
      <w:r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organization is an alternative structure with departmental units. The basis of the organization is by function</w:t>
      </w:r>
      <w:r w:rsidR="00D60B0A" w:rsidRPr="00AD439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7E37FC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Quality measurement</w:t>
      </w:r>
    </w:p>
    <w:p w:rsidR="00D60B0A" w:rsidRPr="00AD4397" w:rsidRDefault="00E144BF" w:rsidP="00731ABF">
      <w:pPr>
        <w:pStyle w:val="NormalWeb"/>
        <w:jc w:val="both"/>
        <w:rPr>
          <w:color w:val="333333"/>
        </w:rPr>
      </w:pPr>
      <w:r w:rsidRPr="00E144BF">
        <w:rPr>
          <w:b/>
          <w:color w:val="333333"/>
        </w:rPr>
        <w:t>Usability</w:t>
      </w:r>
      <w:r w:rsidRPr="00AD4397">
        <w:rPr>
          <w:color w:val="333333"/>
        </w:rPr>
        <w:t>: functional condition of what goes into the system</w:t>
      </w:r>
      <w:r>
        <w:rPr>
          <w:color w:val="333333"/>
        </w:rPr>
        <w:t>.</w:t>
      </w:r>
    </w:p>
    <w:p w:rsidR="00D60B0A" w:rsidRPr="00AD4397" w:rsidRDefault="00E144BF" w:rsidP="00731ABF">
      <w:pPr>
        <w:pStyle w:val="NormalWeb"/>
        <w:jc w:val="both"/>
        <w:rPr>
          <w:color w:val="333333"/>
        </w:rPr>
      </w:pPr>
      <w:r w:rsidRPr="00E144BF">
        <w:rPr>
          <w:b/>
          <w:color w:val="333333"/>
        </w:rPr>
        <w:t>Style</w:t>
      </w:r>
      <w:r w:rsidRPr="00AD4397">
        <w:rPr>
          <w:color w:val="333333"/>
        </w:rPr>
        <w:t xml:space="preserve">: system beauty determines its value. If aligns with the </w:t>
      </w:r>
      <w:r w:rsidRPr="00AD4397">
        <w:rPr>
          <w:color w:val="333333"/>
        </w:rPr>
        <w:t>organization's brand, then it creates a good impression for the users</w:t>
      </w:r>
      <w:r>
        <w:rPr>
          <w:color w:val="333333"/>
        </w:rPr>
        <w:t>.</w:t>
      </w:r>
    </w:p>
    <w:p w:rsidR="00D60B0A" w:rsidRPr="00AD4397" w:rsidRDefault="00E144BF" w:rsidP="00731ABF">
      <w:pPr>
        <w:pStyle w:val="NormalWeb"/>
        <w:jc w:val="both"/>
        <w:rPr>
          <w:color w:val="333333"/>
        </w:rPr>
      </w:pPr>
      <w:r w:rsidRPr="00E144BF">
        <w:rPr>
          <w:b/>
          <w:color w:val="333333"/>
        </w:rPr>
        <w:t>Content</w:t>
      </w:r>
      <w:r w:rsidRPr="00AD4397">
        <w:rPr>
          <w:color w:val="333333"/>
        </w:rPr>
        <w:t>: the usefulness and readability of the system.</w:t>
      </w:r>
    </w:p>
    <w:p w:rsidR="007E37FC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Request Handling</w:t>
      </w:r>
    </w:p>
    <w:p w:rsidR="007E37FC" w:rsidRPr="00AD4397" w:rsidRDefault="00E144BF" w:rsidP="00731ABF">
      <w:pPr>
        <w:pStyle w:val="NormalWeb"/>
        <w:jc w:val="both"/>
      </w:pPr>
      <w:r w:rsidRPr="00AD4397">
        <w:rPr>
          <w:color w:val="333333"/>
        </w:rPr>
        <w:t xml:space="preserve">The organization should assign admins Integrify and implement rules of the process and any forms employed to collect information. </w:t>
      </w:r>
    </w:p>
    <w:p w:rsidR="007E37FC" w:rsidRPr="00AD4397" w:rsidRDefault="00E144BF" w:rsidP="00731ABF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D439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PVF Webstore Configuration management</w:t>
      </w:r>
    </w:p>
    <w:p w:rsidR="00D60B0A" w:rsidRPr="00AD4397" w:rsidRDefault="00E144BF" w:rsidP="00731ABF">
      <w:pPr>
        <w:pStyle w:val="NormalWeb"/>
        <w:jc w:val="both"/>
        <w:rPr>
          <w:color w:val="333333"/>
        </w:rPr>
      </w:pPr>
      <w:r w:rsidRPr="00AD4397">
        <w:rPr>
          <w:color w:val="333333"/>
        </w:rPr>
        <w:t>In the implementation of the PVF system, configuration management should be employed a</w:t>
      </w:r>
      <w:r w:rsidRPr="00AD4397">
        <w:rPr>
          <w:color w:val="333333"/>
        </w:rPr>
        <w:t xml:space="preserve">longside version control. </w:t>
      </w:r>
    </w:p>
    <w:p w:rsidR="007E37FC" w:rsidRPr="00AD4397" w:rsidRDefault="00E144BF" w:rsidP="00731ABF">
      <w:pPr>
        <w:pStyle w:val="NormalWeb"/>
        <w:jc w:val="both"/>
      </w:pPr>
      <w:bookmarkStart w:id="0" w:name="_GoBack"/>
      <w:r w:rsidRPr="00E144BF">
        <w:rPr>
          <w:b/>
          <w:color w:val="333333"/>
        </w:rPr>
        <w:t>Configuration strategies</w:t>
      </w:r>
      <w:bookmarkEnd w:id="0"/>
      <w:r w:rsidRPr="00AD4397">
        <w:rPr>
          <w:color w:val="333333"/>
        </w:rPr>
        <w:t>: configuration management, configuration identification, configuration control, configuration status accounting, configuration audits.</w:t>
      </w:r>
    </w:p>
    <w:p w:rsidR="004526B0" w:rsidRPr="00AD4397" w:rsidRDefault="004526B0" w:rsidP="00731A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526B0" w:rsidRPr="00AD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1CCC"/>
    <w:multiLevelType w:val="hybridMultilevel"/>
    <w:tmpl w:val="0D42DBE6"/>
    <w:lvl w:ilvl="0" w:tplc="BA364762">
      <w:start w:val="1"/>
      <w:numFmt w:val="lowerRoman"/>
      <w:lvlText w:val="%1."/>
      <w:lvlJc w:val="right"/>
      <w:pPr>
        <w:ind w:left="720" w:hanging="360"/>
      </w:pPr>
    </w:lvl>
    <w:lvl w:ilvl="1" w:tplc="E94CBA0E" w:tentative="1">
      <w:start w:val="1"/>
      <w:numFmt w:val="lowerLetter"/>
      <w:lvlText w:val="%2."/>
      <w:lvlJc w:val="left"/>
      <w:pPr>
        <w:ind w:left="1440" w:hanging="360"/>
      </w:pPr>
    </w:lvl>
    <w:lvl w:ilvl="2" w:tplc="22A2F3DC" w:tentative="1">
      <w:start w:val="1"/>
      <w:numFmt w:val="lowerRoman"/>
      <w:lvlText w:val="%3."/>
      <w:lvlJc w:val="right"/>
      <w:pPr>
        <w:ind w:left="2160" w:hanging="180"/>
      </w:pPr>
    </w:lvl>
    <w:lvl w:ilvl="3" w:tplc="C58E5AE8" w:tentative="1">
      <w:start w:val="1"/>
      <w:numFmt w:val="decimal"/>
      <w:lvlText w:val="%4."/>
      <w:lvlJc w:val="left"/>
      <w:pPr>
        <w:ind w:left="2880" w:hanging="360"/>
      </w:pPr>
    </w:lvl>
    <w:lvl w:ilvl="4" w:tplc="ECBA39A0" w:tentative="1">
      <w:start w:val="1"/>
      <w:numFmt w:val="lowerLetter"/>
      <w:lvlText w:val="%5."/>
      <w:lvlJc w:val="left"/>
      <w:pPr>
        <w:ind w:left="3600" w:hanging="360"/>
      </w:pPr>
    </w:lvl>
    <w:lvl w:ilvl="5" w:tplc="1368C492" w:tentative="1">
      <w:start w:val="1"/>
      <w:numFmt w:val="lowerRoman"/>
      <w:lvlText w:val="%6."/>
      <w:lvlJc w:val="right"/>
      <w:pPr>
        <w:ind w:left="4320" w:hanging="180"/>
      </w:pPr>
    </w:lvl>
    <w:lvl w:ilvl="6" w:tplc="A008CFF2" w:tentative="1">
      <w:start w:val="1"/>
      <w:numFmt w:val="decimal"/>
      <w:lvlText w:val="%7."/>
      <w:lvlJc w:val="left"/>
      <w:pPr>
        <w:ind w:left="5040" w:hanging="360"/>
      </w:pPr>
    </w:lvl>
    <w:lvl w:ilvl="7" w:tplc="14BA9C34" w:tentative="1">
      <w:start w:val="1"/>
      <w:numFmt w:val="lowerLetter"/>
      <w:lvlText w:val="%8."/>
      <w:lvlJc w:val="left"/>
      <w:pPr>
        <w:ind w:left="5760" w:hanging="360"/>
      </w:pPr>
    </w:lvl>
    <w:lvl w:ilvl="8" w:tplc="0F101E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6A5"/>
    <w:multiLevelType w:val="hybridMultilevel"/>
    <w:tmpl w:val="461066EE"/>
    <w:lvl w:ilvl="0" w:tplc="57BAE356">
      <w:start w:val="1"/>
      <w:numFmt w:val="lowerRoman"/>
      <w:lvlText w:val="%1."/>
      <w:lvlJc w:val="right"/>
      <w:pPr>
        <w:ind w:left="720" w:hanging="360"/>
      </w:pPr>
    </w:lvl>
    <w:lvl w:ilvl="1" w:tplc="08004556" w:tentative="1">
      <w:start w:val="1"/>
      <w:numFmt w:val="lowerLetter"/>
      <w:lvlText w:val="%2."/>
      <w:lvlJc w:val="left"/>
      <w:pPr>
        <w:ind w:left="1440" w:hanging="360"/>
      </w:pPr>
    </w:lvl>
    <w:lvl w:ilvl="2" w:tplc="4CC8FBD2" w:tentative="1">
      <w:start w:val="1"/>
      <w:numFmt w:val="lowerRoman"/>
      <w:lvlText w:val="%3."/>
      <w:lvlJc w:val="right"/>
      <w:pPr>
        <w:ind w:left="2160" w:hanging="180"/>
      </w:pPr>
    </w:lvl>
    <w:lvl w:ilvl="3" w:tplc="5F8E485A" w:tentative="1">
      <w:start w:val="1"/>
      <w:numFmt w:val="decimal"/>
      <w:lvlText w:val="%4."/>
      <w:lvlJc w:val="left"/>
      <w:pPr>
        <w:ind w:left="2880" w:hanging="360"/>
      </w:pPr>
    </w:lvl>
    <w:lvl w:ilvl="4" w:tplc="F3360872" w:tentative="1">
      <w:start w:val="1"/>
      <w:numFmt w:val="lowerLetter"/>
      <w:lvlText w:val="%5."/>
      <w:lvlJc w:val="left"/>
      <w:pPr>
        <w:ind w:left="3600" w:hanging="360"/>
      </w:pPr>
    </w:lvl>
    <w:lvl w:ilvl="5" w:tplc="787EE130" w:tentative="1">
      <w:start w:val="1"/>
      <w:numFmt w:val="lowerRoman"/>
      <w:lvlText w:val="%6."/>
      <w:lvlJc w:val="right"/>
      <w:pPr>
        <w:ind w:left="4320" w:hanging="180"/>
      </w:pPr>
    </w:lvl>
    <w:lvl w:ilvl="6" w:tplc="6CB6223A" w:tentative="1">
      <w:start w:val="1"/>
      <w:numFmt w:val="decimal"/>
      <w:lvlText w:val="%7."/>
      <w:lvlJc w:val="left"/>
      <w:pPr>
        <w:ind w:left="5040" w:hanging="360"/>
      </w:pPr>
    </w:lvl>
    <w:lvl w:ilvl="7" w:tplc="66462140" w:tentative="1">
      <w:start w:val="1"/>
      <w:numFmt w:val="lowerLetter"/>
      <w:lvlText w:val="%8."/>
      <w:lvlJc w:val="left"/>
      <w:pPr>
        <w:ind w:left="5760" w:hanging="360"/>
      </w:pPr>
    </w:lvl>
    <w:lvl w:ilvl="8" w:tplc="0A3E4B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1F"/>
    <w:rsid w:val="000505BF"/>
    <w:rsid w:val="00057C73"/>
    <w:rsid w:val="001E0601"/>
    <w:rsid w:val="001F260D"/>
    <w:rsid w:val="003E73FD"/>
    <w:rsid w:val="004169C9"/>
    <w:rsid w:val="004526B0"/>
    <w:rsid w:val="004D761F"/>
    <w:rsid w:val="00513AF8"/>
    <w:rsid w:val="005B2A78"/>
    <w:rsid w:val="00731ABF"/>
    <w:rsid w:val="007E37FC"/>
    <w:rsid w:val="009F71A9"/>
    <w:rsid w:val="00AA354C"/>
    <w:rsid w:val="00AD4397"/>
    <w:rsid w:val="00D60B0A"/>
    <w:rsid w:val="00DD5A51"/>
    <w:rsid w:val="00E144BF"/>
    <w:rsid w:val="00E84FE5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2B4D2"/>
  <w15:chartTrackingRefBased/>
  <w15:docId w15:val="{377EAFC4-778B-49DC-8AD4-41CDC3C4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">
    <w:name w:val="t"/>
    <w:basedOn w:val="DefaultParagraphFont"/>
    <w:rsid w:val="003E73FD"/>
  </w:style>
  <w:style w:type="paragraph" w:styleId="NormalWeb">
    <w:name w:val="Normal (Web)"/>
    <w:basedOn w:val="Normal"/>
    <w:uiPriority w:val="99"/>
    <w:unhideWhenUsed/>
    <w:rsid w:val="001E0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D5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NAMDIERO</dc:creator>
  <cp:lastModifiedBy>MICHAEL NAMDIERO</cp:lastModifiedBy>
  <cp:revision>17</cp:revision>
  <dcterms:created xsi:type="dcterms:W3CDTF">2021-06-24T04:55:00Z</dcterms:created>
  <dcterms:modified xsi:type="dcterms:W3CDTF">2021-06-24T06:04:00Z</dcterms:modified>
</cp:coreProperties>
</file>