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cs="Times New Roman"/>
          <w:sz w:val="24"/>
          <w:szCs w:val="24"/>
          <w:lang w:val="en"/>
        </w:rPr>
      </w:pPr>
    </w:p>
    <w:p>
      <w:pPr>
        <w:spacing w:line="480" w:lineRule="auto"/>
        <w:jc w:val="center"/>
        <w:rPr>
          <w:rFonts w:hint="default" w:ascii="Times New Roman" w:hAnsi="Times New Roman" w:cs="Times New Roman"/>
          <w:sz w:val="24"/>
          <w:szCs w:val="24"/>
          <w:lang w:val="en"/>
        </w:rPr>
      </w:pPr>
    </w:p>
    <w:p>
      <w:pPr>
        <w:spacing w:line="480" w:lineRule="auto"/>
        <w:jc w:val="center"/>
        <w:rPr>
          <w:rFonts w:hint="default" w:ascii="Times New Roman" w:hAnsi="Times New Roman" w:cs="Times New Roman"/>
          <w:sz w:val="24"/>
          <w:szCs w:val="24"/>
          <w:lang w:val="en"/>
        </w:rPr>
      </w:pPr>
    </w:p>
    <w:p>
      <w:pPr>
        <w:spacing w:line="480" w:lineRule="auto"/>
        <w:jc w:val="center"/>
        <w:rPr>
          <w:rFonts w:hint="default" w:ascii="Times New Roman" w:hAnsi="Times New Roman" w:cs="Times New Roman"/>
          <w:sz w:val="24"/>
          <w:szCs w:val="24"/>
          <w:lang w:val="en"/>
        </w:rPr>
      </w:pPr>
    </w:p>
    <w:p>
      <w:pPr>
        <w:spacing w:line="480" w:lineRule="auto"/>
        <w:jc w:val="center"/>
        <w:rPr>
          <w:rFonts w:hint="default" w:ascii="Times New Roman" w:hAnsi="Times New Roman" w:cs="Times New Roman"/>
          <w:sz w:val="24"/>
          <w:szCs w:val="24"/>
          <w:lang w:val="en"/>
        </w:rPr>
      </w:pPr>
      <w:r>
        <w:rPr>
          <w:rFonts w:hint="default" w:ascii="Times New Roman" w:hAnsi="Times New Roman" w:cs="Times New Roman"/>
          <w:sz w:val="24"/>
          <w:szCs w:val="24"/>
          <w:lang w:val="en"/>
        </w:rPr>
        <w:t>Mobile Computing</w:t>
      </w:r>
    </w:p>
    <w:p>
      <w:pPr>
        <w:spacing w:line="480" w:lineRule="auto"/>
        <w:jc w:val="center"/>
        <w:rPr>
          <w:rFonts w:hint="default" w:ascii="Times New Roman" w:hAnsi="Times New Roman" w:cs="Times New Roman"/>
          <w:sz w:val="24"/>
          <w:szCs w:val="24"/>
          <w:lang w:val="en"/>
        </w:rPr>
      </w:pPr>
      <w:r>
        <w:rPr>
          <w:rFonts w:hint="default" w:ascii="Times New Roman" w:hAnsi="Times New Roman" w:cs="Times New Roman"/>
          <w:sz w:val="24"/>
          <w:szCs w:val="24"/>
          <w:lang w:val="en"/>
        </w:rPr>
        <w:t>Student’s Name</w:t>
      </w:r>
    </w:p>
    <w:p>
      <w:pPr>
        <w:spacing w:line="480" w:lineRule="auto"/>
        <w:jc w:val="center"/>
        <w:rPr>
          <w:rFonts w:hint="default" w:ascii="Times New Roman" w:hAnsi="Times New Roman" w:cs="Times New Roman"/>
          <w:sz w:val="24"/>
          <w:szCs w:val="24"/>
          <w:lang w:val="en"/>
        </w:rPr>
      </w:pPr>
      <w:r>
        <w:rPr>
          <w:rFonts w:hint="default" w:ascii="Times New Roman" w:hAnsi="Times New Roman" w:cs="Times New Roman"/>
          <w:sz w:val="24"/>
          <w:szCs w:val="24"/>
          <w:lang w:val="en"/>
        </w:rPr>
        <w:t>Institution</w:t>
      </w:r>
    </w:p>
    <w:p>
      <w:pPr>
        <w:spacing w:line="480" w:lineRule="auto"/>
        <w:rPr>
          <w:rFonts w:hint="default" w:ascii="Times New Roman" w:hAnsi="Times New Roman" w:cs="Times New Roman"/>
          <w:sz w:val="24"/>
          <w:szCs w:val="24"/>
          <w:lang w:val="en"/>
        </w:rPr>
      </w:pPr>
      <w:r>
        <w:rPr>
          <w:rFonts w:hint="default" w:ascii="Times New Roman" w:hAnsi="Times New Roman" w:cs="Times New Roman"/>
          <w:sz w:val="24"/>
          <w:szCs w:val="24"/>
          <w:lang w:val="en"/>
        </w:rPr>
        <w:br w:type="page"/>
      </w:r>
    </w:p>
    <w:p>
      <w:pPr>
        <w:spacing w:line="480" w:lineRule="auto"/>
        <w:ind w:firstLine="420" w:firstLineChars="0"/>
        <w:rPr>
          <w:rFonts w:hint="default" w:ascii="Times New Roman" w:hAnsi="Times New Roman" w:cs="Times New Roman"/>
          <w:sz w:val="24"/>
          <w:szCs w:val="24"/>
          <w:lang w:val="en"/>
        </w:rPr>
      </w:pPr>
      <w:r>
        <w:rPr>
          <w:rFonts w:hint="default" w:ascii="Times New Roman" w:hAnsi="Times New Roman" w:cs="Times New Roman"/>
          <w:sz w:val="24"/>
          <w:szCs w:val="24"/>
          <w:lang w:val="en"/>
        </w:rPr>
        <w:t>Mobile computing has dominated the world's communication and technological domain. The adoption of mobile technologies among consumers is quintessentially high and unimaginable over the last decade. It is extremely difficult to imagine a person without a smartphone in today's societal settings. Different aspects fuel the rapid adoption of mobile devices and technology. One of the main contributors to the rapid adoption is the robust network and devices. Technological development has continued to see the computing devices and hardware become increasingly powerful over time. As companies making processors continue their race in reducing the sizes of their computing chips, so does this contribute to the development of the computing devices (Sharma et al., 2017). Smaller and smaller chips have caused an increase in the sophistication of computing devices and promoted the development of microdevices with excellent computing capabilities.</w:t>
      </w:r>
    </w:p>
    <w:p>
      <w:pPr>
        <w:spacing w:line="480" w:lineRule="auto"/>
        <w:ind w:firstLine="420" w:firstLineChars="0"/>
        <w:rPr>
          <w:rFonts w:hint="default" w:ascii="Times New Roman" w:hAnsi="Times New Roman" w:cs="Times New Roman"/>
          <w:sz w:val="24"/>
          <w:szCs w:val="24"/>
          <w:lang w:val="en"/>
        </w:rPr>
      </w:pPr>
      <w:r>
        <w:rPr>
          <w:rFonts w:hint="default" w:ascii="Times New Roman" w:hAnsi="Times New Roman" w:cs="Times New Roman"/>
          <w:sz w:val="24"/>
          <w:szCs w:val="24"/>
          <w:lang w:val="en"/>
        </w:rPr>
        <w:t xml:space="preserve"> The evolution of the network is one major factor that has contributed to the development of mobile technology. Today, networks can support millions of devices simultaneously without reduction in performance for speed. The evolution of computer networking and development of 3G. 4G, LTE, and the recent 5G have contributed to the mass adoption of mobile devices and computing. With such networks, users can download or upload extensive social media contents to share massive media (Nikou &amp; Economides, 2017). The availability of pre-integrated applications has also promoted the mass adoption of mobile devices. Applications that come with the mobile phone and solve different and essential problems have significantly enhanced the use of mobile computing devices. Users can also install the applications that they wish and use them right away after installation. Different types of applications in the appropriate stole often satisfy a particular need from the consumer. For example, mobile device users can schedule </w:t>
      </w:r>
      <w:bookmarkStart w:id="0" w:name="_GoBack"/>
      <w:r>
        <w:rPr>
          <w:rFonts w:hint="default" w:ascii="Times New Roman" w:hAnsi="Times New Roman" w:cs="Times New Roman"/>
          <w:sz w:val="24"/>
          <w:szCs w:val="24"/>
          <w:lang w:val="en"/>
        </w:rPr>
        <w:t>meetings</w:t>
      </w:r>
      <w:bookmarkEnd w:id="0"/>
      <w:r>
        <w:rPr>
          <w:rFonts w:hint="default" w:ascii="Times New Roman" w:hAnsi="Times New Roman" w:cs="Times New Roman"/>
          <w:sz w:val="24"/>
          <w:szCs w:val="24"/>
          <w:lang w:val="en"/>
        </w:rPr>
        <w:t xml:space="preserve">, watch football and other sports or transact money online using a single mobile device. </w:t>
      </w:r>
    </w:p>
    <w:p>
      <w:pPr>
        <w:spacing w:line="480" w:lineRule="auto"/>
        <w:ind w:firstLine="420" w:firstLineChars="0"/>
        <w:rPr>
          <w:rFonts w:hint="default" w:ascii="Times New Roman" w:hAnsi="Times New Roman" w:cs="Times New Roman"/>
          <w:sz w:val="24"/>
          <w:szCs w:val="24"/>
          <w:lang w:val="en"/>
        </w:rPr>
      </w:pPr>
      <w:r>
        <w:rPr>
          <w:rFonts w:hint="default" w:ascii="Times New Roman" w:hAnsi="Times New Roman" w:cs="Times New Roman"/>
          <w:sz w:val="24"/>
          <w:szCs w:val="24"/>
          <w:lang w:val="en"/>
        </w:rPr>
        <w:t>Competition in the mobile community has also contributed to more adoption of mobile computing technology. For instance, as competitors want their devices to be adopted on a massive scale while racing for market dominance, the mobile device prices have gone down, promoting more sales and purchases from the consumers. This has effectively resulted in the more acquisition of such devices as well as their flocks into the world. As the competitor's race to dominate the metrics used by consumers, mobile device makers have continued to perfect their devices, making them stronger, attractive, and cheap; factors that have seen an increase in sales for mobile devices (Liu &amp; Song, 2018). The provision of technologies to integrate with mobile computing devices, such s cloud technology, which makes it easy to backup and restores data, has made mobile computing a standard tool and a necessity, increasing popularity and adoption.</w:t>
      </w:r>
    </w:p>
    <w:p>
      <w:pPr>
        <w:spacing w:line="480" w:lineRule="auto"/>
        <w:rPr>
          <w:rFonts w:hint="default" w:ascii="Times New Roman" w:hAnsi="Times New Roman" w:cs="Times New Roman"/>
          <w:sz w:val="24"/>
          <w:szCs w:val="24"/>
          <w:lang w:val="en"/>
        </w:rPr>
      </w:pPr>
      <w:r>
        <w:rPr>
          <w:rFonts w:hint="default" w:ascii="Times New Roman" w:hAnsi="Times New Roman" w:cs="Times New Roman"/>
          <w:sz w:val="24"/>
          <w:szCs w:val="24"/>
          <w:lang w:val="en"/>
        </w:rPr>
        <w:br w:type="page"/>
      </w:r>
    </w:p>
    <w:p>
      <w:pPr>
        <w:spacing w:line="480" w:lineRule="auto"/>
        <w:ind w:firstLine="420" w:firstLineChars="0"/>
        <w:jc w:val="center"/>
        <w:rPr>
          <w:rFonts w:hint="default" w:ascii="Times New Roman" w:hAnsi="Times New Roman" w:cs="Times New Roman"/>
          <w:sz w:val="24"/>
          <w:szCs w:val="24"/>
          <w:lang w:val="en"/>
        </w:rPr>
      </w:pPr>
      <w:r>
        <w:rPr>
          <w:rFonts w:hint="default" w:ascii="Times New Roman" w:hAnsi="Times New Roman" w:cs="Times New Roman"/>
          <w:sz w:val="24"/>
          <w:szCs w:val="24"/>
          <w:lang w:val="en"/>
        </w:rPr>
        <w:t>References</w:t>
      </w:r>
    </w:p>
    <w:p>
      <w:pPr>
        <w:keepNext w:val="0"/>
        <w:keepLines w:val="0"/>
        <w:pageBreakBefore w:val="0"/>
        <w:widowControl/>
        <w:suppressLineNumbers w:val="0"/>
        <w:kinsoku/>
        <w:wordWrap/>
        <w:overflowPunct/>
        <w:topLinePunct w:val="0"/>
        <w:autoSpaceDE/>
        <w:autoSpaceDN/>
        <w:bidi w:val="0"/>
        <w:adjustRightInd/>
        <w:snapToGrid/>
        <w:spacing w:line="480" w:lineRule="auto"/>
        <w:ind w:left="480" w:hanging="480" w:hangingChars="200"/>
        <w:jc w:val="left"/>
        <w:textAlignment w:val="auto"/>
        <w:rPr>
          <w:rFonts w:hint="default" w:ascii="Times New Roman" w:hAnsi="Times New Roman" w:cs="Times New Roman"/>
          <w:sz w:val="24"/>
          <w:szCs w:val="24"/>
          <w:lang w:val="en"/>
        </w:rPr>
      </w:pPr>
      <w:r>
        <w:rPr>
          <w:rFonts w:hint="default" w:ascii="Times New Roman" w:hAnsi="Times New Roman" w:eastAsia="SimSun" w:cs="Times New Roman"/>
          <w:kern w:val="0"/>
          <w:sz w:val="24"/>
          <w:szCs w:val="24"/>
          <w:lang w:val="en-US" w:eastAsia="zh-CN" w:bidi="ar"/>
        </w:rPr>
        <w:t xml:space="preserve">Liu, Y., &amp; Song, H. (2018). Levering mobile cloud computing for mobile big data analytics. In </w:t>
      </w:r>
      <w:r>
        <w:rPr>
          <w:rFonts w:hint="default" w:ascii="Times New Roman" w:hAnsi="Times New Roman" w:eastAsia="SimSun" w:cs="Times New Roman"/>
          <w:i/>
          <w:kern w:val="0"/>
          <w:sz w:val="24"/>
          <w:szCs w:val="24"/>
          <w:lang w:val="en-US" w:eastAsia="zh-CN" w:bidi="ar"/>
        </w:rPr>
        <w:t>Mobile Big Data</w:t>
      </w:r>
      <w:r>
        <w:rPr>
          <w:rFonts w:hint="default" w:ascii="Times New Roman" w:hAnsi="Times New Roman" w:eastAsia="SimSun" w:cs="Times New Roman"/>
          <w:kern w:val="0"/>
          <w:sz w:val="24"/>
          <w:szCs w:val="24"/>
          <w:lang w:val="en-US" w:eastAsia="zh-CN" w:bidi="ar"/>
        </w:rPr>
        <w:t xml:space="preserve"> (pp. 21-39). Springer, Cham.</w:t>
      </w:r>
    </w:p>
    <w:p>
      <w:pPr>
        <w:keepNext w:val="0"/>
        <w:keepLines w:val="0"/>
        <w:pageBreakBefore w:val="0"/>
        <w:widowControl/>
        <w:suppressLineNumbers w:val="0"/>
        <w:kinsoku/>
        <w:wordWrap/>
        <w:overflowPunct/>
        <w:topLinePunct w:val="0"/>
        <w:autoSpaceDE/>
        <w:autoSpaceDN/>
        <w:bidi w:val="0"/>
        <w:adjustRightInd/>
        <w:snapToGrid/>
        <w:spacing w:line="480" w:lineRule="auto"/>
        <w:ind w:left="480" w:hanging="480" w:hangingChars="200"/>
        <w:jc w:val="left"/>
        <w:textAlignment w:val="auto"/>
        <w:rPr>
          <w:rFonts w:hint="default" w:ascii="Times New Roman" w:hAnsi="Times New Roman" w:cs="Times New Roman"/>
          <w:sz w:val="24"/>
          <w:szCs w:val="24"/>
        </w:rPr>
      </w:pPr>
      <w:r>
        <w:rPr>
          <w:rFonts w:hint="default" w:ascii="Times New Roman" w:hAnsi="Times New Roman" w:eastAsia="SimSun" w:cs="Times New Roman"/>
          <w:kern w:val="0"/>
          <w:sz w:val="24"/>
          <w:szCs w:val="24"/>
          <w:lang w:val="en-US" w:eastAsia="zh-CN" w:bidi="ar"/>
        </w:rPr>
        <w:t xml:space="preserve">Nikou, S. A., &amp; Economides, A. A. (2017). Mobile-based assessment: Investigating the factors that influence behavioral intention to use. </w:t>
      </w:r>
      <w:r>
        <w:rPr>
          <w:rFonts w:hint="default" w:ascii="Times New Roman" w:hAnsi="Times New Roman" w:eastAsia="SimSun" w:cs="Times New Roman"/>
          <w:i/>
          <w:kern w:val="0"/>
          <w:sz w:val="24"/>
          <w:szCs w:val="24"/>
          <w:lang w:val="en-US" w:eastAsia="zh-CN" w:bidi="ar"/>
        </w:rPr>
        <w:t>Computers &amp; Education</w:t>
      </w:r>
      <w:r>
        <w:rPr>
          <w:rFonts w:hint="default" w:ascii="Times New Roman" w:hAnsi="Times New Roman" w:eastAsia="SimSun" w:cs="Times New Roman"/>
          <w:kern w:val="0"/>
          <w:sz w:val="24"/>
          <w:szCs w:val="24"/>
          <w:lang w:val="en-US" w:eastAsia="zh-CN" w:bidi="ar"/>
        </w:rPr>
        <w:t xml:space="preserve">, </w:t>
      </w:r>
      <w:r>
        <w:rPr>
          <w:rFonts w:hint="default" w:ascii="Times New Roman" w:hAnsi="Times New Roman" w:eastAsia="SimSun" w:cs="Times New Roman"/>
          <w:i/>
          <w:kern w:val="0"/>
          <w:sz w:val="24"/>
          <w:szCs w:val="24"/>
          <w:lang w:val="en-US" w:eastAsia="zh-CN" w:bidi="ar"/>
        </w:rPr>
        <w:t>109</w:t>
      </w:r>
      <w:r>
        <w:rPr>
          <w:rFonts w:hint="default" w:ascii="Times New Roman" w:hAnsi="Times New Roman" w:eastAsia="SimSun" w:cs="Times New Roman"/>
          <w:kern w:val="0"/>
          <w:sz w:val="24"/>
          <w:szCs w:val="24"/>
          <w:lang w:val="en-US" w:eastAsia="zh-CN" w:bidi="ar"/>
        </w:rPr>
        <w:t>, 56-73.</w:t>
      </w:r>
    </w:p>
    <w:p>
      <w:pPr>
        <w:keepNext w:val="0"/>
        <w:keepLines w:val="0"/>
        <w:pageBreakBefore w:val="0"/>
        <w:widowControl/>
        <w:suppressLineNumbers w:val="0"/>
        <w:kinsoku/>
        <w:wordWrap/>
        <w:overflowPunct/>
        <w:topLinePunct w:val="0"/>
        <w:autoSpaceDE/>
        <w:autoSpaceDN/>
        <w:bidi w:val="0"/>
        <w:adjustRightInd/>
        <w:snapToGrid/>
        <w:spacing w:line="480" w:lineRule="auto"/>
        <w:ind w:left="480" w:hanging="480" w:hangingChars="200"/>
        <w:jc w:val="left"/>
        <w:textAlignment w:val="auto"/>
        <w:rPr>
          <w:rFonts w:hint="default" w:ascii="Times New Roman" w:hAnsi="Times New Roman" w:cs="Times New Roman"/>
          <w:sz w:val="24"/>
          <w:szCs w:val="24"/>
        </w:rPr>
      </w:pPr>
      <w:r>
        <w:rPr>
          <w:rFonts w:hint="default" w:ascii="Times New Roman" w:hAnsi="Times New Roman" w:eastAsia="SimSun" w:cs="Times New Roman"/>
          <w:kern w:val="0"/>
          <w:sz w:val="24"/>
          <w:szCs w:val="24"/>
          <w:lang w:val="en-US" w:eastAsia="zh-CN" w:bidi="ar"/>
        </w:rPr>
        <w:t xml:space="preserve">Sharma, Y., Dak, M. B. K., Acharya, M. N., Kumar, B., &amp; Nivadit, A. (2017). Emerging trends in mobile apps market and their potential impact on mobile users engagement in the global economy. </w:t>
      </w:r>
      <w:r>
        <w:rPr>
          <w:rFonts w:hint="default" w:ascii="Times New Roman" w:hAnsi="Times New Roman" w:eastAsia="SimSun" w:cs="Times New Roman"/>
          <w:i/>
          <w:kern w:val="0"/>
          <w:sz w:val="24"/>
          <w:szCs w:val="24"/>
          <w:lang w:val="en-US" w:eastAsia="zh-CN" w:bidi="ar"/>
        </w:rPr>
        <w:t>Annu Res J Symbiosis Cent Manage Stud</w:t>
      </w:r>
      <w:r>
        <w:rPr>
          <w:rFonts w:hint="default" w:ascii="Times New Roman" w:hAnsi="Times New Roman" w:eastAsia="SimSun" w:cs="Times New Roman"/>
          <w:kern w:val="0"/>
          <w:sz w:val="24"/>
          <w:szCs w:val="24"/>
          <w:lang w:val="en-US" w:eastAsia="zh-CN" w:bidi="ar"/>
        </w:rPr>
        <w:t xml:space="preserve">, </w:t>
      </w:r>
      <w:r>
        <w:rPr>
          <w:rFonts w:hint="default" w:ascii="Times New Roman" w:hAnsi="Times New Roman" w:eastAsia="SimSun" w:cs="Times New Roman"/>
          <w:i/>
          <w:kern w:val="0"/>
          <w:sz w:val="24"/>
          <w:szCs w:val="24"/>
          <w:lang w:val="en-US" w:eastAsia="zh-CN" w:bidi="ar"/>
        </w:rPr>
        <w:t>5</w:t>
      </w:r>
      <w:r>
        <w:rPr>
          <w:rFonts w:hint="default" w:ascii="Times New Roman" w:hAnsi="Times New Roman" w:eastAsia="SimSun" w:cs="Times New Roman"/>
          <w:kern w:val="0"/>
          <w:sz w:val="24"/>
          <w:szCs w:val="24"/>
          <w:lang w:val="en-US" w:eastAsia="zh-CN" w:bidi="ar"/>
        </w:rPr>
        <w:t>, 61-81.</w:t>
      </w:r>
    </w:p>
    <w:p>
      <w:pPr>
        <w:spacing w:line="480" w:lineRule="auto"/>
        <w:rPr>
          <w:rFonts w:hint="default" w:ascii="Times New Roman" w:hAnsi="Times New Roman" w:cs="Times New Roman"/>
          <w:sz w:val="24"/>
          <w:szCs w:val="24"/>
          <w:lang w:val="en"/>
        </w:rPr>
      </w:pPr>
    </w:p>
    <w:sectPr>
      <w:headerReference r:id="rId3" w:type="default"/>
      <w:pgSz w:w="11906" w:h="16838"/>
      <w:pgMar w:top="1440" w:right="1800" w:bottom="1440" w:left="180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黑体">
    <w:altName w:val="Droid Sans Fallbac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Wingdings">
    <w:altName w:val="Andale Mono"/>
    <w:panose1 w:val="05000000000000000000"/>
    <w:charset w:val="00"/>
    <w:family w:val="auto"/>
    <w:pitch w:val="default"/>
    <w:sig w:usb0="00000000" w:usb1="10000000" w:usb2="00000000" w:usb3="00000000" w:csb0="80000000" w:csb1="00000000"/>
  </w:font>
  <w:font w:name="Calibri">
    <w:altName w:val="Trebuchet M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Trebuchet MS">
    <w:panose1 w:val="020B0603020202020204"/>
    <w:charset w:val="00"/>
    <w:family w:val="auto"/>
    <w:pitch w:val="default"/>
    <w:sig w:usb0="00000287" w:usb1="00000000" w:usb2="00000000" w:usb3="00000000" w:csb0="2000009F" w:csb1="00000000"/>
  </w:font>
  <w:font w:name="Andale Mono">
    <w:panose1 w:val="020B0509000000000004"/>
    <w:charset w:val="00"/>
    <w:family w:val="auto"/>
    <w:pitch w:val="default"/>
    <w:sig w:usb0="00000287" w:usb1="00000000" w:usb2="00000000" w:usb3="00000000" w:csb0="6000009F" w:csb1="DFD70000"/>
  </w:font>
  <w:font w:name="Cantarell">
    <w:panose1 w:val="00000000000000000000"/>
    <w:charset w:val="00"/>
    <w:family w:val="auto"/>
    <w:pitch w:val="default"/>
    <w:sig w:usb0="A00002FF" w:usb1="4000217B" w:usb2="00000000" w:usb3="00000000" w:csb0="20000197" w:csb1="00000000"/>
  </w:font>
  <w:font w:name="Calibri Light">
    <w:altName w:val="Arial"/>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ascii="Times New Roman" w:hAnsi="Times New Roman" w:cs="Times New Roman"/>
        <w:sz w:val="24"/>
        <w:szCs w:val="24"/>
        <w:lang w:val="en"/>
      </w:rPr>
    </w:pPr>
    <w:r>
      <w:rPr>
        <w:rFonts w:hint="default" w:ascii="Times New Roman" w:hAnsi="Times New Roman" w:cs="Times New Roman"/>
        <w:sz w:val="24"/>
        <w:szCs w:val="24"/>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WAAAAZHJzL1BLAQIUABQAAAAIAIdO4kCzSVju0AAAAAUB&#10;AAAPAAAAAAAAAAEAIAAAADgAAABkcnMvZG93bnJldi54bWxQSwECFAAUAAAACACHTuJAb8e8lLgC&#10;AADrBQAADgAAAAAAAAABACAAAAA1AQAAZHJzL2Uyb0RvYy54bWxQSwUGAAAAAAYABgBZAQAAXwYA&#10;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rFonts w:hint="default" w:ascii="Times New Roman" w:hAnsi="Times New Roman" w:cs="Times New Roman"/>
        <w:sz w:val="24"/>
        <w:szCs w:val="24"/>
        <w:lang w:val="en"/>
      </w:rPr>
      <w:t>MOBILE COMPUTING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EF8BF"/>
    <w:rsid w:val="20FEF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2021-08-06T01:08:00Z</dcterms:created>
  <dc:creator>joesky</dc:creator>
  <cp:lastModifiedBy>joesky</cp:lastModifiedBy>
  <dcterms:modified xsi:type="dcterms:W3CDTF">2021-08-06T01:45:27Z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1033-11.1.0.10161</vt:lpwstr>
  </property>
</Properties>
</file>