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D35" w:rsidRDefault="00693D35"/>
    <w:p w:rsidR="0087659E" w:rsidRDefault="0087659E"/>
    <w:p w:rsidR="0087659E" w:rsidRDefault="0087659E"/>
    <w:p w:rsidR="0087659E" w:rsidRDefault="0087659E"/>
    <w:p w:rsidR="0087659E" w:rsidRDefault="0087659E"/>
    <w:p w:rsidR="0087659E" w:rsidRDefault="0087659E"/>
    <w:p w:rsidR="0087659E" w:rsidRDefault="0087659E"/>
    <w:p w:rsidR="0087659E" w:rsidRDefault="00BA6B24" w:rsidP="0087659E">
      <w:pPr>
        <w:jc w:val="center"/>
        <w:rPr>
          <w:b/>
        </w:rPr>
      </w:pPr>
      <w:r>
        <w:rPr>
          <w:b/>
        </w:rPr>
        <w:t>Internet Policy Op-ed</w:t>
      </w:r>
    </w:p>
    <w:p w:rsidR="0087659E" w:rsidRDefault="0087659E" w:rsidP="0087659E">
      <w:pPr>
        <w:jc w:val="center"/>
        <w:rPr>
          <w:b/>
        </w:rPr>
      </w:pPr>
    </w:p>
    <w:p w:rsidR="0087659E" w:rsidRDefault="00BA6B24" w:rsidP="0087659E">
      <w:pPr>
        <w:jc w:val="center"/>
      </w:pPr>
      <w:r>
        <w:t>Name</w:t>
      </w:r>
    </w:p>
    <w:p w:rsidR="0087659E" w:rsidRDefault="00BA6B24" w:rsidP="0087659E">
      <w:pPr>
        <w:jc w:val="center"/>
      </w:pPr>
      <w:r>
        <w:t>Institution</w:t>
      </w:r>
    </w:p>
    <w:p w:rsidR="0087659E" w:rsidRDefault="00BA6B24" w:rsidP="0087659E">
      <w:pPr>
        <w:jc w:val="center"/>
      </w:pPr>
      <w:r>
        <w:t>Date</w:t>
      </w:r>
    </w:p>
    <w:p w:rsidR="0087659E" w:rsidRDefault="00BA6B24">
      <w:r>
        <w:br w:type="page"/>
      </w:r>
    </w:p>
    <w:p w:rsidR="0087659E" w:rsidRDefault="00BA6B24" w:rsidP="0087659E">
      <w:pPr>
        <w:jc w:val="center"/>
        <w:rPr>
          <w:b/>
        </w:rPr>
      </w:pPr>
      <w:r>
        <w:rPr>
          <w:b/>
        </w:rPr>
        <w:lastRenderedPageBreak/>
        <w:t>Internet Policy Op-ed</w:t>
      </w:r>
    </w:p>
    <w:p w:rsidR="008C3FAD" w:rsidRDefault="00BA6B24" w:rsidP="008C3FAD">
      <w:r>
        <w:rPr>
          <w:b/>
        </w:rPr>
        <w:tab/>
      </w:r>
      <w:bookmarkStart w:id="0" w:name="_GoBack"/>
      <w:r>
        <w:t>Technology has become a significant part of our present-day lives. Tech companies in the U.S and globally have an immense responsibility in ensuring the appropriate use of technology. These companies have to grapple with determining the harmful elements wi</w:t>
      </w:r>
      <w:r>
        <w:t>thin their technologies to prevent internet privacy breaches and overall sophisticated cyber-attacks. With all these responsibilities, it is unfair for the U.S citizens and the government to leave the burden to the technology companies alone. They need hel</w:t>
      </w:r>
      <w:r>
        <w:t>p, especially from the government. The recent cases of privacy breaches such as the Cambridge Analytica scandal show that companies can't achieve these goals independently. As such, regulation is the best option, and it has to come from the government.</w:t>
      </w:r>
    </w:p>
    <w:p w:rsidR="00012293" w:rsidRDefault="00BA6B24" w:rsidP="008C3FAD">
      <w:pPr>
        <w:ind w:firstLine="720"/>
      </w:pPr>
      <w:r>
        <w:t>The</w:t>
      </w:r>
      <w:r>
        <w:t xml:space="preserve"> expectation is that the government will extend it</w:t>
      </w:r>
      <w:r w:rsidR="00DA3F96">
        <w:t xml:space="preserve"> through </w:t>
      </w:r>
      <w:r w:rsidR="006B577A">
        <w:t xml:space="preserve">policies that would help avert the negative impacts of cybercrimes such as privacy breaches. </w:t>
      </w:r>
      <w:r>
        <w:t>However, the government has been slow in doing this, probably due to the agile nature of the technologic</w:t>
      </w:r>
      <w:r>
        <w:t>al world. This calls for the government to have foresight on problems that are likely to emerge as innovation advances the technologies and the ways of collecting data.</w:t>
      </w:r>
      <w:r w:rsidR="006B577A">
        <w:tab/>
      </w:r>
      <w:r w:rsidR="002B5228">
        <w:t>The current policies regulating internet privacy have done too little due to their lac</w:t>
      </w:r>
      <w:r w:rsidR="00470C5D">
        <w:t>k of clarity on various issues. There are questions on the issues of third-party sharing and re-sale of information</w:t>
      </w:r>
      <w:r w:rsidR="00B46287">
        <w:t xml:space="preserve"> (GAO, 2019)</w:t>
      </w:r>
      <w:r w:rsidR="00470C5D">
        <w:t xml:space="preserve">. There are also other issues on </w:t>
      </w:r>
      <w:r>
        <w:t xml:space="preserve">the laws to be followed when new technologies and new ways of collecting data. The best solution </w:t>
      </w:r>
      <w:r>
        <w:t>to these emerging issues in the regulation of emerging technologies and their new ways of data collection. The regulations will ensure that the companies collecting the data oblige to safe collecting, protecting, and sharing of private information. Cliente</w:t>
      </w:r>
      <w:r>
        <w:t>le or the citizens, in general, should also be aware of the data shared and give their consent</w:t>
      </w:r>
      <w:r w:rsidR="00B46287">
        <w:t xml:space="preserve"> (Pew Research </w:t>
      </w:r>
      <w:r w:rsidR="00B46287">
        <w:lastRenderedPageBreak/>
        <w:t>Center, 2015)</w:t>
      </w:r>
      <w:r>
        <w:t xml:space="preserve">. </w:t>
      </w:r>
      <w:r w:rsidR="000404E4">
        <w:t xml:space="preserve">This will help restore trust among the citizens that the government can maintain their internet privacy. </w:t>
      </w:r>
    </w:p>
    <w:p w:rsidR="00012293" w:rsidRDefault="00BA6B24">
      <w:r>
        <w:br w:type="page"/>
      </w:r>
    </w:p>
    <w:bookmarkEnd w:id="0"/>
    <w:p w:rsidR="006B577A" w:rsidRDefault="00BA6B24" w:rsidP="00012293">
      <w:pPr>
        <w:ind w:firstLine="720"/>
        <w:jc w:val="center"/>
        <w:rPr>
          <w:b/>
        </w:rPr>
      </w:pPr>
      <w:r>
        <w:rPr>
          <w:b/>
        </w:rPr>
        <w:lastRenderedPageBreak/>
        <w:t>References</w:t>
      </w:r>
    </w:p>
    <w:p w:rsidR="00012293" w:rsidRDefault="00BA6B24" w:rsidP="00012293">
      <w:pPr>
        <w:ind w:left="720" w:hanging="720"/>
        <w:rPr>
          <w:rStyle w:val="Hyperlink"/>
        </w:rPr>
      </w:pPr>
      <w:r>
        <w:t xml:space="preserve">Pew Research </w:t>
      </w:r>
      <w:r>
        <w:t xml:space="preserve">Center. (2015). </w:t>
      </w:r>
      <w:r w:rsidRPr="00124C15">
        <w:rPr>
          <w:i/>
        </w:rPr>
        <w:t>Americans’ Views About Data Collection and Security</w:t>
      </w:r>
      <w:r>
        <w:rPr>
          <w:i/>
        </w:rPr>
        <w:t xml:space="preserve">. </w:t>
      </w:r>
      <w:r>
        <w:t xml:space="preserve">Retrieved from </w:t>
      </w:r>
      <w:hyperlink r:id="rId6" w:history="1">
        <w:r w:rsidRPr="00991CE0">
          <w:rPr>
            <w:rStyle w:val="Hyperlink"/>
          </w:rPr>
          <w:t>https://www.pewresearch.org/internet/2015/05/20/american</w:t>
        </w:r>
        <w:r w:rsidRPr="00991CE0">
          <w:rPr>
            <w:rStyle w:val="Hyperlink"/>
          </w:rPr>
          <w:t>s-views-about-data-collection-and-security/</w:t>
        </w:r>
      </w:hyperlink>
    </w:p>
    <w:p w:rsidR="00012293" w:rsidRDefault="00BA6B24" w:rsidP="00012293">
      <w:pPr>
        <w:ind w:left="720" w:hanging="720"/>
      </w:pPr>
      <w:r>
        <w:t xml:space="preserve">Government Accountability Office (GAO) (2019). </w:t>
      </w:r>
      <w:r w:rsidRPr="009D6CF4">
        <w:rPr>
          <w:i/>
        </w:rPr>
        <w:t>Consumer Privacy: Changes to Legal Framework Needed to Address Gaps</w:t>
      </w:r>
      <w:r>
        <w:rPr>
          <w:i/>
        </w:rPr>
        <w:t xml:space="preserve">. </w:t>
      </w:r>
      <w:r>
        <w:t xml:space="preserve">Retrieved from </w:t>
      </w:r>
      <w:hyperlink r:id="rId7" w:history="1">
        <w:r w:rsidRPr="0075086E">
          <w:rPr>
            <w:rStyle w:val="Hyperlink"/>
          </w:rPr>
          <w:t>https://www.gao.gov/prod</w:t>
        </w:r>
        <w:r w:rsidRPr="0075086E">
          <w:rPr>
            <w:rStyle w:val="Hyperlink"/>
          </w:rPr>
          <w:t>ucts/gao-19-621t</w:t>
        </w:r>
      </w:hyperlink>
      <w:r>
        <w:t xml:space="preserve"> </w:t>
      </w:r>
    </w:p>
    <w:p w:rsidR="00012293" w:rsidRPr="00012293" w:rsidRDefault="00012293" w:rsidP="00012293">
      <w:pPr>
        <w:rPr>
          <w:b/>
        </w:rPr>
      </w:pPr>
    </w:p>
    <w:p w:rsidR="00DA3F96" w:rsidRPr="0087659E" w:rsidRDefault="00DA3F96" w:rsidP="0087659E">
      <w:pPr>
        <w:rPr>
          <w:b/>
        </w:rPr>
      </w:pPr>
    </w:p>
    <w:sectPr w:rsidR="00DA3F96" w:rsidRPr="0087659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B24" w:rsidRDefault="00BA6B24">
      <w:pPr>
        <w:spacing w:line="240" w:lineRule="auto"/>
      </w:pPr>
      <w:r>
        <w:separator/>
      </w:r>
    </w:p>
  </w:endnote>
  <w:endnote w:type="continuationSeparator" w:id="0">
    <w:p w:rsidR="00BA6B24" w:rsidRDefault="00BA6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B24" w:rsidRDefault="00BA6B24">
      <w:pPr>
        <w:spacing w:line="240" w:lineRule="auto"/>
      </w:pPr>
      <w:r>
        <w:separator/>
      </w:r>
    </w:p>
  </w:footnote>
  <w:footnote w:type="continuationSeparator" w:id="0">
    <w:p w:rsidR="00BA6B24" w:rsidRDefault="00BA6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59E" w:rsidRDefault="00BA6B24" w:rsidP="0087659E">
    <w:pPr>
      <w:pStyle w:val="Header"/>
      <w:jc w:val="right"/>
    </w:pPr>
    <w:r>
      <w:fldChar w:fldCharType="begin"/>
    </w:r>
    <w:r>
      <w:instrText xml:space="preserve"> PAGE   \* MERGEFORMAT </w:instrText>
    </w:r>
    <w:r>
      <w:fldChar w:fldCharType="separate"/>
    </w:r>
    <w:r w:rsidR="00FF34FD">
      <w:rPr>
        <w:noProof/>
      </w:rPr>
      <w:t>4</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9E"/>
    <w:rsid w:val="00012293"/>
    <w:rsid w:val="000404E4"/>
    <w:rsid w:val="00124C15"/>
    <w:rsid w:val="002B5228"/>
    <w:rsid w:val="00470C5D"/>
    <w:rsid w:val="004F2D98"/>
    <w:rsid w:val="005F17B7"/>
    <w:rsid w:val="00693D35"/>
    <w:rsid w:val="006B577A"/>
    <w:rsid w:val="0075086E"/>
    <w:rsid w:val="0087659E"/>
    <w:rsid w:val="008C3FAD"/>
    <w:rsid w:val="00991CE0"/>
    <w:rsid w:val="009C2AF5"/>
    <w:rsid w:val="009D6CF4"/>
    <w:rsid w:val="00B46287"/>
    <w:rsid w:val="00BA6B24"/>
    <w:rsid w:val="00C1664B"/>
    <w:rsid w:val="00DA3F96"/>
    <w:rsid w:val="00FF3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D5590-4FC2-42E0-8EC2-E0447B27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59E"/>
    <w:pPr>
      <w:tabs>
        <w:tab w:val="center" w:pos="4680"/>
        <w:tab w:val="right" w:pos="9360"/>
      </w:tabs>
      <w:spacing w:line="240" w:lineRule="auto"/>
    </w:pPr>
  </w:style>
  <w:style w:type="character" w:customStyle="1" w:styleId="HeaderChar">
    <w:name w:val="Header Char"/>
    <w:basedOn w:val="DefaultParagraphFont"/>
    <w:link w:val="Header"/>
    <w:uiPriority w:val="99"/>
    <w:rsid w:val="0087659E"/>
  </w:style>
  <w:style w:type="paragraph" w:styleId="Footer">
    <w:name w:val="footer"/>
    <w:basedOn w:val="Normal"/>
    <w:link w:val="FooterChar"/>
    <w:uiPriority w:val="99"/>
    <w:unhideWhenUsed/>
    <w:rsid w:val="0087659E"/>
    <w:pPr>
      <w:tabs>
        <w:tab w:val="center" w:pos="4680"/>
        <w:tab w:val="right" w:pos="9360"/>
      </w:tabs>
      <w:spacing w:line="240" w:lineRule="auto"/>
    </w:pPr>
  </w:style>
  <w:style w:type="character" w:customStyle="1" w:styleId="FooterChar">
    <w:name w:val="Footer Char"/>
    <w:basedOn w:val="DefaultParagraphFont"/>
    <w:link w:val="Footer"/>
    <w:uiPriority w:val="99"/>
    <w:rsid w:val="0087659E"/>
  </w:style>
  <w:style w:type="character" w:styleId="Hyperlink">
    <w:name w:val="Hyperlink"/>
    <w:basedOn w:val="DefaultParagraphFont"/>
    <w:uiPriority w:val="99"/>
    <w:unhideWhenUsed/>
    <w:rsid w:val="000122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gao.gov/products/gao-19-621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ewresearch.org/internet/2015/05/20/americans-views-about-data-collection-and-securit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becky</dc:creator>
  <cp:lastModifiedBy>becky</cp:lastModifiedBy>
  <cp:revision>2</cp:revision>
  <dcterms:created xsi:type="dcterms:W3CDTF">2021-08-05T19:52:00Z</dcterms:created>
  <dcterms:modified xsi:type="dcterms:W3CDTF">2021-08-05T19:52:00Z</dcterms:modified>
</cp:coreProperties>
</file>