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6672" w:rsidRPr="001A6672" w:rsidRDefault="001A6672" w:rsidP="001A6672">
      <w:pPr>
        <w:spacing w:after="0" w:line="48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1A6672" w:rsidRPr="001A6672" w:rsidRDefault="001A6672" w:rsidP="001A6672">
      <w:pPr>
        <w:spacing w:after="0" w:line="48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1A6672" w:rsidRPr="001A6672" w:rsidRDefault="001A6672" w:rsidP="001A6672">
      <w:pPr>
        <w:spacing w:after="0" w:line="48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1A6672" w:rsidRPr="001A6672" w:rsidRDefault="001A6672" w:rsidP="001A6672">
      <w:pPr>
        <w:spacing w:after="0" w:line="48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1A6672" w:rsidRPr="001A6672" w:rsidRDefault="001A6672" w:rsidP="001A6672">
      <w:pPr>
        <w:spacing w:after="0" w:line="48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1A6672" w:rsidRPr="001A6672" w:rsidRDefault="001A6672" w:rsidP="001A6672">
      <w:pPr>
        <w:spacing w:after="0" w:line="48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1A6672" w:rsidRPr="001A6672" w:rsidRDefault="001A6672" w:rsidP="001A6672">
      <w:pPr>
        <w:spacing w:after="0" w:line="48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1A6672" w:rsidRPr="001A6672" w:rsidRDefault="001A6672" w:rsidP="001A6672">
      <w:pPr>
        <w:spacing w:after="0" w:line="48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F341EB" w:rsidRPr="001A6672" w:rsidRDefault="00F341EB" w:rsidP="001A6672">
      <w:pPr>
        <w:spacing w:after="0" w:line="48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1A667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Consultancy Tips</w:t>
      </w:r>
    </w:p>
    <w:p w:rsidR="00544B93" w:rsidRPr="001A6672" w:rsidRDefault="00544B93" w:rsidP="001A6672">
      <w:pPr>
        <w:shd w:val="clear" w:color="auto" w:fill="FFFFFF"/>
        <w:spacing w:after="0" w:line="48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544B93" w:rsidRPr="001A6672" w:rsidRDefault="00544B93" w:rsidP="001A6672">
      <w:pPr>
        <w:shd w:val="clear" w:color="auto" w:fill="FFFFFF"/>
        <w:spacing w:after="0" w:line="48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544B93" w:rsidRPr="001A6672" w:rsidRDefault="00544B93" w:rsidP="001A6672">
      <w:pPr>
        <w:shd w:val="clear" w:color="auto" w:fill="FFFFFF"/>
        <w:spacing w:after="0" w:line="48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544B93" w:rsidRPr="001A6672" w:rsidRDefault="00544B93" w:rsidP="001A6672">
      <w:pPr>
        <w:pStyle w:val="p2"/>
        <w:spacing w:before="0" w:beforeAutospacing="0" w:after="0" w:afterAutospacing="0" w:line="480" w:lineRule="auto"/>
        <w:ind w:firstLine="0"/>
        <w:jc w:val="center"/>
        <w:rPr>
          <w:color w:val="000000" w:themeColor="text1"/>
        </w:rPr>
      </w:pPr>
      <w:r w:rsidRPr="001A6672">
        <w:rPr>
          <w:color w:val="000000" w:themeColor="text1"/>
        </w:rPr>
        <w:t>Name</w:t>
      </w:r>
    </w:p>
    <w:p w:rsidR="00544B93" w:rsidRPr="001A6672" w:rsidRDefault="00544B93" w:rsidP="001A6672">
      <w:pPr>
        <w:pStyle w:val="p2"/>
        <w:spacing w:before="0" w:beforeAutospacing="0" w:after="0" w:afterAutospacing="0" w:line="480" w:lineRule="auto"/>
        <w:ind w:firstLine="0"/>
        <w:jc w:val="center"/>
        <w:rPr>
          <w:color w:val="000000" w:themeColor="text1"/>
        </w:rPr>
      </w:pPr>
      <w:r w:rsidRPr="001A6672">
        <w:rPr>
          <w:color w:val="000000" w:themeColor="text1"/>
        </w:rPr>
        <w:t>Institution</w:t>
      </w:r>
    </w:p>
    <w:p w:rsidR="00544B93" w:rsidRPr="001A6672" w:rsidRDefault="00544B93" w:rsidP="001A6672">
      <w:pPr>
        <w:pStyle w:val="p2"/>
        <w:spacing w:before="0" w:beforeAutospacing="0" w:after="0" w:afterAutospacing="0" w:line="480" w:lineRule="auto"/>
        <w:ind w:firstLine="0"/>
        <w:jc w:val="center"/>
        <w:rPr>
          <w:color w:val="000000" w:themeColor="text1"/>
        </w:rPr>
      </w:pPr>
      <w:r w:rsidRPr="001A6672">
        <w:rPr>
          <w:color w:val="000000" w:themeColor="text1"/>
        </w:rPr>
        <w:t>Course</w:t>
      </w:r>
    </w:p>
    <w:p w:rsidR="00544B93" w:rsidRPr="001A6672" w:rsidRDefault="00544B93" w:rsidP="001A6672">
      <w:pPr>
        <w:pStyle w:val="p2"/>
        <w:spacing w:before="0" w:beforeAutospacing="0" w:after="0" w:afterAutospacing="0" w:line="480" w:lineRule="auto"/>
        <w:ind w:firstLine="0"/>
        <w:jc w:val="center"/>
        <w:rPr>
          <w:color w:val="000000" w:themeColor="text1"/>
        </w:rPr>
      </w:pPr>
      <w:r w:rsidRPr="001A6672">
        <w:rPr>
          <w:color w:val="000000" w:themeColor="text1"/>
        </w:rPr>
        <w:t>Instructor’s Name</w:t>
      </w:r>
    </w:p>
    <w:p w:rsidR="00544B93" w:rsidRPr="001A6672" w:rsidRDefault="00544B93" w:rsidP="001A6672">
      <w:pPr>
        <w:pStyle w:val="p2"/>
        <w:spacing w:before="0" w:beforeAutospacing="0" w:after="0" w:afterAutospacing="0" w:line="480" w:lineRule="auto"/>
        <w:ind w:firstLine="0"/>
        <w:jc w:val="center"/>
        <w:rPr>
          <w:color w:val="000000" w:themeColor="text1"/>
        </w:rPr>
      </w:pPr>
      <w:r w:rsidRPr="001A6672">
        <w:rPr>
          <w:color w:val="000000" w:themeColor="text1"/>
        </w:rPr>
        <w:t>Date</w:t>
      </w:r>
    </w:p>
    <w:p w:rsidR="00544B93" w:rsidRPr="001A6672" w:rsidRDefault="00544B93" w:rsidP="001A6672">
      <w:pPr>
        <w:spacing w:after="0" w:line="48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544B93" w:rsidRPr="001A6672" w:rsidRDefault="00544B93" w:rsidP="001A6672">
      <w:pPr>
        <w:spacing w:after="0" w:line="48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1A667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br w:type="page"/>
      </w:r>
    </w:p>
    <w:p w:rsidR="00E050EC" w:rsidRPr="001A6672" w:rsidRDefault="00E050EC" w:rsidP="001A6672">
      <w:pPr>
        <w:spacing w:after="0" w:line="48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A66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Interesting and applicable tips</w:t>
      </w:r>
    </w:p>
    <w:p w:rsidR="0047208F" w:rsidRPr="001A6672" w:rsidRDefault="0047208F" w:rsidP="001A6672">
      <w:pPr>
        <w:pStyle w:val="ListParagraph"/>
        <w:numPr>
          <w:ilvl w:val="0"/>
          <w:numId w:val="2"/>
        </w:numPr>
        <w:spacing w:after="0" w:line="48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A66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Familiarizing oneself with the CEO of the client company</w:t>
      </w:r>
    </w:p>
    <w:p w:rsidR="004A754A" w:rsidRPr="001A6672" w:rsidRDefault="004A754A" w:rsidP="001A6672">
      <w:pPr>
        <w:spacing w:after="0" w:line="480" w:lineRule="auto"/>
        <w:ind w:firstLine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A66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 consultant must recognize the fact that it is the CEO who set the </w:t>
      </w:r>
      <w:r w:rsidR="001E2000" w:rsidRPr="001A66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direction </w:t>
      </w:r>
      <w:r w:rsidR="00232E68" w:rsidRPr="001A66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to be followed by everyone else in the company. Their advice, therefore, must be in line with the CEO’s philosophy. </w:t>
      </w:r>
      <w:r w:rsidR="00667979" w:rsidRPr="001A66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If one ignores the essence of knowing the </w:t>
      </w:r>
      <w:r w:rsidR="000813A4" w:rsidRPr="001A66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most influential stakeholder, they may make suggestions which contradict </w:t>
      </w:r>
      <w:r w:rsidR="00D661F4" w:rsidRPr="001A66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the mission of the organization</w:t>
      </w:r>
      <w:r w:rsidR="00CD7FE4" w:rsidRPr="001A66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</w:t>
      </w:r>
      <w:r w:rsidR="00B8468A" w:rsidRPr="001A66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Randall, </w:t>
      </w:r>
      <w:proofErr w:type="spellStart"/>
      <w:r w:rsidR="00B8468A" w:rsidRPr="001A66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Burnes</w:t>
      </w:r>
      <w:proofErr w:type="spellEnd"/>
      <w:r w:rsidR="00B8468A" w:rsidRPr="001A66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&amp; Sim, 2018</w:t>
      </w:r>
      <w:r w:rsidR="00CD7FE4" w:rsidRPr="001A66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)</w:t>
      </w:r>
      <w:r w:rsidR="00D661F4" w:rsidRPr="001A66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If I was a consultant, I would </w:t>
      </w:r>
      <w:r w:rsidR="00CD7FE4" w:rsidRPr="001A66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start by reading what the CEO writes, listening to their speeches, and talking to those who know them best.</w:t>
      </w:r>
    </w:p>
    <w:p w:rsidR="0047208F" w:rsidRPr="001A6672" w:rsidRDefault="00471F6C" w:rsidP="001A6672">
      <w:pPr>
        <w:pStyle w:val="ListParagraph"/>
        <w:numPr>
          <w:ilvl w:val="0"/>
          <w:numId w:val="2"/>
        </w:numPr>
        <w:spacing w:after="0" w:line="48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A66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Having adequate knowledge of the client company’s financial information</w:t>
      </w:r>
    </w:p>
    <w:p w:rsidR="00CD7FE4" w:rsidRPr="001A6672" w:rsidRDefault="00722D02" w:rsidP="001A6672">
      <w:pPr>
        <w:spacing w:after="0" w:line="480" w:lineRule="auto"/>
        <w:ind w:firstLine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A66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The organization core aim is to maximize profits. If it is not in a strong financial position, nothing else could be achieved </w:t>
      </w:r>
      <w:r w:rsidR="00043146" w:rsidRPr="001A66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satisfactorily. Besides, a consultant must show that they really have business acumen. The advice is being </w:t>
      </w:r>
      <w:r w:rsidR="00D72ECD" w:rsidRPr="001A66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given to the leaders, and all they </w:t>
      </w:r>
      <w:r w:rsidR="002C3312" w:rsidRPr="001A66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wish to hear is </w:t>
      </w:r>
      <w:r w:rsidR="00930B00" w:rsidRPr="001A66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what needs to be done to enhance the level of performance</w:t>
      </w:r>
      <w:r w:rsidR="00CA6869" w:rsidRPr="001A66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</w:t>
      </w:r>
      <w:r w:rsidR="00B8468A" w:rsidRPr="001A6672">
        <w:rPr>
          <w:rFonts w:ascii="Times New Roman" w:hAnsi="Times New Roman" w:cs="Times New Roman"/>
          <w:color w:val="000000" w:themeColor="text1"/>
          <w:sz w:val="24"/>
          <w:szCs w:val="24"/>
        </w:rPr>
        <w:t>Markham</w:t>
      </w:r>
      <w:r w:rsidR="00B8468A" w:rsidRPr="001A66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B8468A" w:rsidRPr="001A6672">
        <w:rPr>
          <w:rFonts w:ascii="Times New Roman" w:hAnsi="Times New Roman" w:cs="Times New Roman"/>
          <w:color w:val="000000" w:themeColor="text1"/>
          <w:sz w:val="24"/>
          <w:szCs w:val="24"/>
        </w:rPr>
        <w:t>2019</w:t>
      </w:r>
      <w:r w:rsidR="00CA6869" w:rsidRPr="001A66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)</w:t>
      </w:r>
      <w:r w:rsidR="00930B00" w:rsidRPr="001A66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As a consultant, I would make sure that I acquire business acumen through reading, and </w:t>
      </w:r>
      <w:r w:rsidR="001C2003" w:rsidRPr="001A66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learning as much as I can about how the client organization is </w:t>
      </w:r>
      <w:r w:rsidR="00CA6869" w:rsidRPr="001A66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performing </w:t>
      </w:r>
      <w:r w:rsidR="001C2003" w:rsidRPr="001A66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financially.</w:t>
      </w:r>
    </w:p>
    <w:p w:rsidR="00471F6C" w:rsidRPr="001A6672" w:rsidRDefault="00471F6C" w:rsidP="001A6672">
      <w:pPr>
        <w:pStyle w:val="ListParagraph"/>
        <w:numPr>
          <w:ilvl w:val="0"/>
          <w:numId w:val="2"/>
        </w:numPr>
        <w:spacing w:after="0" w:line="48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A66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Being bold enough to ask for clarification</w:t>
      </w:r>
    </w:p>
    <w:p w:rsidR="00CA6869" w:rsidRPr="001A6672" w:rsidRDefault="00E414E5" w:rsidP="001A6672">
      <w:pPr>
        <w:spacing w:after="0" w:line="480" w:lineRule="auto"/>
        <w:ind w:firstLine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A66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According </w:t>
      </w:r>
      <w:r w:rsidR="00544B93" w:rsidRPr="001A66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to </w:t>
      </w:r>
      <w:r w:rsidR="00544B93" w:rsidRPr="001A6672">
        <w:rPr>
          <w:rFonts w:ascii="Times New Roman" w:hAnsi="Times New Roman" w:cs="Times New Roman"/>
          <w:color w:val="000000" w:themeColor="text1"/>
          <w:sz w:val="24"/>
          <w:szCs w:val="24"/>
        </w:rPr>
        <w:t>Markham</w:t>
      </w:r>
      <w:r w:rsidR="00544B93" w:rsidRPr="001A66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r w:rsidR="00544B93" w:rsidRPr="001A6672">
        <w:rPr>
          <w:rFonts w:ascii="Times New Roman" w:hAnsi="Times New Roman" w:cs="Times New Roman"/>
          <w:color w:val="000000" w:themeColor="text1"/>
          <w:sz w:val="24"/>
          <w:szCs w:val="24"/>
        </w:rPr>
        <w:t>2019</w:t>
      </w:r>
      <w:r w:rsidRPr="001A66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), </w:t>
      </w:r>
      <w:r w:rsidR="00EF416C" w:rsidRPr="001A66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there are consultants who believe that asking questions undermines their credibility. Nonetheless, it depends with which kind of questions one is asking. </w:t>
      </w:r>
      <w:r w:rsidR="00D65E30" w:rsidRPr="001A66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Indeed, it must be appreciated that giving an irrelevant piece of advice does great harm, and it may prevent the consultant from ever getting rehired by that particular client</w:t>
      </w:r>
      <w:r w:rsidR="00A17E87" w:rsidRPr="001A66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</w:t>
      </w:r>
      <w:r w:rsidR="00B8468A" w:rsidRPr="001A6672">
        <w:rPr>
          <w:rFonts w:ascii="Times New Roman" w:hAnsi="Times New Roman" w:cs="Times New Roman"/>
          <w:color w:val="000000" w:themeColor="text1"/>
          <w:sz w:val="24"/>
          <w:szCs w:val="24"/>
        </w:rPr>
        <w:t>Weiss</w:t>
      </w:r>
      <w:r w:rsidR="00B8468A" w:rsidRPr="001A66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B8468A" w:rsidRPr="001A6672">
        <w:rPr>
          <w:rFonts w:ascii="Times New Roman" w:hAnsi="Times New Roman" w:cs="Times New Roman"/>
          <w:color w:val="000000" w:themeColor="text1"/>
          <w:sz w:val="24"/>
          <w:szCs w:val="24"/>
        </w:rPr>
        <w:t>2018</w:t>
      </w:r>
      <w:r w:rsidR="00A17E87" w:rsidRPr="001A66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)</w:t>
      </w:r>
      <w:r w:rsidR="00D65E30" w:rsidRPr="001A66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DA15B9" w:rsidRPr="001A66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Before meeting </w:t>
      </w:r>
      <w:r w:rsidR="006C3C5B" w:rsidRPr="001A66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 client, I would always write down the list of things I need to know about their situation. I would make sure that the questions are good and necessary.</w:t>
      </w:r>
    </w:p>
    <w:p w:rsidR="00471F6C" w:rsidRPr="001A6672" w:rsidRDefault="00F341EB" w:rsidP="001A6672">
      <w:pPr>
        <w:pStyle w:val="ListParagraph"/>
        <w:numPr>
          <w:ilvl w:val="0"/>
          <w:numId w:val="2"/>
        </w:numPr>
        <w:spacing w:after="0" w:line="48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A66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Being resourceful</w:t>
      </w:r>
    </w:p>
    <w:p w:rsidR="006C3C5B" w:rsidRPr="001A6672" w:rsidRDefault="00C70AEC" w:rsidP="001A6672">
      <w:pPr>
        <w:spacing w:after="0" w:line="480" w:lineRule="auto"/>
        <w:ind w:firstLine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A66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there are several instances where one is asked to help solve problems they</w:t>
      </w:r>
      <w:r w:rsidR="00A17E87" w:rsidRPr="001A66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have never dealt with before. I</w:t>
      </w:r>
      <w:r w:rsidRPr="001A66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ndeed, there is hardly any ordinary problem in the world of business, and this is because the context </w:t>
      </w:r>
      <w:r w:rsidR="00A87C5D" w:rsidRPr="001A66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 which an organization operates tends to be un</w:t>
      </w:r>
      <w:r w:rsidR="00A17E87" w:rsidRPr="001A66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ique (</w:t>
      </w:r>
      <w:r w:rsidR="001C3A10" w:rsidRPr="001A66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Randall</w:t>
      </w:r>
      <w:r w:rsidR="001C3A10" w:rsidRPr="001A66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et al.</w:t>
      </w:r>
      <w:r w:rsidR="001C3A10" w:rsidRPr="001A66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2018</w:t>
      </w:r>
      <w:r w:rsidR="00A17E87" w:rsidRPr="001A66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). I</w:t>
      </w:r>
      <w:r w:rsidR="00A87C5D" w:rsidRPr="001A66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 order to be resourceful, I would always commit to reading as much and as widely as possible.</w:t>
      </w:r>
      <w:r w:rsidR="0008348C" w:rsidRPr="001A66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I would have a database of business case studies which I would refer to from time to time.</w:t>
      </w:r>
    </w:p>
    <w:p w:rsidR="00F341EB" w:rsidRPr="001A6672" w:rsidRDefault="00F341EB" w:rsidP="001A6672">
      <w:pPr>
        <w:pStyle w:val="ListParagraph"/>
        <w:numPr>
          <w:ilvl w:val="0"/>
          <w:numId w:val="2"/>
        </w:numPr>
        <w:spacing w:after="0" w:line="48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A66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Focusing on quality rather than quantity</w:t>
      </w:r>
    </w:p>
    <w:p w:rsidR="0008348C" w:rsidRPr="001A6672" w:rsidRDefault="0008348C" w:rsidP="001A6672">
      <w:pPr>
        <w:spacing w:after="0" w:line="480" w:lineRule="auto"/>
        <w:ind w:firstLine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A66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 consultant who does not deliver quality services rarely get return customers. They never acquire royal customers, and such professionals are always searching for new clients.</w:t>
      </w:r>
      <w:r w:rsidR="00A0123F" w:rsidRPr="001A66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Find a new customer is difficult as they may already be working with someone else. As such, therefore, one must ensure that they never disappoint (</w:t>
      </w:r>
      <w:r w:rsidR="00B8468A" w:rsidRPr="001A6672">
        <w:rPr>
          <w:rFonts w:ascii="Times New Roman" w:hAnsi="Times New Roman" w:cs="Times New Roman"/>
          <w:color w:val="000000" w:themeColor="text1"/>
          <w:sz w:val="24"/>
          <w:szCs w:val="24"/>
        </w:rPr>
        <w:t>Weiss, 2018</w:t>
      </w:r>
      <w:r w:rsidR="00A0123F" w:rsidRPr="001A66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). If a was a consultant, I would only take jobs which I know for sure I can handle. I would then commit enough time and effort in order to deliver optimally.</w:t>
      </w:r>
    </w:p>
    <w:p w:rsidR="00A75EF7" w:rsidRPr="001A6672" w:rsidRDefault="00F93D43" w:rsidP="001A6672">
      <w:pPr>
        <w:pStyle w:val="Heading1"/>
        <w:spacing w:before="0" w:line="48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A667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One additional tip</w:t>
      </w:r>
    </w:p>
    <w:p w:rsidR="008141FE" w:rsidRPr="001A6672" w:rsidRDefault="008141FE" w:rsidP="001A6672">
      <w:pPr>
        <w:pStyle w:val="ListParagraph"/>
        <w:numPr>
          <w:ilvl w:val="0"/>
          <w:numId w:val="3"/>
        </w:numPr>
        <w:spacing w:after="0" w:line="48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A6672">
        <w:rPr>
          <w:rFonts w:ascii="Times New Roman" w:hAnsi="Times New Roman" w:cs="Times New Roman"/>
          <w:color w:val="000000" w:themeColor="text1"/>
          <w:sz w:val="24"/>
          <w:szCs w:val="24"/>
        </w:rPr>
        <w:t>F</w:t>
      </w:r>
      <w:r w:rsidR="004902A4" w:rsidRPr="001A66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orming the daily habit of completing the most important </w:t>
      </w:r>
      <w:r w:rsidRPr="001A6672">
        <w:rPr>
          <w:rFonts w:ascii="Times New Roman" w:hAnsi="Times New Roman" w:cs="Times New Roman"/>
          <w:color w:val="000000" w:themeColor="text1"/>
          <w:sz w:val="24"/>
          <w:szCs w:val="24"/>
        </w:rPr>
        <w:t>chore first</w:t>
      </w:r>
    </w:p>
    <w:p w:rsidR="00A17E87" w:rsidRDefault="009212ED" w:rsidP="001A6672">
      <w:pPr>
        <w:spacing w:after="0" w:line="480" w:lineRule="auto"/>
        <w:ind w:firstLine="72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A6672">
        <w:rPr>
          <w:rFonts w:ascii="Times New Roman" w:hAnsi="Times New Roman" w:cs="Times New Roman"/>
          <w:color w:val="000000" w:themeColor="text1"/>
          <w:sz w:val="24"/>
          <w:szCs w:val="24"/>
        </w:rPr>
        <w:t>I feel t</w:t>
      </w:r>
      <w:r w:rsidR="008141FE" w:rsidRPr="001A66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hat when one fails to rank the tasks </w:t>
      </w:r>
      <w:r w:rsidR="00083CCE" w:rsidRPr="001A66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they need to </w:t>
      </w:r>
      <w:r w:rsidR="00200FC5" w:rsidRPr="001A6672">
        <w:rPr>
          <w:rFonts w:ascii="Times New Roman" w:hAnsi="Times New Roman" w:cs="Times New Roman"/>
          <w:color w:val="000000" w:themeColor="text1"/>
          <w:sz w:val="24"/>
          <w:szCs w:val="24"/>
        </w:rPr>
        <w:t>complete;</w:t>
      </w:r>
      <w:r w:rsidR="00083CCE" w:rsidRPr="001A66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they</w:t>
      </w:r>
      <w:r w:rsidR="00200FC5" w:rsidRPr="001A66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are demotivated right at </w:t>
      </w:r>
      <w:r w:rsidRPr="001A66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dawn. </w:t>
      </w:r>
      <w:r w:rsidR="00A17E87" w:rsidRPr="001A6672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Pr="001A66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he rest of the day ends up being </w:t>
      </w:r>
      <w:r w:rsidR="00581C7E" w:rsidRPr="001A66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tortuous, and they may not accomplish anything at all. Work keeps on piling up, and </w:t>
      </w:r>
      <w:r w:rsidR="00F241D4" w:rsidRPr="001A6672">
        <w:rPr>
          <w:rFonts w:ascii="Times New Roman" w:hAnsi="Times New Roman" w:cs="Times New Roman"/>
          <w:color w:val="000000" w:themeColor="text1"/>
          <w:sz w:val="24"/>
          <w:szCs w:val="24"/>
        </w:rPr>
        <w:t>such a person m</w:t>
      </w:r>
      <w:r w:rsidR="00581C7E" w:rsidRPr="001A66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ay reach a point where they feel that consultancy is </w:t>
      </w:r>
      <w:r w:rsidR="00DC38F0" w:rsidRPr="001A6672">
        <w:rPr>
          <w:rFonts w:ascii="Times New Roman" w:hAnsi="Times New Roman" w:cs="Times New Roman"/>
          <w:color w:val="000000" w:themeColor="text1"/>
          <w:sz w:val="24"/>
          <w:szCs w:val="24"/>
        </w:rPr>
        <w:t>an unsustainable career</w:t>
      </w:r>
      <w:r w:rsidR="001C3A10" w:rsidRPr="001A66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r w:rsidR="001C3A10" w:rsidRPr="001A66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Randall</w:t>
      </w:r>
      <w:r w:rsidR="001C3A10" w:rsidRPr="001A66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et al., </w:t>
      </w:r>
      <w:r w:rsidR="001C3A10" w:rsidRPr="001A66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2018</w:t>
      </w:r>
      <w:r w:rsidR="001C3A10" w:rsidRPr="001A6672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DC38F0" w:rsidRPr="001A66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241D4" w:rsidRPr="001A66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It might be a demanding profession, but consultancy is still manageable if one </w:t>
      </w:r>
      <w:r w:rsidR="001A73AB" w:rsidRPr="001A6672">
        <w:rPr>
          <w:rFonts w:ascii="Times New Roman" w:hAnsi="Times New Roman" w:cs="Times New Roman"/>
          <w:color w:val="000000" w:themeColor="text1"/>
          <w:sz w:val="24"/>
          <w:szCs w:val="24"/>
        </w:rPr>
        <w:t>follows</w:t>
      </w:r>
      <w:r w:rsidR="00F241D4" w:rsidRPr="001A66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good tips.</w:t>
      </w:r>
    </w:p>
    <w:p w:rsidR="001A6672" w:rsidRPr="001A6672" w:rsidRDefault="001A6672" w:rsidP="001A6672">
      <w:pPr>
        <w:spacing w:after="0" w:line="480" w:lineRule="auto"/>
        <w:ind w:firstLine="720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_GoBack"/>
      <w:bookmarkEnd w:id="0"/>
    </w:p>
    <w:p w:rsidR="00A17E87" w:rsidRPr="001A6672" w:rsidRDefault="00A17E87" w:rsidP="001A6672">
      <w:pPr>
        <w:spacing w:after="0" w:line="48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A6672">
        <w:rPr>
          <w:rFonts w:ascii="Times New Roman" w:hAnsi="Times New Roman" w:cs="Times New Roman"/>
          <w:color w:val="000000" w:themeColor="text1"/>
          <w:sz w:val="24"/>
          <w:szCs w:val="24"/>
        </w:rPr>
        <w:br w:type="page"/>
      </w:r>
    </w:p>
    <w:p w:rsidR="00A17E87" w:rsidRPr="001A6672" w:rsidRDefault="00A17E87" w:rsidP="001A6672">
      <w:pPr>
        <w:pStyle w:val="Heading1"/>
        <w:spacing w:before="0" w:line="48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A6672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References</w:t>
      </w:r>
    </w:p>
    <w:p w:rsidR="003F072C" w:rsidRPr="001A6672" w:rsidRDefault="003F072C" w:rsidP="001A6672">
      <w:pPr>
        <w:spacing w:after="0" w:line="480" w:lineRule="auto"/>
        <w:ind w:left="720" w:hanging="72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A6672">
        <w:rPr>
          <w:rFonts w:ascii="Times New Roman" w:hAnsi="Times New Roman" w:cs="Times New Roman"/>
          <w:color w:val="000000" w:themeColor="text1"/>
          <w:sz w:val="24"/>
          <w:szCs w:val="24"/>
        </w:rPr>
        <w:t>Markham, C. (2019).</w:t>
      </w:r>
      <w:r w:rsidRPr="001A66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A6672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Mastering </w:t>
      </w:r>
      <w:r w:rsidRPr="001A6672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management consultancy</w:t>
      </w:r>
      <w:r w:rsidRPr="001A66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1A6672">
        <w:rPr>
          <w:rFonts w:ascii="Times New Roman" w:hAnsi="Times New Roman" w:cs="Times New Roman"/>
          <w:color w:val="000000" w:themeColor="text1"/>
          <w:sz w:val="24"/>
          <w:szCs w:val="24"/>
        </w:rPr>
        <w:t>Le</w:t>
      </w:r>
      <w:r w:rsidRPr="001A6672">
        <w:rPr>
          <w:rFonts w:ascii="Times New Roman" w:hAnsi="Times New Roman" w:cs="Times New Roman"/>
          <w:color w:val="000000" w:themeColor="text1"/>
          <w:sz w:val="24"/>
          <w:szCs w:val="24"/>
        </w:rPr>
        <w:t>gend Business Books.</w:t>
      </w:r>
    </w:p>
    <w:p w:rsidR="003F072C" w:rsidRPr="001A6672" w:rsidRDefault="003F072C" w:rsidP="001A6672">
      <w:pPr>
        <w:spacing w:after="0" w:line="480" w:lineRule="auto"/>
        <w:ind w:left="720" w:hanging="72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A66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Randall, J., </w:t>
      </w:r>
      <w:proofErr w:type="spellStart"/>
      <w:r w:rsidRPr="001A6672">
        <w:rPr>
          <w:rFonts w:ascii="Times New Roman" w:hAnsi="Times New Roman" w:cs="Times New Roman"/>
          <w:color w:val="000000" w:themeColor="text1"/>
          <w:sz w:val="24"/>
          <w:szCs w:val="24"/>
        </w:rPr>
        <w:t>Burnes</w:t>
      </w:r>
      <w:proofErr w:type="spellEnd"/>
      <w:r w:rsidRPr="001A6672">
        <w:rPr>
          <w:rFonts w:ascii="Times New Roman" w:hAnsi="Times New Roman" w:cs="Times New Roman"/>
          <w:color w:val="000000" w:themeColor="text1"/>
          <w:sz w:val="24"/>
          <w:szCs w:val="24"/>
        </w:rPr>
        <w:t>, B., &amp; Sim, A. J. (2018).</w:t>
      </w:r>
      <w:r w:rsidRPr="001A66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A6672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Management c</w:t>
      </w:r>
      <w:r w:rsidRPr="001A6672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onsultancy: The </w:t>
      </w:r>
      <w:r w:rsidRPr="001A6672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role of the change a</w:t>
      </w:r>
      <w:r w:rsidRPr="001A6672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gent</w:t>
      </w:r>
      <w:r w:rsidRPr="001A66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1A6672">
        <w:rPr>
          <w:rFonts w:ascii="Times New Roman" w:hAnsi="Times New Roman" w:cs="Times New Roman"/>
          <w:color w:val="000000" w:themeColor="text1"/>
          <w:sz w:val="24"/>
          <w:szCs w:val="24"/>
        </w:rPr>
        <w:t>Macmillan Inte</w:t>
      </w:r>
      <w:r w:rsidRPr="001A6672">
        <w:rPr>
          <w:rFonts w:ascii="Times New Roman" w:hAnsi="Times New Roman" w:cs="Times New Roman"/>
          <w:color w:val="000000" w:themeColor="text1"/>
          <w:sz w:val="24"/>
          <w:szCs w:val="24"/>
        </w:rPr>
        <w:t>rnational Higher Education.</w:t>
      </w:r>
    </w:p>
    <w:p w:rsidR="003F072C" w:rsidRPr="001A6672" w:rsidRDefault="003F072C" w:rsidP="001A6672">
      <w:pPr>
        <w:spacing w:after="0" w:line="480" w:lineRule="auto"/>
        <w:ind w:left="720" w:hanging="72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A6672">
        <w:rPr>
          <w:rFonts w:ascii="Times New Roman" w:hAnsi="Times New Roman" w:cs="Times New Roman"/>
          <w:color w:val="000000" w:themeColor="text1"/>
          <w:sz w:val="24"/>
          <w:szCs w:val="24"/>
        </w:rPr>
        <w:t>Weiss, A. E. (2018).</w:t>
      </w:r>
      <w:r w:rsidRPr="001A66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A6672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Management </w:t>
      </w:r>
      <w:r w:rsidRPr="001A6672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consultancy </w:t>
      </w:r>
      <w:r w:rsidRPr="001A6672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and the British </w:t>
      </w:r>
      <w:r w:rsidRPr="001A6672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state</w:t>
      </w:r>
      <w:r w:rsidRPr="001A6672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: A</w:t>
      </w:r>
      <w:r w:rsidRPr="001A6672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historical analysis since 1960</w:t>
      </w:r>
      <w:r w:rsidRPr="001A6672">
        <w:rPr>
          <w:rFonts w:ascii="Times New Roman" w:hAnsi="Times New Roman" w:cs="Times New Roman"/>
          <w:color w:val="000000" w:themeColor="text1"/>
          <w:sz w:val="24"/>
          <w:szCs w:val="24"/>
        </w:rPr>
        <w:t>. Springer.</w:t>
      </w:r>
    </w:p>
    <w:sectPr w:rsidR="003F072C" w:rsidRPr="001A667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6B7B" w:rsidRDefault="00C06B7B" w:rsidP="001A6672">
      <w:pPr>
        <w:spacing w:after="0" w:line="240" w:lineRule="auto"/>
      </w:pPr>
      <w:r>
        <w:separator/>
      </w:r>
    </w:p>
  </w:endnote>
  <w:endnote w:type="continuationSeparator" w:id="0">
    <w:p w:rsidR="00C06B7B" w:rsidRDefault="00C06B7B" w:rsidP="001A66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2B41" w:rsidRDefault="00E92B4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2B41" w:rsidRDefault="00E92B4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2B41" w:rsidRDefault="00E92B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6B7B" w:rsidRDefault="00C06B7B" w:rsidP="001A6672">
      <w:pPr>
        <w:spacing w:after="0" w:line="240" w:lineRule="auto"/>
      </w:pPr>
      <w:r>
        <w:separator/>
      </w:r>
    </w:p>
  </w:footnote>
  <w:footnote w:type="continuationSeparator" w:id="0">
    <w:p w:rsidR="00C06B7B" w:rsidRDefault="00C06B7B" w:rsidP="001A66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2B41" w:rsidRDefault="00E92B4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4"/>
        <w:szCs w:val="24"/>
      </w:rPr>
      <w:id w:val="64233161"/>
      <w:docPartObj>
        <w:docPartGallery w:val="Page Numbers (Top of Page)"/>
        <w:docPartUnique/>
      </w:docPartObj>
    </w:sdtPr>
    <w:sdtEndPr>
      <w:rPr>
        <w:noProof/>
      </w:rPr>
    </w:sdtEndPr>
    <w:sdtContent>
      <w:p w:rsidR="001A6672" w:rsidRPr="001A6672" w:rsidRDefault="001A6672" w:rsidP="001A6672">
        <w:pPr>
          <w:pStyle w:val="Header"/>
          <w:jc w:val="right"/>
          <w:rPr>
            <w:rFonts w:ascii="Times New Roman" w:hAnsi="Times New Roman" w:cs="Times New Roman"/>
            <w:sz w:val="24"/>
            <w:szCs w:val="24"/>
          </w:rPr>
        </w:pPr>
        <w:r w:rsidRPr="001A667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A6672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1A667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92B41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1A6672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2B41" w:rsidRDefault="00E92B4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2D719C"/>
    <w:multiLevelType w:val="hybridMultilevel"/>
    <w:tmpl w:val="7CA69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B06BF1"/>
    <w:multiLevelType w:val="hybridMultilevel"/>
    <w:tmpl w:val="76C61D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B02C91"/>
    <w:multiLevelType w:val="hybridMultilevel"/>
    <w:tmpl w:val="E24AF3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4058"/>
    <w:rsid w:val="00043146"/>
    <w:rsid w:val="000813A4"/>
    <w:rsid w:val="0008348C"/>
    <w:rsid w:val="00083CCE"/>
    <w:rsid w:val="001A6672"/>
    <w:rsid w:val="001A73AB"/>
    <w:rsid w:val="001C2003"/>
    <w:rsid w:val="001C3A10"/>
    <w:rsid w:val="001E2000"/>
    <w:rsid w:val="00200FC5"/>
    <w:rsid w:val="00232E68"/>
    <w:rsid w:val="002C3312"/>
    <w:rsid w:val="003F072C"/>
    <w:rsid w:val="0044023D"/>
    <w:rsid w:val="00471F6C"/>
    <w:rsid w:val="0047208F"/>
    <w:rsid w:val="004902A4"/>
    <w:rsid w:val="004A754A"/>
    <w:rsid w:val="004E1F37"/>
    <w:rsid w:val="00544B93"/>
    <w:rsid w:val="00581C7E"/>
    <w:rsid w:val="00667979"/>
    <w:rsid w:val="006C3C5B"/>
    <w:rsid w:val="00722D02"/>
    <w:rsid w:val="00774351"/>
    <w:rsid w:val="008141FE"/>
    <w:rsid w:val="009212ED"/>
    <w:rsid w:val="00930B00"/>
    <w:rsid w:val="009E3329"/>
    <w:rsid w:val="00A0123F"/>
    <w:rsid w:val="00A17E87"/>
    <w:rsid w:val="00A75EF7"/>
    <w:rsid w:val="00A87C5D"/>
    <w:rsid w:val="00B33F9A"/>
    <w:rsid w:val="00B8468A"/>
    <w:rsid w:val="00BD2996"/>
    <w:rsid w:val="00C06B7B"/>
    <w:rsid w:val="00C70AEC"/>
    <w:rsid w:val="00C94058"/>
    <w:rsid w:val="00CA6869"/>
    <w:rsid w:val="00CD7FE4"/>
    <w:rsid w:val="00D65E30"/>
    <w:rsid w:val="00D661F4"/>
    <w:rsid w:val="00D72ECD"/>
    <w:rsid w:val="00DA15B9"/>
    <w:rsid w:val="00DC38F0"/>
    <w:rsid w:val="00E050EC"/>
    <w:rsid w:val="00E414E5"/>
    <w:rsid w:val="00E92B41"/>
    <w:rsid w:val="00E95455"/>
    <w:rsid w:val="00EF416C"/>
    <w:rsid w:val="00F241D4"/>
    <w:rsid w:val="00F341EB"/>
    <w:rsid w:val="00F93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F35A9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4058"/>
  </w:style>
  <w:style w:type="paragraph" w:styleId="Heading1">
    <w:name w:val="heading 1"/>
    <w:basedOn w:val="Normal"/>
    <w:next w:val="Normal"/>
    <w:link w:val="Heading1Char"/>
    <w:uiPriority w:val="9"/>
    <w:qFormat/>
    <w:rsid w:val="00A17E8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40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94058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A17E8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p2">
    <w:name w:val="p2"/>
    <w:basedOn w:val="Normal"/>
    <w:rsid w:val="00544B93"/>
    <w:pPr>
      <w:spacing w:before="100" w:beforeAutospacing="1" w:after="100" w:afterAutospacing="1" w:line="240" w:lineRule="auto"/>
      <w:ind w:firstLine="720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A66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6672"/>
  </w:style>
  <w:style w:type="paragraph" w:styleId="Footer">
    <w:name w:val="footer"/>
    <w:basedOn w:val="Normal"/>
    <w:link w:val="FooterChar"/>
    <w:uiPriority w:val="99"/>
    <w:unhideWhenUsed/>
    <w:rsid w:val="001A66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66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561</Words>
  <Characters>3202</Characters>
  <Application>Microsoft Office Word</Application>
  <DocSecurity>0</DocSecurity>
  <Lines>26</Lines>
  <Paragraphs>7</Paragraphs>
  <ScaleCrop>false</ScaleCrop>
  <Company/>
  <LinksUpToDate>false</LinksUpToDate>
  <CharactersWithSpaces>3756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2021-08-04T12:19:00Z</dcterms:created>
  <dcterms:modified xsi:type="dcterms:W3CDTF">2021-08-04T12:20:00Z</dcterms:modified>
</cp:coreProperties>
</file>