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89D2" w14:textId="77777777" w:rsidR="00DA027E" w:rsidRDefault="00DA027E" w:rsidP="00DA027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Nutrition and Exercise</w:t>
      </w:r>
    </w:p>
    <w:p w14:paraId="1AF02A2A" w14:textId="77777777" w:rsidR="00DA027E" w:rsidRPr="00D82B6A" w:rsidRDefault="00DA027E" w:rsidP="00DA027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Thesis statement: </w:t>
      </w:r>
      <w:r>
        <w:rPr>
          <w:rFonts w:ascii="Times New Roman" w:hAnsi="Times New Roman" w:cs="Times New Roman"/>
          <w:sz w:val="24"/>
          <w:szCs w:val="24"/>
        </w:rPr>
        <w:t>Consuming right foods pre- and post-workout is important to achieve desired performance and results. In the paper, different kinds of healthy macronutrients before and after workout are being described.</w:t>
      </w:r>
    </w:p>
    <w:p w14:paraId="0A8E3DE4" w14:textId="77777777" w:rsidR="00DA027E" w:rsidRDefault="00DA027E" w:rsidP="00DA02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Importance of consuming carbohydrates before workout</w:t>
      </w:r>
    </w:p>
    <w:p w14:paraId="0DE902E3" w14:textId="77777777" w:rsidR="00DA027E" w:rsidRDefault="00DA027E" w:rsidP="00DA027E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Example of complex and simple carbohydrates</w:t>
      </w:r>
    </w:p>
    <w:p w14:paraId="3F2074A3" w14:textId="77777777" w:rsidR="00DA027E" w:rsidRPr="00AA4EA8" w:rsidRDefault="00DA027E" w:rsidP="00DA027E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Dependency of amount intake on the intensity of training</w:t>
      </w:r>
    </w:p>
    <w:p w14:paraId="5B277791" w14:textId="77777777" w:rsidR="00DA027E" w:rsidRDefault="00DA027E" w:rsidP="00DA02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Importance of consuming protein before workout</w:t>
      </w:r>
    </w:p>
    <w:p w14:paraId="1422D42A" w14:textId="77777777" w:rsidR="00DA027E" w:rsidRDefault="00DA027E" w:rsidP="00DA027E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Role of protein supplements</w:t>
      </w:r>
    </w:p>
    <w:p w14:paraId="1732049C" w14:textId="77777777" w:rsidR="00DA027E" w:rsidRDefault="00DA027E" w:rsidP="00DA02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Importance of consuming whole meal after workout</w:t>
      </w:r>
    </w:p>
    <w:p w14:paraId="74E794BC" w14:textId="77777777" w:rsidR="00DA027E" w:rsidRDefault="00DA027E" w:rsidP="00DA027E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Consuming high protein</w:t>
      </w:r>
      <w:r w:rsidRPr="003967D7">
        <w:rPr>
          <w:color w:val="333333"/>
        </w:rPr>
        <w:t xml:space="preserve"> </w:t>
      </w:r>
    </w:p>
    <w:p w14:paraId="7341D5BF" w14:textId="77777777" w:rsidR="00DA027E" w:rsidRPr="003967D7" w:rsidRDefault="00DA027E" w:rsidP="00DA027E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Importance of balanced protein, carbohydrates, and healthy fat meal</w:t>
      </w:r>
    </w:p>
    <w:p w14:paraId="3FB1FE7E" w14:textId="77777777" w:rsidR="00DA027E" w:rsidRDefault="00DA027E" w:rsidP="00DA027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Healthy meal plan for a healthy active person</w:t>
      </w:r>
    </w:p>
    <w:p w14:paraId="2A7CF63A" w14:textId="77777777" w:rsidR="00DA027E" w:rsidRDefault="00DA027E" w:rsidP="00DA027E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Great portion of macronutrients</w:t>
      </w:r>
    </w:p>
    <w:p w14:paraId="16FEC95E" w14:textId="77777777" w:rsidR="00DA027E" w:rsidRDefault="00DA027E" w:rsidP="00DA027E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  <w:r>
        <w:rPr>
          <w:color w:val="333333"/>
        </w:rPr>
        <w:t>Dependency of amount of protein and carbohydrate intake on the target body weight</w:t>
      </w:r>
    </w:p>
    <w:p w14:paraId="493009A0" w14:textId="77777777" w:rsidR="00DA027E" w:rsidRDefault="00DA027E"/>
    <w:sectPr w:rsidR="00DA02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3E661B"/>
    <w:multiLevelType w:val="hybridMultilevel"/>
    <w:tmpl w:val="A0009136"/>
    <w:lvl w:ilvl="0" w:tplc="765C0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27E"/>
    <w:rsid w:val="00DA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9AFD8"/>
  <w15:chartTrackingRefBased/>
  <w15:docId w15:val="{8F5C7325-CBB3-4CFD-B035-798E4E19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Rose Mamawal</dc:creator>
  <cp:keywords/>
  <dc:description/>
  <cp:lastModifiedBy>Diana Rose Mamawal</cp:lastModifiedBy>
  <cp:revision>1</cp:revision>
  <dcterms:created xsi:type="dcterms:W3CDTF">2021-08-04T01:20:00Z</dcterms:created>
  <dcterms:modified xsi:type="dcterms:W3CDTF">2021-08-04T01:38:00Z</dcterms:modified>
</cp:coreProperties>
</file>