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BD2" w:rsidRDefault="00B22C6F" w:rsidP="00B22C6F">
      <w:pPr>
        <w:spacing w:after="0" w:line="480" w:lineRule="auto"/>
        <w:rPr>
          <w:b/>
        </w:rPr>
      </w:pPr>
      <w:bookmarkStart w:id="0" w:name="_GoBack"/>
      <w:r>
        <w:rPr>
          <w:b/>
        </w:rPr>
        <w:t xml:space="preserve">Moral Communities Outline </w:t>
      </w:r>
    </w:p>
    <w:p w:rsidR="0090401F" w:rsidRDefault="004C364B" w:rsidP="004C364B">
      <w:pPr>
        <w:pStyle w:val="ListParagraph"/>
        <w:numPr>
          <w:ilvl w:val="0"/>
          <w:numId w:val="1"/>
        </w:numPr>
        <w:spacing w:after="0" w:line="480" w:lineRule="auto"/>
      </w:pPr>
      <w:r>
        <w:t>Moral enterprise</w:t>
      </w:r>
    </w:p>
    <w:p w:rsidR="004C364B" w:rsidRDefault="004C364B" w:rsidP="004C364B">
      <w:pPr>
        <w:pStyle w:val="ListParagraph"/>
        <w:numPr>
          <w:ilvl w:val="0"/>
          <w:numId w:val="1"/>
        </w:numPr>
        <w:spacing w:after="0" w:line="480" w:lineRule="auto"/>
      </w:pPr>
      <w:r>
        <w:t>Common moral dedication</w:t>
      </w:r>
    </w:p>
    <w:p w:rsidR="004C364B" w:rsidRDefault="004C364B" w:rsidP="004C364B">
      <w:pPr>
        <w:pStyle w:val="ListParagraph"/>
        <w:numPr>
          <w:ilvl w:val="0"/>
          <w:numId w:val="1"/>
        </w:numPr>
        <w:spacing w:after="0" w:line="480" w:lineRule="auto"/>
      </w:pPr>
      <w:r>
        <w:t>Integrating</w:t>
      </w:r>
      <w:r>
        <w:t xml:space="preserve"> nurses and the needs of patients</w:t>
      </w:r>
    </w:p>
    <w:p w:rsidR="004C364B" w:rsidRDefault="004C364B" w:rsidP="004C364B">
      <w:pPr>
        <w:spacing w:after="0" w:line="480" w:lineRule="auto"/>
      </w:pPr>
      <w:r>
        <w:rPr>
          <w:b/>
        </w:rPr>
        <w:t xml:space="preserve">Thesis: </w:t>
      </w:r>
      <w:r>
        <w:t>a moral community is crucial in healthcare to promote the ethical nursing practice, enhance commitment to morality and extend purpose to self-care.</w:t>
      </w:r>
    </w:p>
    <w:p w:rsidR="004C364B" w:rsidRDefault="001C6F75" w:rsidP="001C6F75">
      <w:pPr>
        <w:pStyle w:val="ListParagraph"/>
        <w:numPr>
          <w:ilvl w:val="0"/>
          <w:numId w:val="5"/>
        </w:numPr>
        <w:spacing w:after="0" w:line="480" w:lineRule="auto"/>
      </w:pPr>
      <w:r>
        <w:t>Studies show that the primary objective of moral community as an essential nursing program is to integrate nurses and enhance their ability to deal with ethical challenges.</w:t>
      </w:r>
    </w:p>
    <w:p w:rsidR="001C6F75" w:rsidRDefault="001C6F75" w:rsidP="001C6F75">
      <w:pPr>
        <w:pStyle w:val="ListParagraph"/>
        <w:numPr>
          <w:ilvl w:val="0"/>
          <w:numId w:val="5"/>
        </w:numPr>
        <w:spacing w:after="0" w:line="480" w:lineRule="auto"/>
      </w:pPr>
      <w:r>
        <w:t xml:space="preserve">Encouraging </w:t>
      </w:r>
      <w:r>
        <w:t>members to reflect on the practice and participate in productive deliberations and negotiations</w:t>
      </w:r>
    </w:p>
    <w:p w:rsidR="001C6F75" w:rsidRDefault="001C6F75" w:rsidP="001C6F75">
      <w:pPr>
        <w:pStyle w:val="ListParagraph"/>
        <w:numPr>
          <w:ilvl w:val="0"/>
          <w:numId w:val="5"/>
        </w:numPr>
        <w:spacing w:after="0" w:line="480" w:lineRule="auto"/>
      </w:pPr>
      <w:r>
        <w:t xml:space="preserve">Supportive </w:t>
      </w:r>
      <w:r>
        <w:t>relationships</w:t>
      </w:r>
    </w:p>
    <w:p w:rsidR="001C6F75" w:rsidRDefault="001C6F75" w:rsidP="001C6F75">
      <w:pPr>
        <w:pStyle w:val="ListParagraph"/>
        <w:numPr>
          <w:ilvl w:val="0"/>
          <w:numId w:val="5"/>
        </w:numPr>
        <w:spacing w:after="0" w:line="480" w:lineRule="auto"/>
      </w:pPr>
      <w:r>
        <w:t>The participants in the moral community program are all representatives or practitioners in healthcare holding the moral regards, especially those bound with a challenge to consider and distinguish the right from the wrong.</w:t>
      </w:r>
    </w:p>
    <w:p w:rsidR="001C6F75" w:rsidRDefault="001C6F75" w:rsidP="001C6F75">
      <w:pPr>
        <w:pStyle w:val="ListParagraph"/>
        <w:numPr>
          <w:ilvl w:val="0"/>
          <w:numId w:val="3"/>
        </w:numPr>
        <w:spacing w:after="0" w:line="480" w:lineRule="auto"/>
      </w:pPr>
      <w:r>
        <w:t>The nurses</w:t>
      </w:r>
    </w:p>
    <w:p w:rsidR="001C6F75" w:rsidRDefault="001C6F75" w:rsidP="001C6F75">
      <w:pPr>
        <w:pStyle w:val="ListParagraph"/>
        <w:numPr>
          <w:ilvl w:val="0"/>
          <w:numId w:val="3"/>
        </w:numPr>
        <w:spacing w:after="0" w:line="480" w:lineRule="auto"/>
      </w:pPr>
      <w:r>
        <w:t>Healthcare consumers</w:t>
      </w:r>
    </w:p>
    <w:p w:rsidR="001C6F75" w:rsidRDefault="001C6F75" w:rsidP="001C6F75">
      <w:pPr>
        <w:pStyle w:val="ListParagraph"/>
        <w:numPr>
          <w:ilvl w:val="0"/>
          <w:numId w:val="3"/>
        </w:numPr>
        <w:spacing w:after="0" w:line="480" w:lineRule="auto"/>
      </w:pPr>
      <w:r>
        <w:t xml:space="preserve">The </w:t>
      </w:r>
      <w:r>
        <w:t>family</w:t>
      </w:r>
    </w:p>
    <w:p w:rsidR="001C6F75" w:rsidRDefault="001C6F75" w:rsidP="001C6F75">
      <w:pPr>
        <w:pStyle w:val="ListParagraph"/>
        <w:numPr>
          <w:ilvl w:val="0"/>
          <w:numId w:val="2"/>
        </w:numPr>
        <w:spacing w:after="0" w:line="480" w:lineRule="auto"/>
      </w:pPr>
      <w:r>
        <w:t>A challenging concern regarding the moral communities is that it disregards the diversity among the practitioners by integrating them as a single component.</w:t>
      </w:r>
    </w:p>
    <w:p w:rsidR="001C6F75" w:rsidRPr="001C6F75" w:rsidRDefault="001C6F75" w:rsidP="001C6F75">
      <w:pPr>
        <w:pStyle w:val="ListParagraph"/>
        <w:numPr>
          <w:ilvl w:val="0"/>
          <w:numId w:val="2"/>
        </w:numPr>
        <w:spacing w:after="0" w:line="480" w:lineRule="auto"/>
      </w:pPr>
      <w:r>
        <w:t>Promoting</w:t>
      </w:r>
      <w:r>
        <w:t xml:space="preserve"> robust moral communities</w:t>
      </w:r>
    </w:p>
    <w:bookmarkEnd w:id="0"/>
    <w:p w:rsidR="00B22C6F" w:rsidRPr="00B22C6F" w:rsidRDefault="00B22C6F" w:rsidP="00B22C6F">
      <w:pPr>
        <w:spacing w:after="0" w:line="480" w:lineRule="auto"/>
        <w:rPr>
          <w:b/>
        </w:rPr>
      </w:pPr>
    </w:p>
    <w:sectPr w:rsidR="00B22C6F" w:rsidRPr="00B22C6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E3E67"/>
    <w:multiLevelType w:val="hybridMultilevel"/>
    <w:tmpl w:val="92D43E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F2F1E"/>
    <w:multiLevelType w:val="hybridMultilevel"/>
    <w:tmpl w:val="9BAC9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8059D"/>
    <w:multiLevelType w:val="hybridMultilevel"/>
    <w:tmpl w:val="2FB46A4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44033"/>
    <w:multiLevelType w:val="hybridMultilevel"/>
    <w:tmpl w:val="41B8BE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6C52512C"/>
    <w:multiLevelType w:val="hybridMultilevel"/>
    <w:tmpl w:val="A0929C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xNLU0MDSwMDEwMjNR0lEKTi0uzszPAykwrAUAdTPnXiwAAAA="/>
  </w:docVars>
  <w:rsids>
    <w:rsidRoot w:val="00B22C6F"/>
    <w:rsid w:val="001C6F75"/>
    <w:rsid w:val="004C364B"/>
    <w:rsid w:val="006E08CD"/>
    <w:rsid w:val="0090401F"/>
    <w:rsid w:val="00B22C6F"/>
    <w:rsid w:val="00C936AA"/>
    <w:rsid w:val="00D94857"/>
    <w:rsid w:val="00FD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85E90F-25CF-4C4E-81DC-F5C116494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2021-08-03T20:24:00Z</dcterms:created>
  <dcterms:modified xsi:type="dcterms:W3CDTF">2021-08-03T20:38:00Z</dcterms:modified>
</cp:coreProperties>
</file>