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Java 21.2.0 -->
  <w:body>
    <w:p w:rsidR="00F72B10" w14:paraId="19249522" w14:textId="60C420AC"/>
    <w:p w:rsidR="004B5998" w:rsidRPr="004B5998" w:rsidP="004B5998" w14:paraId="5F26608A" w14:textId="5E528A36"/>
    <w:p w:rsidR="004B5998" w:rsidRPr="004B5998" w:rsidP="004B5998" w14:paraId="1F8D3207" w14:textId="06C50C6A"/>
    <w:p w:rsidR="004B5998" w:rsidRPr="004B5998" w:rsidP="004B5998" w14:paraId="5079F821" w14:textId="7230D79C"/>
    <w:p w:rsidR="004B5998" w:rsidRPr="004B5998" w:rsidP="004B5998" w14:paraId="56CC82C4" w14:textId="7EC18638"/>
    <w:p w:rsidR="004B5998" w:rsidRPr="004B5998" w:rsidP="004B5998" w14:paraId="61471D8F" w14:textId="0045E3AD"/>
    <w:p w:rsidR="004B5998" w:rsidP="004B5998" w14:paraId="143C0678" w14:textId="259E9C65"/>
    <w:p w:rsidR="004B5998" w:rsidRPr="004B5998" w:rsidP="004B5998" w14:paraId="50E286D0" w14:textId="77777777"/>
    <w:p w:rsidR="004B5998" w:rsidRPr="004B5998" w:rsidP="004B5998" w14:paraId="30452103" w14:textId="671039D1"/>
    <w:p w:rsidR="004B5998" w:rsidRPr="004B5998" w:rsidP="004B5998" w14:paraId="7486FCEF" w14:textId="4FE6C247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4B5998">
        <w:rPr>
          <w:rFonts w:ascii="Times New Roman" w:hAnsi="Times New Roman" w:cs="Times New Roman"/>
          <w:b/>
          <w:bCs/>
          <w:sz w:val="24"/>
          <w:szCs w:val="24"/>
        </w:rPr>
        <w:t>Distributed Leadership</w:t>
      </w:r>
    </w:p>
    <w:p w:rsidR="004B5998" w:rsidRPr="005C0845" w:rsidP="004B5998" w14:paraId="7A2CB11B" w14:textId="10CA27FF">
      <w:pPr>
        <w:tabs>
          <w:tab w:val="left" w:pos="3315"/>
        </w:tabs>
        <w:spacing w:after="0" w:line="48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  <w:r w:rsidRPr="005C0845">
        <w:rPr>
          <w:rFonts w:ascii="Times New Roman" w:hAnsi="Times New Roman" w:cs="Times New Roman"/>
          <w:sz w:val="24"/>
          <w:szCs w:val="24"/>
        </w:rPr>
        <w:t>Student's Name</w:t>
      </w:r>
    </w:p>
    <w:p w:rsidR="004B5998" w:rsidRPr="005C0845" w:rsidP="004B5998" w14:paraId="1F934994" w14:textId="77777777">
      <w:pPr>
        <w:tabs>
          <w:tab w:val="left" w:pos="3315"/>
        </w:tabs>
        <w:spacing w:after="0" w:line="48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  <w:r w:rsidRPr="005C0845">
        <w:rPr>
          <w:rFonts w:ascii="Times New Roman" w:hAnsi="Times New Roman" w:cs="Times New Roman"/>
          <w:sz w:val="24"/>
          <w:szCs w:val="24"/>
        </w:rPr>
        <w:t>Department, University</w:t>
      </w:r>
    </w:p>
    <w:p w:rsidR="004B5998" w:rsidRPr="005C0845" w:rsidP="004B5998" w14:paraId="707A747A" w14:textId="77777777">
      <w:pPr>
        <w:tabs>
          <w:tab w:val="left" w:pos="3315"/>
        </w:tabs>
        <w:spacing w:after="0" w:line="48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  <w:r w:rsidRPr="005C0845">
        <w:rPr>
          <w:rFonts w:ascii="Times New Roman" w:hAnsi="Times New Roman" w:cs="Times New Roman"/>
          <w:sz w:val="24"/>
          <w:szCs w:val="24"/>
        </w:rPr>
        <w:t>Course Name: Course Code</w:t>
      </w:r>
    </w:p>
    <w:p w:rsidR="004B5998" w:rsidRPr="005C0845" w:rsidP="004B5998" w14:paraId="24D351A0" w14:textId="77777777">
      <w:pPr>
        <w:tabs>
          <w:tab w:val="left" w:pos="3315"/>
        </w:tabs>
        <w:spacing w:after="0" w:line="48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  <w:r w:rsidRPr="005C0845">
        <w:rPr>
          <w:rFonts w:ascii="Times New Roman" w:hAnsi="Times New Roman" w:cs="Times New Roman"/>
          <w:sz w:val="24"/>
          <w:szCs w:val="24"/>
        </w:rPr>
        <w:t>Professor's Name</w:t>
      </w:r>
    </w:p>
    <w:p w:rsidR="004B5998" w:rsidP="004B5998" w14:paraId="59EF30C7" w14:textId="77777777">
      <w:pPr>
        <w:tabs>
          <w:tab w:val="left" w:pos="3330"/>
        </w:tabs>
        <w:jc w:val="center"/>
        <w:rPr>
          <w:rFonts w:ascii="Times New Roman" w:hAnsi="Times New Roman" w:cs="Times New Roman"/>
          <w:sz w:val="24"/>
          <w:szCs w:val="24"/>
        </w:rPr>
      </w:pPr>
      <w:r w:rsidRPr="005C0845">
        <w:rPr>
          <w:rFonts w:ascii="Times New Roman" w:hAnsi="Times New Roman" w:cs="Times New Roman"/>
          <w:sz w:val="24"/>
          <w:szCs w:val="24"/>
        </w:rPr>
        <w:t>Date</w:t>
      </w:r>
    </w:p>
    <w:p w:rsidR="004B5998" w:rsidP="004B5998" w14:paraId="655341CD" w14:textId="1D5AB547">
      <w:pPr>
        <w:tabs>
          <w:tab w:val="left" w:pos="3885"/>
        </w:tabs>
        <w:jc w:val="center"/>
      </w:pPr>
    </w:p>
    <w:p w:rsidR="004B5998" w:rsidP="004B5998" w14:paraId="3BE924DB" w14:textId="7A37CB02">
      <w:pPr>
        <w:tabs>
          <w:tab w:val="left" w:pos="3885"/>
        </w:tabs>
        <w:jc w:val="center"/>
      </w:pPr>
    </w:p>
    <w:p w:rsidR="004B5998" w:rsidP="004B5998" w14:paraId="497409AE" w14:textId="03A43F17">
      <w:pPr>
        <w:tabs>
          <w:tab w:val="left" w:pos="3885"/>
        </w:tabs>
        <w:jc w:val="center"/>
      </w:pPr>
    </w:p>
    <w:p w:rsidR="004B5998" w:rsidP="004B5998" w14:paraId="4F1517E4" w14:textId="77426B0E">
      <w:pPr>
        <w:tabs>
          <w:tab w:val="left" w:pos="3885"/>
        </w:tabs>
        <w:jc w:val="center"/>
      </w:pPr>
    </w:p>
    <w:p w:rsidR="004B5998" w:rsidP="004B5998" w14:paraId="4A11E123" w14:textId="2AF6C8AB">
      <w:pPr>
        <w:tabs>
          <w:tab w:val="left" w:pos="3885"/>
        </w:tabs>
        <w:jc w:val="center"/>
      </w:pPr>
    </w:p>
    <w:p w:rsidR="004B5998" w:rsidP="004B5998" w14:paraId="587D1080" w14:textId="50EEEA2C">
      <w:pPr>
        <w:tabs>
          <w:tab w:val="left" w:pos="3885"/>
        </w:tabs>
        <w:jc w:val="center"/>
      </w:pPr>
    </w:p>
    <w:p w:rsidR="004B5998" w:rsidP="004B5998" w14:paraId="789A747F" w14:textId="58741629">
      <w:pPr>
        <w:tabs>
          <w:tab w:val="left" w:pos="3885"/>
        </w:tabs>
        <w:jc w:val="center"/>
      </w:pPr>
    </w:p>
    <w:p w:rsidR="004B5998" w:rsidP="004B5998" w14:paraId="7882FDA1" w14:textId="5449086A">
      <w:pPr>
        <w:tabs>
          <w:tab w:val="left" w:pos="3885"/>
        </w:tabs>
        <w:jc w:val="center"/>
      </w:pPr>
    </w:p>
    <w:p w:rsidR="004B5998" w:rsidP="004B5998" w14:paraId="10D4BF53" w14:textId="4CBC8D72">
      <w:pPr>
        <w:tabs>
          <w:tab w:val="left" w:pos="3885"/>
        </w:tabs>
        <w:jc w:val="center"/>
      </w:pPr>
    </w:p>
    <w:p w:rsidR="004B5998" w:rsidP="004B5998" w14:paraId="788B3463" w14:textId="0F65C256">
      <w:pPr>
        <w:tabs>
          <w:tab w:val="left" w:pos="3885"/>
        </w:tabs>
        <w:jc w:val="center"/>
      </w:pPr>
    </w:p>
    <w:p w:rsidR="004B5998" w:rsidP="004B5998" w14:paraId="4DDD2732" w14:textId="38358DB8">
      <w:pPr>
        <w:tabs>
          <w:tab w:val="left" w:pos="3885"/>
        </w:tabs>
        <w:jc w:val="center"/>
      </w:pPr>
    </w:p>
    <w:p w:rsidR="004B5998" w:rsidP="004B5998" w14:paraId="798A9C8A" w14:textId="55A44C06">
      <w:pPr>
        <w:tabs>
          <w:tab w:val="left" w:pos="3885"/>
        </w:tabs>
        <w:jc w:val="center"/>
      </w:pPr>
    </w:p>
    <w:p w:rsidR="004B5998" w:rsidP="004B5998" w14:paraId="1102D37F" w14:textId="34785D25">
      <w:pPr>
        <w:tabs>
          <w:tab w:val="left" w:pos="3885"/>
        </w:tabs>
        <w:jc w:val="center"/>
      </w:pPr>
    </w:p>
    <w:p w:rsidR="004B5998" w:rsidP="004B5998" w14:paraId="089A1C27" w14:textId="66D0E382">
      <w:pPr>
        <w:tabs>
          <w:tab w:val="left" w:pos="3885"/>
        </w:tabs>
        <w:jc w:val="center"/>
        <w:rPr>
          <w:rFonts w:ascii="Times New Roman" w:hAnsi="Times New Roman" w:cs="Times New Roman"/>
          <w:sz w:val="24"/>
          <w:szCs w:val="24"/>
        </w:rPr>
      </w:pPr>
      <w:r w:rsidRPr="004B5998">
        <w:rPr>
          <w:rFonts w:ascii="Times New Roman" w:hAnsi="Times New Roman" w:cs="Times New Roman"/>
          <w:sz w:val="24"/>
          <w:szCs w:val="24"/>
        </w:rPr>
        <w:t>Distributed Leadership</w:t>
      </w:r>
    </w:p>
    <w:p w:rsidR="004B5998" w:rsidP="00555C53" w14:paraId="76B4E709" w14:textId="1F987BAA">
      <w:pPr>
        <w:tabs>
          <w:tab w:val="left" w:pos="3885"/>
        </w:tabs>
        <w:spacing w:after="0" w:line="480" w:lineRule="auto"/>
        <w:ind w:firstLine="28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Distributed leadership is a technical and conceptual method of comprehending how the duties in leadership take plac</w:t>
      </w:r>
      <w:r w:rsidR="00F453A5">
        <w:rPr>
          <w:rFonts w:ascii="Times New Roman" w:hAnsi="Times New Roman" w:cs="Times New Roman"/>
          <w:sz w:val="24"/>
          <w:szCs w:val="24"/>
        </w:rPr>
        <w:t xml:space="preserve">e within a complex firm and among the people in the </w:t>
      </w:r>
      <w:r w:rsidR="00555C53">
        <w:rPr>
          <w:rFonts w:ascii="Times New Roman" w:hAnsi="Times New Roman" w:cs="Times New Roman"/>
          <w:sz w:val="24"/>
          <w:szCs w:val="24"/>
        </w:rPr>
        <w:t>organization</w:t>
      </w:r>
      <w:r w:rsidR="00D7334C">
        <w:rPr>
          <w:rFonts w:ascii="Times New Roman" w:hAnsi="Times New Roman" w:cs="Times New Roman"/>
          <w:sz w:val="24"/>
          <w:szCs w:val="24"/>
        </w:rPr>
        <w:t xml:space="preserve"> (Canterino et al.,2020)</w:t>
      </w:r>
      <w:r w:rsidR="00555C53">
        <w:rPr>
          <w:rFonts w:ascii="Times New Roman" w:hAnsi="Times New Roman" w:cs="Times New Roman"/>
          <w:sz w:val="24"/>
          <w:szCs w:val="24"/>
        </w:rPr>
        <w:t xml:space="preserve">. Distributed research is mainly used in Education analysis and </w:t>
      </w:r>
      <w:r w:rsidR="000439BC">
        <w:rPr>
          <w:rFonts w:ascii="Times New Roman" w:hAnsi="Times New Roman" w:cs="Times New Roman"/>
          <w:sz w:val="24"/>
          <w:szCs w:val="24"/>
        </w:rPr>
        <w:t>evaluation. Lately, the</w:t>
      </w:r>
      <w:r w:rsidR="00555C53">
        <w:rPr>
          <w:rFonts w:ascii="Times New Roman" w:hAnsi="Times New Roman" w:cs="Times New Roman"/>
          <w:sz w:val="24"/>
          <w:szCs w:val="24"/>
        </w:rPr>
        <w:t xml:space="preserve"> approach is also embraced in different fields, which include but are not limited to tourism and </w:t>
      </w:r>
      <w:r w:rsidR="000439BC">
        <w:rPr>
          <w:rFonts w:ascii="Times New Roman" w:hAnsi="Times New Roman" w:cs="Times New Roman"/>
          <w:sz w:val="24"/>
          <w:szCs w:val="24"/>
        </w:rPr>
        <w:t>commerce. Distributed leadership does not focus on an individual character. It foregr</w:t>
      </w:r>
      <w:r w:rsidR="00AF2DDC">
        <w:rPr>
          <w:rFonts w:ascii="Times New Roman" w:hAnsi="Times New Roman" w:cs="Times New Roman"/>
          <w:sz w:val="24"/>
          <w:szCs w:val="24"/>
        </w:rPr>
        <w:t>o</w:t>
      </w:r>
      <w:r w:rsidR="000439BC">
        <w:rPr>
          <w:rFonts w:ascii="Times New Roman" w:hAnsi="Times New Roman" w:cs="Times New Roman"/>
          <w:sz w:val="24"/>
          <w:szCs w:val="24"/>
        </w:rPr>
        <w:t xml:space="preserve">unds </w:t>
      </w:r>
      <w:r w:rsidR="00AF2DDC">
        <w:rPr>
          <w:rFonts w:ascii="Times New Roman" w:hAnsi="Times New Roman" w:cs="Times New Roman"/>
          <w:sz w:val="24"/>
          <w:szCs w:val="24"/>
        </w:rPr>
        <w:t xml:space="preserve">how other players perform activities distributed across the </w:t>
      </w:r>
      <w:r w:rsidR="009E0D39">
        <w:rPr>
          <w:rFonts w:ascii="Times New Roman" w:hAnsi="Times New Roman" w:cs="Times New Roman"/>
          <w:sz w:val="24"/>
          <w:szCs w:val="24"/>
        </w:rPr>
        <w:t>firm</w:t>
      </w:r>
      <w:r w:rsidR="00C448A7">
        <w:rPr>
          <w:rFonts w:ascii="Times New Roman" w:hAnsi="Times New Roman" w:cs="Times New Roman"/>
          <w:sz w:val="24"/>
          <w:szCs w:val="24"/>
        </w:rPr>
        <w:t xml:space="preserve"> (Samancioglu et al.,2020)</w:t>
      </w:r>
      <w:r w:rsidR="009E0D39">
        <w:rPr>
          <w:rFonts w:ascii="Times New Roman" w:hAnsi="Times New Roman" w:cs="Times New Roman"/>
          <w:sz w:val="24"/>
          <w:szCs w:val="24"/>
        </w:rPr>
        <w:t xml:space="preserve">. Distributed leadership has garnered scholar's attention because it is designed in a unique manner that allows the leadership roles and accountability to be shared across the </w:t>
      </w:r>
      <w:r w:rsidR="003E1ECA">
        <w:rPr>
          <w:rFonts w:ascii="Times New Roman" w:hAnsi="Times New Roman" w:cs="Times New Roman"/>
          <w:sz w:val="24"/>
          <w:szCs w:val="24"/>
        </w:rPr>
        <w:t xml:space="preserve">organization. Workers within the organization take the leadership responsibility even if they are not in the formal leadership </w:t>
      </w:r>
      <w:r w:rsidR="00683D72">
        <w:rPr>
          <w:rFonts w:ascii="Times New Roman" w:hAnsi="Times New Roman" w:cs="Times New Roman"/>
          <w:sz w:val="24"/>
          <w:szCs w:val="24"/>
        </w:rPr>
        <w:t>docket. Distributed</w:t>
      </w:r>
      <w:r w:rsidR="003E1ECA">
        <w:rPr>
          <w:rFonts w:ascii="Times New Roman" w:hAnsi="Times New Roman" w:cs="Times New Roman"/>
          <w:sz w:val="24"/>
          <w:szCs w:val="24"/>
        </w:rPr>
        <w:t xml:space="preserve"> leadership merits the attention it has received </w:t>
      </w:r>
      <w:r w:rsidR="00683D72">
        <w:rPr>
          <w:rFonts w:ascii="Times New Roman" w:hAnsi="Times New Roman" w:cs="Times New Roman"/>
          <w:sz w:val="24"/>
          <w:szCs w:val="24"/>
        </w:rPr>
        <w:t xml:space="preserve">because of its sharing of leadership role </w:t>
      </w:r>
      <w:r w:rsidR="00352900">
        <w:rPr>
          <w:rFonts w:ascii="Times New Roman" w:hAnsi="Times New Roman" w:cs="Times New Roman"/>
          <w:sz w:val="24"/>
          <w:szCs w:val="24"/>
        </w:rPr>
        <w:t xml:space="preserve">uniqueness. It merits attention because it is different from other leadership styles, which are usually designed with leadership bestowed on few individuals within the </w:t>
      </w:r>
      <w:r w:rsidR="00B54F26">
        <w:rPr>
          <w:rFonts w:ascii="Times New Roman" w:hAnsi="Times New Roman" w:cs="Times New Roman"/>
          <w:sz w:val="24"/>
          <w:szCs w:val="24"/>
        </w:rPr>
        <w:t xml:space="preserve">company. </w:t>
      </w:r>
      <w:r w:rsidR="00867606">
        <w:rPr>
          <w:rFonts w:ascii="Times New Roman" w:hAnsi="Times New Roman" w:cs="Times New Roman"/>
          <w:sz w:val="24"/>
          <w:szCs w:val="24"/>
        </w:rPr>
        <w:t xml:space="preserve">Distributed leadership enhances various values beyond other leadership styles. For instance, it enhances transparency among the </w:t>
      </w:r>
      <w:r w:rsidR="006211B4">
        <w:rPr>
          <w:rFonts w:ascii="Times New Roman" w:hAnsi="Times New Roman" w:cs="Times New Roman"/>
          <w:sz w:val="24"/>
          <w:szCs w:val="24"/>
        </w:rPr>
        <w:t>employees. When</w:t>
      </w:r>
      <w:r w:rsidR="00867606">
        <w:rPr>
          <w:rFonts w:ascii="Times New Roman" w:hAnsi="Times New Roman" w:cs="Times New Roman"/>
          <w:sz w:val="24"/>
          <w:szCs w:val="24"/>
        </w:rPr>
        <w:t xml:space="preserve"> the employees </w:t>
      </w:r>
      <w:r w:rsidR="006211B4">
        <w:rPr>
          <w:rFonts w:ascii="Times New Roman" w:hAnsi="Times New Roman" w:cs="Times New Roman"/>
          <w:sz w:val="24"/>
          <w:szCs w:val="24"/>
        </w:rPr>
        <w:t xml:space="preserve">are tasked with leadership roles, they make transparent decisions because they feel responsible for the outcome of the </w:t>
      </w:r>
      <w:r w:rsidR="00234969">
        <w:rPr>
          <w:rFonts w:ascii="Times New Roman" w:hAnsi="Times New Roman" w:cs="Times New Roman"/>
          <w:sz w:val="24"/>
          <w:szCs w:val="24"/>
        </w:rPr>
        <w:t>organization. It</w:t>
      </w:r>
      <w:r w:rsidR="00510D4C">
        <w:rPr>
          <w:rFonts w:ascii="Times New Roman" w:hAnsi="Times New Roman" w:cs="Times New Roman"/>
          <w:sz w:val="24"/>
          <w:szCs w:val="24"/>
        </w:rPr>
        <w:t xml:space="preserve"> enhances the feature of shared responsibility which in turn provides an equitable and ethical environment within the organization.</w:t>
      </w:r>
    </w:p>
    <w:p w:rsidR="00D7334C" w:rsidP="00555C53" w14:paraId="51EE57B6" w14:textId="3FA7BA35">
      <w:pPr>
        <w:tabs>
          <w:tab w:val="left" w:pos="3885"/>
        </w:tabs>
        <w:spacing w:after="0" w:line="480" w:lineRule="auto"/>
        <w:ind w:firstLine="284"/>
        <w:rPr>
          <w:rFonts w:ascii="Times New Roman" w:hAnsi="Times New Roman" w:cs="Times New Roman"/>
          <w:sz w:val="24"/>
          <w:szCs w:val="24"/>
        </w:rPr>
      </w:pPr>
    </w:p>
    <w:p w:rsidR="00D7334C" w:rsidP="00555C53" w14:paraId="209F5BF9" w14:textId="1C981555">
      <w:pPr>
        <w:tabs>
          <w:tab w:val="left" w:pos="3885"/>
        </w:tabs>
        <w:spacing w:after="0" w:line="480" w:lineRule="auto"/>
        <w:ind w:firstLine="284"/>
        <w:rPr>
          <w:rFonts w:ascii="Times New Roman" w:hAnsi="Times New Roman" w:cs="Times New Roman"/>
          <w:sz w:val="24"/>
          <w:szCs w:val="24"/>
        </w:rPr>
      </w:pPr>
    </w:p>
    <w:p w:rsidR="00D7334C" w:rsidP="00555C53" w14:paraId="1177285C" w14:textId="23541A08">
      <w:pPr>
        <w:tabs>
          <w:tab w:val="left" w:pos="3885"/>
        </w:tabs>
        <w:spacing w:after="0" w:line="480" w:lineRule="auto"/>
        <w:ind w:firstLine="284"/>
        <w:rPr>
          <w:rFonts w:ascii="Times New Roman" w:hAnsi="Times New Roman" w:cs="Times New Roman"/>
          <w:sz w:val="24"/>
          <w:szCs w:val="24"/>
        </w:rPr>
      </w:pPr>
    </w:p>
    <w:p w:rsidR="00D7334C" w:rsidP="00555C53" w14:paraId="6C7758C1" w14:textId="3994D8A1">
      <w:pPr>
        <w:tabs>
          <w:tab w:val="left" w:pos="3885"/>
        </w:tabs>
        <w:spacing w:after="0" w:line="480" w:lineRule="auto"/>
        <w:ind w:firstLine="284"/>
        <w:rPr>
          <w:rFonts w:ascii="Times New Roman" w:hAnsi="Times New Roman" w:cs="Times New Roman"/>
          <w:sz w:val="24"/>
          <w:szCs w:val="24"/>
        </w:rPr>
      </w:pPr>
    </w:p>
    <w:p w:rsidR="00D7334C" w:rsidP="00555C53" w14:paraId="1E475D5A" w14:textId="32D4F666">
      <w:pPr>
        <w:tabs>
          <w:tab w:val="left" w:pos="3885"/>
        </w:tabs>
        <w:spacing w:after="0" w:line="480" w:lineRule="auto"/>
        <w:ind w:firstLine="284"/>
        <w:rPr>
          <w:rFonts w:ascii="Times New Roman" w:hAnsi="Times New Roman" w:cs="Times New Roman"/>
          <w:sz w:val="24"/>
          <w:szCs w:val="24"/>
        </w:rPr>
      </w:pPr>
    </w:p>
    <w:p w:rsidR="00D7334C" w:rsidP="00555C53" w14:paraId="070933DD" w14:textId="07176295">
      <w:pPr>
        <w:tabs>
          <w:tab w:val="left" w:pos="3885"/>
        </w:tabs>
        <w:spacing w:after="0" w:line="480" w:lineRule="auto"/>
        <w:ind w:firstLine="284"/>
        <w:rPr>
          <w:rFonts w:ascii="Times New Roman" w:hAnsi="Times New Roman" w:cs="Times New Roman"/>
          <w:sz w:val="24"/>
          <w:szCs w:val="24"/>
        </w:rPr>
      </w:pPr>
    </w:p>
    <w:p w:rsidR="00D7334C" w:rsidP="00D7334C" w14:paraId="272D9192" w14:textId="12AB5386">
      <w:pPr>
        <w:tabs>
          <w:tab w:val="left" w:pos="3885"/>
        </w:tabs>
        <w:spacing w:after="0" w:line="480" w:lineRule="auto"/>
        <w:ind w:firstLine="284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Responsibilities</w:t>
      </w:r>
    </w:p>
    <w:p w:rsidR="00D7334C" w:rsidRPr="00C448A7" w:rsidP="00C448A7" w14:paraId="51AFEB1C" w14:textId="380F527D">
      <w:pPr>
        <w:spacing w:after="0" w:line="480" w:lineRule="auto"/>
        <w:ind w:left="284" w:hanging="284"/>
        <w:rPr>
          <w:rFonts w:ascii="Times New Roman" w:eastAsia="Times New Roman" w:hAnsi="Times New Roman" w:cs="Times New Roman"/>
          <w:sz w:val="24"/>
          <w:szCs w:val="24"/>
        </w:rPr>
      </w:pPr>
      <w:r w:rsidRPr="00D7334C">
        <w:rPr>
          <w:rFonts w:ascii="Times New Roman" w:eastAsia="Times New Roman" w:hAnsi="Times New Roman" w:cs="Times New Roman"/>
          <w:sz w:val="24"/>
          <w:szCs w:val="24"/>
        </w:rPr>
        <w:t xml:space="preserve">Canterino, F., Cirella, S., Piccoli, B., &amp; Shani, A. B. R. (2020). Leadership and change mobilization: The mediating role of distributed leadership. </w:t>
      </w:r>
      <w:r w:rsidRPr="00D7334C">
        <w:rPr>
          <w:rFonts w:ascii="Times New Roman" w:eastAsia="Times New Roman" w:hAnsi="Times New Roman" w:cs="Times New Roman"/>
          <w:i/>
          <w:iCs/>
          <w:sz w:val="24"/>
          <w:szCs w:val="24"/>
        </w:rPr>
        <w:t>Journal of Business Research</w:t>
      </w:r>
      <w:r w:rsidRPr="00D7334C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D7334C">
        <w:rPr>
          <w:rFonts w:ascii="Times New Roman" w:eastAsia="Times New Roman" w:hAnsi="Times New Roman" w:cs="Times New Roman"/>
          <w:i/>
          <w:iCs/>
          <w:sz w:val="24"/>
          <w:szCs w:val="24"/>
        </w:rPr>
        <w:t>108</w:t>
      </w:r>
      <w:r w:rsidRPr="00D7334C">
        <w:rPr>
          <w:rFonts w:ascii="Times New Roman" w:eastAsia="Times New Roman" w:hAnsi="Times New Roman" w:cs="Times New Roman"/>
          <w:sz w:val="24"/>
          <w:szCs w:val="24"/>
        </w:rPr>
        <w:t>, 42-51.</w:t>
      </w:r>
    </w:p>
    <w:p w:rsidR="00C448A7" w:rsidRPr="00C448A7" w:rsidP="00C448A7" w14:paraId="6EE8386F" w14:textId="77777777">
      <w:pPr>
        <w:spacing w:after="0" w:line="480" w:lineRule="auto"/>
        <w:ind w:left="284" w:hanging="284"/>
        <w:rPr>
          <w:rFonts w:ascii="Times New Roman" w:eastAsia="Times New Roman" w:hAnsi="Times New Roman" w:cs="Times New Roman"/>
          <w:sz w:val="24"/>
          <w:szCs w:val="24"/>
        </w:rPr>
      </w:pPr>
      <w:r w:rsidRPr="00C448A7">
        <w:rPr>
          <w:rFonts w:ascii="Times New Roman" w:eastAsia="Times New Roman" w:hAnsi="Times New Roman" w:cs="Times New Roman"/>
          <w:sz w:val="24"/>
          <w:szCs w:val="24"/>
        </w:rPr>
        <w:t xml:space="preserve">Samancioglu, M., Baglibel, M., &amp; Erwin, B. J. (2020). Effects of Distributed Leadership on Teachers' Job Satisfaction, Organizational Commitment and Organizational Citizenship. </w:t>
      </w:r>
      <w:r w:rsidRPr="00C448A7">
        <w:rPr>
          <w:rFonts w:ascii="Times New Roman" w:eastAsia="Times New Roman" w:hAnsi="Times New Roman" w:cs="Times New Roman"/>
          <w:i/>
          <w:iCs/>
          <w:sz w:val="24"/>
          <w:szCs w:val="24"/>
        </w:rPr>
        <w:t>Pedagogical Research</w:t>
      </w:r>
      <w:r w:rsidRPr="00C448A7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C448A7">
        <w:rPr>
          <w:rFonts w:ascii="Times New Roman" w:eastAsia="Times New Roman" w:hAnsi="Times New Roman" w:cs="Times New Roman"/>
          <w:i/>
          <w:iCs/>
          <w:sz w:val="24"/>
          <w:szCs w:val="24"/>
        </w:rPr>
        <w:t>5</w:t>
      </w:r>
      <w:r w:rsidRPr="00C448A7">
        <w:rPr>
          <w:rFonts w:ascii="Times New Roman" w:eastAsia="Times New Roman" w:hAnsi="Times New Roman" w:cs="Times New Roman"/>
          <w:sz w:val="24"/>
          <w:szCs w:val="24"/>
        </w:rPr>
        <w:t>(2).</w:t>
      </w:r>
    </w:p>
    <w:p w:rsidR="00C448A7" w:rsidRPr="004B5998" w:rsidP="00C448A7" w14:paraId="4B1DE4F7" w14:textId="77777777">
      <w:pPr>
        <w:tabs>
          <w:tab w:val="left" w:pos="3885"/>
        </w:tabs>
        <w:spacing w:after="0" w:line="480" w:lineRule="auto"/>
        <w:ind w:left="284" w:hanging="284"/>
        <w:rPr>
          <w:rFonts w:ascii="Times New Roman" w:hAnsi="Times New Roman" w:cs="Times New Roman"/>
          <w:sz w:val="24"/>
          <w:szCs w:val="24"/>
        </w:rPr>
      </w:pPr>
    </w:p>
    <w:sectPr>
      <w:headerReference w:type="default" r:id="rId4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rPr>
        <w:rFonts w:ascii="Times New Roman" w:hAnsi="Times New Roman" w:cs="Times New Roman"/>
        <w:sz w:val="24"/>
        <w:szCs w:val="24"/>
      </w:rPr>
      <w:id w:val="-1772923205"/>
      <w:docPartObj>
        <w:docPartGallery w:val="Page Numbers (Top of Page)"/>
        <w:docPartUnique/>
      </w:docPartObj>
    </w:sdtPr>
    <w:sdtEndPr>
      <w:rPr>
        <w:noProof/>
      </w:rPr>
    </w:sdtEndPr>
    <w:sdtContent>
      <w:p w:rsidR="00DD6076" w:rsidRPr="00DD6076" w14:paraId="093F20BD" w14:textId="4B6F7102">
        <w:pPr>
          <w:pStyle w:val="Header"/>
          <w:jc w:val="right"/>
          <w:rPr>
            <w:rFonts w:ascii="Times New Roman" w:hAnsi="Times New Roman" w:cs="Times New Roman"/>
            <w:sz w:val="24"/>
            <w:szCs w:val="24"/>
          </w:rPr>
        </w:pPr>
        <w:r w:rsidRPr="00DD6076">
          <w:rPr>
            <w:rFonts w:ascii="Times New Roman" w:hAnsi="Times New Roman" w:cs="Times New Roman"/>
            <w:sz w:val="24"/>
            <w:szCs w:val="24"/>
          </w:rPr>
          <w:fldChar w:fldCharType="begin"/>
        </w:r>
        <w:r w:rsidRPr="00DD6076">
          <w:rPr>
            <w:rFonts w:ascii="Times New Roman" w:hAnsi="Times New Roman" w:cs="Times New Roman"/>
            <w:sz w:val="24"/>
            <w:szCs w:val="24"/>
          </w:rPr>
          <w:instrText xml:space="preserve"> PAGE   \* MERGEFORMAT </w:instrText>
        </w:r>
        <w:r w:rsidRPr="00DD6076">
          <w:rPr>
            <w:rFonts w:ascii="Times New Roman" w:hAnsi="Times New Roman" w:cs="Times New Roman"/>
            <w:sz w:val="24"/>
            <w:szCs w:val="24"/>
          </w:rPr>
          <w:fldChar w:fldCharType="separate"/>
        </w:r>
        <w:r w:rsidRPr="00DD6076">
          <w:rPr>
            <w:rFonts w:ascii="Times New Roman" w:hAnsi="Times New Roman" w:cs="Times New Roman"/>
            <w:noProof/>
            <w:sz w:val="24"/>
            <w:szCs w:val="24"/>
          </w:rPr>
          <w:t>2</w:t>
        </w:r>
        <w:r w:rsidRPr="00DD6076">
          <w:rPr>
            <w:rFonts w:ascii="Times New Roman" w:hAnsi="Times New Roman" w:cs="Times New Roman"/>
            <w:noProof/>
            <w:sz w:val="24"/>
            <w:szCs w:val="24"/>
          </w:rPr>
          <w:fldChar w:fldCharType="end"/>
        </w:r>
      </w:p>
    </w:sdtContent>
  </w:sdt>
  <w:p w:rsidR="00DD6076" w14:paraId="7C6E5DA3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5998"/>
    <w:rsid w:val="000439BC"/>
    <w:rsid w:val="00234969"/>
    <w:rsid w:val="00352900"/>
    <w:rsid w:val="003E1ECA"/>
    <w:rsid w:val="004B5998"/>
    <w:rsid w:val="00510D4C"/>
    <w:rsid w:val="00555C53"/>
    <w:rsid w:val="005C0845"/>
    <w:rsid w:val="006211B4"/>
    <w:rsid w:val="00683D72"/>
    <w:rsid w:val="00715ACE"/>
    <w:rsid w:val="00867606"/>
    <w:rsid w:val="009E0D39"/>
    <w:rsid w:val="00AF2DDC"/>
    <w:rsid w:val="00B54F26"/>
    <w:rsid w:val="00C448A7"/>
    <w:rsid w:val="00D7334C"/>
    <w:rsid w:val="00DD6076"/>
    <w:rsid w:val="00F453A5"/>
    <w:rsid w:val="00F72B10"/>
  </w:rsids>
  <m:mathPr>
    <m:mathFont m:val="Cambria Math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7EFB18A2"/>
  <w15:chartTrackingRefBased/>
  <w15:docId w15:val="{36531E1A-8525-41DF-86EE-18BF2625B2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B599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D607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D6076"/>
  </w:style>
  <w:style w:type="paragraph" w:styleId="Footer">
    <w:name w:val="footer"/>
    <w:basedOn w:val="Normal"/>
    <w:link w:val="FooterChar"/>
    <w:uiPriority w:val="99"/>
    <w:unhideWhenUsed/>
    <w:rsid w:val="00DD607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D607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3</Pages>
  <Words>325</Words>
  <Characters>1856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Cammyline</dc:creator>
  <cp:lastModifiedBy>Cammyline</cp:lastModifiedBy>
  <cp:revision>22</cp:revision>
  <dcterms:created xsi:type="dcterms:W3CDTF">2021-08-10T02:41:00Z</dcterms:created>
  <dcterms:modified xsi:type="dcterms:W3CDTF">2021-08-10T03:20:00Z</dcterms:modified>
</cp:coreProperties>
</file>