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84E" w:rsidRDefault="00A4084E" w:rsidP="00A4084E">
      <w:pPr>
        <w:jc w:val="center"/>
        <w:rPr>
          <w:b/>
        </w:rPr>
      </w:pPr>
    </w:p>
    <w:p w:rsidR="00A4084E" w:rsidRDefault="00A4084E" w:rsidP="00A4084E">
      <w:pPr>
        <w:jc w:val="center"/>
        <w:rPr>
          <w:b/>
        </w:rPr>
      </w:pPr>
    </w:p>
    <w:p w:rsidR="00A4084E" w:rsidRDefault="00A4084E" w:rsidP="00A4084E">
      <w:pPr>
        <w:jc w:val="center"/>
        <w:rPr>
          <w:b/>
        </w:rPr>
      </w:pPr>
    </w:p>
    <w:p w:rsidR="00A4084E" w:rsidRDefault="00A4084E" w:rsidP="00A4084E">
      <w:pPr>
        <w:jc w:val="center"/>
        <w:rPr>
          <w:b/>
        </w:rPr>
      </w:pPr>
    </w:p>
    <w:p w:rsidR="00A4084E" w:rsidRDefault="00A4084E" w:rsidP="00A4084E">
      <w:pPr>
        <w:jc w:val="center"/>
        <w:rPr>
          <w:b/>
        </w:rPr>
      </w:pPr>
    </w:p>
    <w:p w:rsidR="00A4084E" w:rsidRDefault="00A4084E" w:rsidP="00A4084E">
      <w:pPr>
        <w:jc w:val="center"/>
        <w:rPr>
          <w:b/>
        </w:rPr>
      </w:pPr>
    </w:p>
    <w:p w:rsidR="00A4084E" w:rsidRDefault="00A4084E" w:rsidP="00A4084E">
      <w:pPr>
        <w:jc w:val="center"/>
        <w:rPr>
          <w:b/>
        </w:rPr>
      </w:pPr>
    </w:p>
    <w:p w:rsidR="00A4084E" w:rsidRDefault="00A4084E" w:rsidP="00A4084E">
      <w:pPr>
        <w:jc w:val="center"/>
        <w:rPr>
          <w:b/>
        </w:rPr>
      </w:pPr>
    </w:p>
    <w:p w:rsidR="00A4084E" w:rsidRDefault="00A4084E" w:rsidP="00A4084E">
      <w:pPr>
        <w:jc w:val="center"/>
        <w:rPr>
          <w:b/>
        </w:rPr>
      </w:pPr>
    </w:p>
    <w:p w:rsidR="00A4084E" w:rsidRDefault="00A4084E" w:rsidP="00A4084E">
      <w:pPr>
        <w:jc w:val="center"/>
        <w:rPr>
          <w:b/>
        </w:rPr>
      </w:pPr>
    </w:p>
    <w:p w:rsidR="00A4084E" w:rsidRDefault="00A4084E" w:rsidP="00A4084E">
      <w:pPr>
        <w:jc w:val="center"/>
        <w:rPr>
          <w:b/>
        </w:rPr>
      </w:pPr>
    </w:p>
    <w:p w:rsidR="00A4084E" w:rsidRPr="0039734B" w:rsidRDefault="00A4084E" w:rsidP="0039734B">
      <w:pPr>
        <w:spacing w:after="0" w:line="480" w:lineRule="auto"/>
        <w:ind w:firstLine="720"/>
        <w:jc w:val="center"/>
        <w:rPr>
          <w:rFonts w:ascii="Times New Roman" w:hAnsi="Times New Roman" w:cs="Times New Roman"/>
          <w:b/>
          <w:sz w:val="24"/>
        </w:rPr>
      </w:pPr>
    </w:p>
    <w:p w:rsidR="00980B06" w:rsidRPr="0039734B" w:rsidRDefault="00982094" w:rsidP="0039734B">
      <w:pPr>
        <w:spacing w:after="0" w:line="480" w:lineRule="auto"/>
        <w:ind w:firstLine="720"/>
        <w:jc w:val="center"/>
        <w:rPr>
          <w:rFonts w:ascii="Times New Roman" w:hAnsi="Times New Roman" w:cs="Times New Roman"/>
          <w:b/>
          <w:sz w:val="24"/>
        </w:rPr>
      </w:pPr>
      <w:r w:rsidRPr="0039734B">
        <w:rPr>
          <w:rFonts w:ascii="Times New Roman" w:hAnsi="Times New Roman" w:cs="Times New Roman"/>
          <w:b/>
          <w:sz w:val="24"/>
        </w:rPr>
        <w:t xml:space="preserve">Analysis of </w:t>
      </w:r>
      <w:r w:rsidRPr="0039734B">
        <w:rPr>
          <w:rFonts w:ascii="Times New Roman" w:hAnsi="Times New Roman" w:cs="Times New Roman"/>
          <w:b/>
          <w:i/>
          <w:sz w:val="24"/>
        </w:rPr>
        <w:t>Fashio</w:t>
      </w:r>
      <w:r w:rsidRPr="0039734B">
        <w:rPr>
          <w:rFonts w:ascii="Times New Roman" w:hAnsi="Times New Roman" w:cs="Times New Roman"/>
          <w:b/>
          <w:i/>
          <w:sz w:val="24"/>
        </w:rPr>
        <w:t>ning</w:t>
      </w:r>
      <w:r w:rsidRPr="0039734B">
        <w:rPr>
          <w:rFonts w:ascii="Times New Roman" w:hAnsi="Times New Roman" w:cs="Times New Roman"/>
          <w:b/>
          <w:i/>
          <w:sz w:val="24"/>
        </w:rPr>
        <w:t xml:space="preserve"> a Fraud</w:t>
      </w:r>
      <w:r w:rsidRPr="0039734B">
        <w:rPr>
          <w:rFonts w:ascii="Times New Roman" w:hAnsi="Times New Roman" w:cs="Times New Roman"/>
          <w:b/>
          <w:sz w:val="24"/>
        </w:rPr>
        <w:t xml:space="preserve"> Case Study</w:t>
      </w:r>
    </w:p>
    <w:p w:rsidR="00CE0502" w:rsidRPr="0039734B" w:rsidRDefault="00CE0502" w:rsidP="0039734B">
      <w:pPr>
        <w:spacing w:after="0" w:line="480" w:lineRule="auto"/>
        <w:ind w:firstLine="720"/>
        <w:jc w:val="center"/>
        <w:rPr>
          <w:rFonts w:ascii="Times New Roman" w:hAnsi="Times New Roman" w:cs="Times New Roman"/>
          <w:sz w:val="24"/>
        </w:rPr>
      </w:pPr>
      <w:r w:rsidRPr="0039734B">
        <w:rPr>
          <w:rFonts w:ascii="Times New Roman" w:hAnsi="Times New Roman" w:cs="Times New Roman"/>
          <w:sz w:val="24"/>
        </w:rPr>
        <w:t>Name</w:t>
      </w:r>
    </w:p>
    <w:p w:rsidR="00CE0502" w:rsidRPr="0039734B" w:rsidRDefault="00CE0502" w:rsidP="0039734B">
      <w:pPr>
        <w:spacing w:after="0" w:line="480" w:lineRule="auto"/>
        <w:ind w:firstLine="720"/>
        <w:jc w:val="center"/>
        <w:rPr>
          <w:rFonts w:ascii="Times New Roman" w:hAnsi="Times New Roman" w:cs="Times New Roman"/>
          <w:sz w:val="24"/>
        </w:rPr>
      </w:pPr>
      <w:r w:rsidRPr="0039734B">
        <w:rPr>
          <w:rFonts w:ascii="Times New Roman" w:hAnsi="Times New Roman" w:cs="Times New Roman"/>
          <w:sz w:val="24"/>
        </w:rPr>
        <w:t>Professor</w:t>
      </w:r>
    </w:p>
    <w:p w:rsidR="00CE0502" w:rsidRPr="0039734B" w:rsidRDefault="00CE0502" w:rsidP="0039734B">
      <w:pPr>
        <w:spacing w:after="0" w:line="480" w:lineRule="auto"/>
        <w:ind w:firstLine="720"/>
        <w:jc w:val="center"/>
        <w:rPr>
          <w:rFonts w:ascii="Times New Roman" w:hAnsi="Times New Roman" w:cs="Times New Roman"/>
          <w:sz w:val="24"/>
        </w:rPr>
      </w:pPr>
      <w:r w:rsidRPr="0039734B">
        <w:rPr>
          <w:rFonts w:ascii="Times New Roman" w:hAnsi="Times New Roman" w:cs="Times New Roman"/>
          <w:sz w:val="24"/>
        </w:rPr>
        <w:t>Course</w:t>
      </w:r>
    </w:p>
    <w:p w:rsidR="00CE0502" w:rsidRPr="0039734B" w:rsidRDefault="00CE0502" w:rsidP="0039734B">
      <w:pPr>
        <w:spacing w:after="0" w:line="480" w:lineRule="auto"/>
        <w:ind w:firstLine="720"/>
        <w:jc w:val="center"/>
        <w:rPr>
          <w:rFonts w:ascii="Times New Roman" w:hAnsi="Times New Roman" w:cs="Times New Roman"/>
          <w:sz w:val="24"/>
        </w:rPr>
      </w:pPr>
      <w:r w:rsidRPr="0039734B">
        <w:rPr>
          <w:rFonts w:ascii="Times New Roman" w:hAnsi="Times New Roman" w:cs="Times New Roman"/>
          <w:sz w:val="24"/>
        </w:rPr>
        <w:t>Date</w:t>
      </w:r>
    </w:p>
    <w:p w:rsidR="00CE0502" w:rsidRPr="0039734B" w:rsidRDefault="00996FE5" w:rsidP="0039734B">
      <w:pPr>
        <w:spacing w:after="0" w:line="480" w:lineRule="auto"/>
        <w:ind w:firstLine="720"/>
        <w:rPr>
          <w:rFonts w:ascii="Times New Roman" w:hAnsi="Times New Roman" w:cs="Times New Roman"/>
          <w:b/>
          <w:sz w:val="24"/>
        </w:rPr>
      </w:pPr>
      <w:r w:rsidRPr="0039734B">
        <w:rPr>
          <w:rFonts w:ascii="Times New Roman" w:hAnsi="Times New Roman" w:cs="Times New Roman"/>
          <w:b/>
          <w:sz w:val="24"/>
        </w:rPr>
        <w:br w:type="page"/>
      </w:r>
    </w:p>
    <w:p w:rsidR="004E7748" w:rsidRPr="0039734B" w:rsidRDefault="004E7748" w:rsidP="00781A4B">
      <w:pPr>
        <w:spacing w:after="0" w:line="480" w:lineRule="auto"/>
        <w:ind w:firstLine="720"/>
        <w:jc w:val="center"/>
        <w:rPr>
          <w:rFonts w:ascii="Times New Roman" w:hAnsi="Times New Roman" w:cs="Times New Roman"/>
          <w:b/>
          <w:sz w:val="24"/>
        </w:rPr>
      </w:pPr>
      <w:r w:rsidRPr="0039734B">
        <w:rPr>
          <w:rFonts w:ascii="Times New Roman" w:hAnsi="Times New Roman" w:cs="Times New Roman"/>
          <w:b/>
          <w:sz w:val="24"/>
        </w:rPr>
        <w:lastRenderedPageBreak/>
        <w:t>Question 1: Which fraud flow and specific steps did the fraudster manipulate?</w:t>
      </w:r>
    </w:p>
    <w:p w:rsidR="00886217" w:rsidRPr="0039734B" w:rsidRDefault="00F87A55" w:rsidP="0039734B">
      <w:pPr>
        <w:spacing w:after="0" w:line="480" w:lineRule="auto"/>
        <w:ind w:firstLine="720"/>
        <w:rPr>
          <w:rFonts w:ascii="Times New Roman" w:hAnsi="Times New Roman" w:cs="Times New Roman"/>
          <w:sz w:val="24"/>
        </w:rPr>
      </w:pPr>
      <w:r w:rsidRPr="0039734B">
        <w:rPr>
          <w:rFonts w:ascii="Times New Roman" w:hAnsi="Times New Roman" w:cs="Times New Roman"/>
          <w:sz w:val="24"/>
        </w:rPr>
        <w:t>Travel expenses in a company constitute</w:t>
      </w:r>
      <w:r w:rsidR="00606994" w:rsidRPr="0039734B">
        <w:rPr>
          <w:rFonts w:ascii="Times New Roman" w:hAnsi="Times New Roman" w:cs="Times New Roman"/>
          <w:sz w:val="24"/>
        </w:rPr>
        <w:t xml:space="preserve"> one of the main ways that employees use to extract money from the accounts payable department using treachery methods. </w:t>
      </w:r>
      <w:r w:rsidR="00E000ED" w:rsidRPr="0039734B">
        <w:rPr>
          <w:rFonts w:ascii="Times New Roman" w:hAnsi="Times New Roman" w:cs="Times New Roman"/>
          <w:sz w:val="24"/>
        </w:rPr>
        <w:t>The case of Bobbie Jean Donnelly correspond</w:t>
      </w:r>
      <w:r w:rsidR="00FE020A" w:rsidRPr="0039734B">
        <w:rPr>
          <w:rFonts w:ascii="Times New Roman" w:hAnsi="Times New Roman" w:cs="Times New Roman"/>
          <w:sz w:val="24"/>
        </w:rPr>
        <w:t>s</w:t>
      </w:r>
      <w:r w:rsidR="00E000ED" w:rsidRPr="0039734B">
        <w:rPr>
          <w:rFonts w:ascii="Times New Roman" w:hAnsi="Times New Roman" w:cs="Times New Roman"/>
          <w:sz w:val="24"/>
        </w:rPr>
        <w:t xml:space="preserve"> with the scheme that is used by employees who want reimbursement from their company using approaches that are not right or when the needed reimbursement is not to carry out the intended purpose. </w:t>
      </w:r>
      <w:r w:rsidR="000B71B2" w:rsidRPr="0039734B">
        <w:rPr>
          <w:rFonts w:ascii="Times New Roman" w:hAnsi="Times New Roman" w:cs="Times New Roman"/>
          <w:sz w:val="24"/>
        </w:rPr>
        <w:t xml:space="preserve">As an employee of the fashion company tasked with foreseeing the design department’s budget, </w:t>
      </w:r>
      <w:r w:rsidR="00281A94" w:rsidRPr="0039734B">
        <w:rPr>
          <w:rFonts w:ascii="Times New Roman" w:hAnsi="Times New Roman" w:cs="Times New Roman"/>
          <w:sz w:val="24"/>
        </w:rPr>
        <w:t>Donnelly</w:t>
      </w:r>
      <w:r w:rsidR="00281A94" w:rsidRPr="0039734B">
        <w:rPr>
          <w:rFonts w:ascii="Times New Roman" w:hAnsi="Times New Roman" w:cs="Times New Roman"/>
          <w:sz w:val="24"/>
        </w:rPr>
        <w:t xml:space="preserve"> </w:t>
      </w:r>
      <w:r w:rsidR="00074F51" w:rsidRPr="0039734B">
        <w:rPr>
          <w:rFonts w:ascii="Times New Roman" w:hAnsi="Times New Roman" w:cs="Times New Roman"/>
          <w:sz w:val="24"/>
        </w:rPr>
        <w:t xml:space="preserve">engaged in a fraud flow defined as mischaracterized expense scheme. </w:t>
      </w:r>
      <w:r w:rsidR="00C3719C" w:rsidRPr="0039734B">
        <w:rPr>
          <w:rFonts w:ascii="Times New Roman" w:hAnsi="Times New Roman" w:cs="Times New Roman"/>
          <w:sz w:val="24"/>
        </w:rPr>
        <w:t xml:space="preserve">This is a fraud where </w:t>
      </w:r>
      <w:r w:rsidR="007B0FAA" w:rsidRPr="0039734B">
        <w:rPr>
          <w:rFonts w:ascii="Times New Roman" w:hAnsi="Times New Roman" w:cs="Times New Roman"/>
          <w:sz w:val="24"/>
        </w:rPr>
        <w:t>a company employee claims reimbursement from the company’s accounts payable department for business-related matters but in reality, the reimbursement ends up catering for personal expenses</w:t>
      </w:r>
      <w:r w:rsidR="008138B6" w:rsidRPr="0039734B">
        <w:rPr>
          <w:rFonts w:ascii="Times New Roman" w:hAnsi="Times New Roman" w:cs="Times New Roman"/>
          <w:sz w:val="24"/>
        </w:rPr>
        <w:t xml:space="preserve"> (Wells, 2013)</w:t>
      </w:r>
      <w:r w:rsidR="007B0FAA" w:rsidRPr="0039734B">
        <w:rPr>
          <w:rFonts w:ascii="Times New Roman" w:hAnsi="Times New Roman" w:cs="Times New Roman"/>
          <w:sz w:val="24"/>
        </w:rPr>
        <w:t xml:space="preserve">. </w:t>
      </w:r>
      <w:r w:rsidR="003411D5" w:rsidRPr="0039734B">
        <w:rPr>
          <w:rFonts w:ascii="Times New Roman" w:hAnsi="Times New Roman" w:cs="Times New Roman"/>
          <w:sz w:val="24"/>
        </w:rPr>
        <w:t xml:space="preserve">In the </w:t>
      </w:r>
      <w:r w:rsidR="002108F8" w:rsidRPr="0039734B">
        <w:rPr>
          <w:rFonts w:ascii="Times New Roman" w:hAnsi="Times New Roman" w:cs="Times New Roman"/>
          <w:sz w:val="24"/>
        </w:rPr>
        <w:t xml:space="preserve">case of </w:t>
      </w:r>
      <w:r w:rsidR="00192451" w:rsidRPr="0039734B">
        <w:rPr>
          <w:rFonts w:ascii="Times New Roman" w:hAnsi="Times New Roman" w:cs="Times New Roman"/>
          <w:sz w:val="24"/>
        </w:rPr>
        <w:t>Donnelly</w:t>
      </w:r>
      <w:r w:rsidR="00192451" w:rsidRPr="0039734B">
        <w:rPr>
          <w:rFonts w:ascii="Times New Roman" w:hAnsi="Times New Roman" w:cs="Times New Roman"/>
          <w:sz w:val="24"/>
        </w:rPr>
        <w:t xml:space="preserve">, </w:t>
      </w:r>
      <w:r w:rsidR="00B45FB3" w:rsidRPr="0039734B">
        <w:rPr>
          <w:rFonts w:ascii="Times New Roman" w:hAnsi="Times New Roman" w:cs="Times New Roman"/>
          <w:sz w:val="24"/>
        </w:rPr>
        <w:t xml:space="preserve">the submitted expenses for reimbursements were false and were not used for the intended official business that she purported. For instance, the submission of </w:t>
      </w:r>
      <w:r w:rsidR="00FE020A" w:rsidRPr="0039734B">
        <w:rPr>
          <w:rFonts w:ascii="Times New Roman" w:hAnsi="Times New Roman" w:cs="Times New Roman"/>
          <w:sz w:val="24"/>
        </w:rPr>
        <w:t xml:space="preserve">a </w:t>
      </w:r>
      <w:r w:rsidR="00B45FB3" w:rsidRPr="0039734B">
        <w:rPr>
          <w:rFonts w:ascii="Times New Roman" w:hAnsi="Times New Roman" w:cs="Times New Roman"/>
          <w:sz w:val="24"/>
        </w:rPr>
        <w:t xml:space="preserve">$6000 receipt for expenses from the trip she had had in Italy was fabricated and not true since the amounts had been used to fund drinks and food with other people like her husband, unlike the official recruitment task her manager had sent her. Therefore, this instance proves that </w:t>
      </w:r>
      <w:r w:rsidR="00B45FB3" w:rsidRPr="0039734B">
        <w:rPr>
          <w:rFonts w:ascii="Times New Roman" w:hAnsi="Times New Roman" w:cs="Times New Roman"/>
          <w:sz w:val="24"/>
        </w:rPr>
        <w:t>Donnelly</w:t>
      </w:r>
      <w:r w:rsidR="00B45FB3" w:rsidRPr="0039734B">
        <w:rPr>
          <w:rFonts w:ascii="Times New Roman" w:hAnsi="Times New Roman" w:cs="Times New Roman"/>
          <w:sz w:val="24"/>
        </w:rPr>
        <w:t xml:space="preserve"> mischaracterized her expenses in the sense that what she submitted for reimbursement was not used for the intended company’s role but her personal use. </w:t>
      </w:r>
      <w:r w:rsidR="00593EBC" w:rsidRPr="0039734B">
        <w:rPr>
          <w:rFonts w:ascii="Times New Roman" w:hAnsi="Times New Roman" w:cs="Times New Roman"/>
          <w:sz w:val="24"/>
        </w:rPr>
        <w:t xml:space="preserve">Exhibit 7-4 covers the similar case of mischaracterization of expenses. </w:t>
      </w:r>
    </w:p>
    <w:p w:rsidR="0097408B" w:rsidRPr="0039734B" w:rsidRDefault="00FE020A" w:rsidP="0039734B">
      <w:pPr>
        <w:spacing w:after="0" w:line="480" w:lineRule="auto"/>
        <w:ind w:firstLine="720"/>
        <w:rPr>
          <w:rFonts w:ascii="Times New Roman" w:hAnsi="Times New Roman" w:cs="Times New Roman"/>
          <w:sz w:val="24"/>
        </w:rPr>
      </w:pPr>
      <w:r w:rsidRPr="0039734B">
        <w:rPr>
          <w:rFonts w:ascii="Times New Roman" w:hAnsi="Times New Roman" w:cs="Times New Roman"/>
          <w:sz w:val="24"/>
        </w:rPr>
        <w:t>A f</w:t>
      </w:r>
      <w:r w:rsidR="0082701E" w:rsidRPr="0039734B">
        <w:rPr>
          <w:rFonts w:ascii="Times New Roman" w:hAnsi="Times New Roman" w:cs="Times New Roman"/>
          <w:sz w:val="24"/>
        </w:rPr>
        <w:t xml:space="preserve">ictitious expense scheme is also noted in the case of </w:t>
      </w:r>
      <w:r w:rsidR="0082701E" w:rsidRPr="0039734B">
        <w:rPr>
          <w:rFonts w:ascii="Times New Roman" w:hAnsi="Times New Roman" w:cs="Times New Roman"/>
          <w:sz w:val="24"/>
        </w:rPr>
        <w:t>Donnelly</w:t>
      </w:r>
      <w:r w:rsidR="0082701E" w:rsidRPr="0039734B">
        <w:rPr>
          <w:rFonts w:ascii="Times New Roman" w:hAnsi="Times New Roman" w:cs="Times New Roman"/>
          <w:sz w:val="24"/>
        </w:rPr>
        <w:t xml:space="preserve">. Since fictitious expense fraud involves a case where an employee submits fake receipts or expenses for reimbursement, </w:t>
      </w:r>
      <w:r w:rsidR="00DD18EF" w:rsidRPr="0039734B">
        <w:rPr>
          <w:rFonts w:ascii="Times New Roman" w:hAnsi="Times New Roman" w:cs="Times New Roman"/>
          <w:sz w:val="24"/>
        </w:rPr>
        <w:t>Donnelly</w:t>
      </w:r>
      <w:r w:rsidR="00DD18EF" w:rsidRPr="0039734B">
        <w:rPr>
          <w:rFonts w:ascii="Times New Roman" w:hAnsi="Times New Roman" w:cs="Times New Roman"/>
          <w:sz w:val="24"/>
        </w:rPr>
        <w:t xml:space="preserve"> did it on some occasions, for instance</w:t>
      </w:r>
      <w:r w:rsidRPr="0039734B">
        <w:rPr>
          <w:rFonts w:ascii="Times New Roman" w:hAnsi="Times New Roman" w:cs="Times New Roman"/>
          <w:sz w:val="24"/>
        </w:rPr>
        <w:t>,</w:t>
      </w:r>
      <w:r w:rsidR="00DD18EF" w:rsidRPr="0039734B">
        <w:rPr>
          <w:rFonts w:ascii="Times New Roman" w:hAnsi="Times New Roman" w:cs="Times New Roman"/>
          <w:sz w:val="24"/>
        </w:rPr>
        <w:t xml:space="preserve"> the </w:t>
      </w:r>
      <w:r w:rsidR="00B17BE1" w:rsidRPr="0039734B">
        <w:rPr>
          <w:rFonts w:ascii="Times New Roman" w:hAnsi="Times New Roman" w:cs="Times New Roman"/>
          <w:sz w:val="24"/>
        </w:rPr>
        <w:t xml:space="preserve">New York business trips. </w:t>
      </w:r>
      <w:r w:rsidR="0082510B" w:rsidRPr="0039734B">
        <w:rPr>
          <w:rFonts w:ascii="Times New Roman" w:hAnsi="Times New Roman" w:cs="Times New Roman"/>
          <w:sz w:val="24"/>
        </w:rPr>
        <w:t xml:space="preserve">Upon examination of the taxi receipts that </w:t>
      </w:r>
      <w:r w:rsidR="0082510B" w:rsidRPr="0039734B">
        <w:rPr>
          <w:rFonts w:ascii="Times New Roman" w:hAnsi="Times New Roman" w:cs="Times New Roman"/>
          <w:sz w:val="24"/>
        </w:rPr>
        <w:t>Donnelly</w:t>
      </w:r>
      <w:r w:rsidR="0082510B" w:rsidRPr="0039734B">
        <w:rPr>
          <w:rFonts w:ascii="Times New Roman" w:hAnsi="Times New Roman" w:cs="Times New Roman"/>
          <w:sz w:val="24"/>
        </w:rPr>
        <w:t xml:space="preserve"> submitted for reimbursement, multiple receipts were </w:t>
      </w:r>
      <w:proofErr w:type="gramStart"/>
      <w:r w:rsidR="0082510B" w:rsidRPr="0039734B">
        <w:rPr>
          <w:rFonts w:ascii="Times New Roman" w:hAnsi="Times New Roman" w:cs="Times New Roman"/>
          <w:sz w:val="24"/>
        </w:rPr>
        <w:t>fake</w:t>
      </w:r>
      <w:proofErr w:type="gramEnd"/>
      <w:r w:rsidR="0082510B" w:rsidRPr="0039734B">
        <w:rPr>
          <w:rFonts w:ascii="Times New Roman" w:hAnsi="Times New Roman" w:cs="Times New Roman"/>
          <w:sz w:val="24"/>
        </w:rPr>
        <w:t xml:space="preserve"> since they came from the same taxi with sequential trip numbers on the same day</w:t>
      </w:r>
      <w:r w:rsidR="002910FC" w:rsidRPr="0039734B">
        <w:rPr>
          <w:rFonts w:ascii="Times New Roman" w:hAnsi="Times New Roman" w:cs="Times New Roman"/>
          <w:sz w:val="24"/>
        </w:rPr>
        <w:t xml:space="preserve"> despite New York taxis being regulated on how they </w:t>
      </w:r>
      <w:r w:rsidR="0097408B" w:rsidRPr="0039734B">
        <w:rPr>
          <w:rFonts w:ascii="Times New Roman" w:hAnsi="Times New Roman" w:cs="Times New Roman"/>
          <w:sz w:val="24"/>
        </w:rPr>
        <w:t>print receipts.</w:t>
      </w:r>
      <w:r w:rsidR="00886217" w:rsidRPr="0039734B">
        <w:rPr>
          <w:rFonts w:ascii="Times New Roman" w:hAnsi="Times New Roman" w:cs="Times New Roman"/>
          <w:sz w:val="24"/>
        </w:rPr>
        <w:t xml:space="preserve"> </w:t>
      </w:r>
      <w:r w:rsidR="00433AA7" w:rsidRPr="0039734B">
        <w:rPr>
          <w:rFonts w:ascii="Times New Roman" w:hAnsi="Times New Roman" w:cs="Times New Roman"/>
          <w:sz w:val="24"/>
        </w:rPr>
        <w:t>Donnelly</w:t>
      </w:r>
      <w:r w:rsidR="00433AA7" w:rsidRPr="0039734B">
        <w:rPr>
          <w:rFonts w:ascii="Times New Roman" w:hAnsi="Times New Roman" w:cs="Times New Roman"/>
          <w:sz w:val="24"/>
        </w:rPr>
        <w:t xml:space="preserve"> manipulated her tricks to get away with the reimbursements by </w:t>
      </w:r>
      <w:r w:rsidR="00F12BF9" w:rsidRPr="0039734B">
        <w:rPr>
          <w:rFonts w:ascii="Times New Roman" w:hAnsi="Times New Roman" w:cs="Times New Roman"/>
          <w:sz w:val="24"/>
        </w:rPr>
        <w:t>fabricating the</w:t>
      </w:r>
      <w:r w:rsidRPr="0039734B">
        <w:rPr>
          <w:rFonts w:ascii="Times New Roman" w:hAnsi="Times New Roman" w:cs="Times New Roman"/>
          <w:sz w:val="24"/>
        </w:rPr>
        <w:t xml:space="preserve"> </w:t>
      </w:r>
      <w:r w:rsidR="00F12BF9" w:rsidRPr="0039734B">
        <w:rPr>
          <w:rFonts w:ascii="Times New Roman" w:hAnsi="Times New Roman" w:cs="Times New Roman"/>
          <w:sz w:val="24"/>
        </w:rPr>
        <w:t xml:space="preserve">support </w:t>
      </w:r>
      <w:r w:rsidR="00F12BF9" w:rsidRPr="0039734B">
        <w:rPr>
          <w:rFonts w:ascii="Times New Roman" w:hAnsi="Times New Roman" w:cs="Times New Roman"/>
          <w:sz w:val="24"/>
        </w:rPr>
        <w:lastRenderedPageBreak/>
        <w:t xml:space="preserve">documents that proved she had actual used the indicated amounts. </w:t>
      </w:r>
      <w:r w:rsidR="00890FEA" w:rsidRPr="0039734B">
        <w:rPr>
          <w:rFonts w:ascii="Times New Roman" w:hAnsi="Times New Roman" w:cs="Times New Roman"/>
          <w:sz w:val="24"/>
        </w:rPr>
        <w:t xml:space="preserve">Since she managed the design department, it was easy to fabricate the receipts to appear real before going for the reimbursement at the accounts payable department. </w:t>
      </w:r>
      <w:r w:rsidR="00D458E9" w:rsidRPr="0039734B">
        <w:rPr>
          <w:rFonts w:ascii="Times New Roman" w:hAnsi="Times New Roman" w:cs="Times New Roman"/>
          <w:sz w:val="24"/>
        </w:rPr>
        <w:t xml:space="preserve">Also, </w:t>
      </w:r>
      <w:r w:rsidR="00D458E9" w:rsidRPr="0039734B">
        <w:rPr>
          <w:rFonts w:ascii="Times New Roman" w:hAnsi="Times New Roman" w:cs="Times New Roman"/>
          <w:sz w:val="24"/>
        </w:rPr>
        <w:t>Donnelly</w:t>
      </w:r>
      <w:r w:rsidR="00D458E9" w:rsidRPr="0039734B">
        <w:rPr>
          <w:rFonts w:ascii="Times New Roman" w:hAnsi="Times New Roman" w:cs="Times New Roman"/>
          <w:sz w:val="24"/>
        </w:rPr>
        <w:t xml:space="preserve"> took the actual receipts from other members </w:t>
      </w:r>
      <w:r w:rsidRPr="0039734B">
        <w:rPr>
          <w:rFonts w:ascii="Times New Roman" w:hAnsi="Times New Roman" w:cs="Times New Roman"/>
          <w:sz w:val="24"/>
        </w:rPr>
        <w:t>of</w:t>
      </w:r>
      <w:r w:rsidR="00D458E9" w:rsidRPr="0039734B">
        <w:rPr>
          <w:rFonts w:ascii="Times New Roman" w:hAnsi="Times New Roman" w:cs="Times New Roman"/>
          <w:sz w:val="24"/>
        </w:rPr>
        <w:t xml:space="preserve"> the design </w:t>
      </w:r>
      <w:r w:rsidR="00BD79D0" w:rsidRPr="0039734B">
        <w:rPr>
          <w:rFonts w:ascii="Times New Roman" w:hAnsi="Times New Roman" w:cs="Times New Roman"/>
          <w:sz w:val="24"/>
        </w:rPr>
        <w:t>department and submitted them f</w:t>
      </w:r>
      <w:r w:rsidR="00D458E9" w:rsidRPr="0039734B">
        <w:rPr>
          <w:rFonts w:ascii="Times New Roman" w:hAnsi="Times New Roman" w:cs="Times New Roman"/>
          <w:sz w:val="24"/>
        </w:rPr>
        <w:t>o</w:t>
      </w:r>
      <w:r w:rsidR="00BD79D0" w:rsidRPr="0039734B">
        <w:rPr>
          <w:rFonts w:ascii="Times New Roman" w:hAnsi="Times New Roman" w:cs="Times New Roman"/>
          <w:sz w:val="24"/>
        </w:rPr>
        <w:t>r</w:t>
      </w:r>
      <w:r w:rsidR="00D458E9" w:rsidRPr="0039734B">
        <w:rPr>
          <w:rFonts w:ascii="Times New Roman" w:hAnsi="Times New Roman" w:cs="Times New Roman"/>
          <w:sz w:val="24"/>
        </w:rPr>
        <w:t xml:space="preserve"> approval.</w:t>
      </w:r>
      <w:r w:rsidR="000360E5" w:rsidRPr="0039734B">
        <w:rPr>
          <w:rFonts w:ascii="Times New Roman" w:hAnsi="Times New Roman" w:cs="Times New Roman"/>
          <w:sz w:val="24"/>
        </w:rPr>
        <w:t xml:space="preserve"> To bypass her manager, she signed off the receipts. </w:t>
      </w:r>
      <w:r w:rsidR="006B23CE" w:rsidRPr="0039734B">
        <w:rPr>
          <w:rFonts w:ascii="Times New Roman" w:hAnsi="Times New Roman" w:cs="Times New Roman"/>
          <w:sz w:val="24"/>
        </w:rPr>
        <w:t xml:space="preserve">After submitting them to the accounts payable department, the </w:t>
      </w:r>
      <w:r w:rsidR="00CB57BD" w:rsidRPr="0039734B">
        <w:rPr>
          <w:rFonts w:ascii="Times New Roman" w:hAnsi="Times New Roman" w:cs="Times New Roman"/>
          <w:sz w:val="24"/>
        </w:rPr>
        <w:t>department</w:t>
      </w:r>
      <w:r w:rsidR="006B23CE" w:rsidRPr="0039734B">
        <w:rPr>
          <w:rFonts w:ascii="Times New Roman" w:hAnsi="Times New Roman" w:cs="Times New Roman"/>
          <w:sz w:val="24"/>
        </w:rPr>
        <w:t xml:space="preserve"> issued the reimbursement check directly to her, making it harder to be identified.</w:t>
      </w:r>
    </w:p>
    <w:p w:rsidR="00C825DC" w:rsidRPr="0039734B" w:rsidRDefault="0025613D" w:rsidP="00781A4B">
      <w:pPr>
        <w:spacing w:after="0" w:line="480" w:lineRule="auto"/>
        <w:ind w:firstLine="720"/>
        <w:jc w:val="center"/>
        <w:rPr>
          <w:rFonts w:ascii="Times New Roman" w:hAnsi="Times New Roman" w:cs="Times New Roman"/>
          <w:b/>
          <w:sz w:val="24"/>
        </w:rPr>
      </w:pPr>
      <w:r w:rsidRPr="0039734B">
        <w:rPr>
          <w:rFonts w:ascii="Times New Roman" w:hAnsi="Times New Roman" w:cs="Times New Roman"/>
          <w:b/>
          <w:sz w:val="24"/>
        </w:rPr>
        <w:t xml:space="preserve">Question 2: </w:t>
      </w:r>
      <w:r w:rsidR="00C825DC" w:rsidRPr="0039734B">
        <w:rPr>
          <w:rFonts w:ascii="Times New Roman" w:hAnsi="Times New Roman" w:cs="Times New Roman"/>
          <w:b/>
          <w:sz w:val="24"/>
        </w:rPr>
        <w:t>How will the new processes installed deter, detect, or prevent this from recurring?</w:t>
      </w:r>
    </w:p>
    <w:p w:rsidR="0025613D" w:rsidRDefault="006856ED" w:rsidP="0039734B">
      <w:pPr>
        <w:spacing w:after="0" w:line="480" w:lineRule="auto"/>
        <w:ind w:firstLine="720"/>
        <w:rPr>
          <w:rFonts w:ascii="Times New Roman" w:hAnsi="Times New Roman" w:cs="Times New Roman"/>
          <w:sz w:val="24"/>
        </w:rPr>
      </w:pPr>
      <w:r w:rsidRPr="0039734B">
        <w:rPr>
          <w:rFonts w:ascii="Times New Roman" w:hAnsi="Times New Roman" w:cs="Times New Roman"/>
          <w:sz w:val="24"/>
        </w:rPr>
        <w:t>The new processes and procedures will greatly help to deter fraud from taking place since they are coherent, procedural</w:t>
      </w:r>
      <w:r w:rsidR="00FE020A" w:rsidRPr="0039734B">
        <w:rPr>
          <w:rFonts w:ascii="Times New Roman" w:hAnsi="Times New Roman" w:cs="Times New Roman"/>
          <w:sz w:val="24"/>
        </w:rPr>
        <w:t>,</w:t>
      </w:r>
      <w:r w:rsidRPr="0039734B">
        <w:rPr>
          <w:rFonts w:ascii="Times New Roman" w:hAnsi="Times New Roman" w:cs="Times New Roman"/>
          <w:sz w:val="24"/>
        </w:rPr>
        <w:t xml:space="preserve"> and deeper. </w:t>
      </w:r>
      <w:r w:rsidR="00AC7B5A" w:rsidRPr="0039734B">
        <w:rPr>
          <w:rFonts w:ascii="Times New Roman" w:hAnsi="Times New Roman" w:cs="Times New Roman"/>
          <w:sz w:val="24"/>
        </w:rPr>
        <w:t>The first process that modified the travel and expense procedures will reduce fraud in the sense that reimbursement will not be done without the employee producing or</w:t>
      </w:r>
      <w:r w:rsidR="008338B6" w:rsidRPr="0039734B">
        <w:rPr>
          <w:rFonts w:ascii="Times New Roman" w:hAnsi="Times New Roman" w:cs="Times New Roman"/>
          <w:sz w:val="24"/>
        </w:rPr>
        <w:t>i</w:t>
      </w:r>
      <w:r w:rsidR="00AC7B5A" w:rsidRPr="0039734B">
        <w:rPr>
          <w:rFonts w:ascii="Times New Roman" w:hAnsi="Times New Roman" w:cs="Times New Roman"/>
          <w:sz w:val="24"/>
        </w:rPr>
        <w:t xml:space="preserve">ginal documents showing how every </w:t>
      </w:r>
      <w:r w:rsidR="0007252E" w:rsidRPr="0039734B">
        <w:rPr>
          <w:rFonts w:ascii="Times New Roman" w:hAnsi="Times New Roman" w:cs="Times New Roman"/>
          <w:sz w:val="24"/>
        </w:rPr>
        <w:t>coin</w:t>
      </w:r>
      <w:r w:rsidR="00AC7B5A" w:rsidRPr="0039734B">
        <w:rPr>
          <w:rFonts w:ascii="Times New Roman" w:hAnsi="Times New Roman" w:cs="Times New Roman"/>
          <w:sz w:val="24"/>
        </w:rPr>
        <w:t xml:space="preserve"> w</w:t>
      </w:r>
      <w:r w:rsidR="00FE020A" w:rsidRPr="0039734B">
        <w:rPr>
          <w:rFonts w:ascii="Times New Roman" w:hAnsi="Times New Roman" w:cs="Times New Roman"/>
          <w:sz w:val="24"/>
        </w:rPr>
        <w:t>as</w:t>
      </w:r>
      <w:r w:rsidR="00AC7B5A" w:rsidRPr="0039734B">
        <w:rPr>
          <w:rFonts w:ascii="Times New Roman" w:hAnsi="Times New Roman" w:cs="Times New Roman"/>
          <w:sz w:val="24"/>
        </w:rPr>
        <w:t xml:space="preserve"> used and the exact amount and time when they were used. Therefore, a case where the costs do not correspond with the time and</w:t>
      </w:r>
      <w:r w:rsidR="006509DB" w:rsidRPr="0039734B">
        <w:rPr>
          <w:rFonts w:ascii="Times New Roman" w:hAnsi="Times New Roman" w:cs="Times New Roman"/>
          <w:sz w:val="24"/>
        </w:rPr>
        <w:t xml:space="preserve"> date of the original expense policies will mean that such reports are not right. </w:t>
      </w:r>
      <w:r w:rsidR="00E963FB" w:rsidRPr="0039734B">
        <w:rPr>
          <w:rFonts w:ascii="Times New Roman" w:hAnsi="Times New Roman" w:cs="Times New Roman"/>
          <w:sz w:val="24"/>
        </w:rPr>
        <w:t xml:space="preserve">The second process </w:t>
      </w:r>
      <w:r w:rsidR="00AF35A9" w:rsidRPr="0039734B">
        <w:rPr>
          <w:rFonts w:ascii="Times New Roman" w:hAnsi="Times New Roman" w:cs="Times New Roman"/>
          <w:sz w:val="24"/>
        </w:rPr>
        <w:t xml:space="preserve">where employees are required to use a corporate credit card for all business expenses done will prevent fraud in the sense that </w:t>
      </w:r>
      <w:r w:rsidR="00036786" w:rsidRPr="0039734B">
        <w:rPr>
          <w:rFonts w:ascii="Times New Roman" w:hAnsi="Times New Roman" w:cs="Times New Roman"/>
          <w:sz w:val="24"/>
        </w:rPr>
        <w:t xml:space="preserve">the company’s audit team will be able to go through the activities of the card and ascertain the withdrawals and expenses done and affirm whether they correspond with what the employee holds. </w:t>
      </w:r>
      <w:r w:rsidR="00276362" w:rsidRPr="0039734B">
        <w:rPr>
          <w:rFonts w:ascii="Times New Roman" w:hAnsi="Times New Roman" w:cs="Times New Roman"/>
          <w:sz w:val="24"/>
        </w:rPr>
        <w:t>Limited chances will exist where the employee will claim to have used funds for business pu</w:t>
      </w:r>
      <w:r w:rsidR="006B2B80" w:rsidRPr="0039734B">
        <w:rPr>
          <w:rFonts w:ascii="Times New Roman" w:hAnsi="Times New Roman" w:cs="Times New Roman"/>
          <w:sz w:val="24"/>
        </w:rPr>
        <w:t>r</w:t>
      </w:r>
      <w:r w:rsidR="00276362" w:rsidRPr="0039734B">
        <w:rPr>
          <w:rFonts w:ascii="Times New Roman" w:hAnsi="Times New Roman" w:cs="Times New Roman"/>
          <w:sz w:val="24"/>
        </w:rPr>
        <w:t>poses without proving them.</w:t>
      </w:r>
      <w:r w:rsidR="004431D3" w:rsidRPr="0039734B">
        <w:rPr>
          <w:rFonts w:ascii="Times New Roman" w:hAnsi="Times New Roman" w:cs="Times New Roman"/>
          <w:sz w:val="24"/>
        </w:rPr>
        <w:t xml:space="preserve"> Finally, audit software at the accounts payable department will prevent fraud by </w:t>
      </w:r>
      <w:r w:rsidR="00AC455F" w:rsidRPr="0039734B">
        <w:rPr>
          <w:rFonts w:ascii="Times New Roman" w:hAnsi="Times New Roman" w:cs="Times New Roman"/>
          <w:sz w:val="24"/>
        </w:rPr>
        <w:t xml:space="preserve">detecting </w:t>
      </w:r>
      <w:r w:rsidR="00E8401B" w:rsidRPr="0039734B">
        <w:rPr>
          <w:rFonts w:ascii="Times New Roman" w:hAnsi="Times New Roman" w:cs="Times New Roman"/>
          <w:sz w:val="24"/>
        </w:rPr>
        <w:t>false expenses by searching for red flags in expense reports. The software will be able to identify any duplicate amounts</w:t>
      </w:r>
      <w:r w:rsidR="008546A7" w:rsidRPr="0039734B">
        <w:rPr>
          <w:rFonts w:ascii="Times New Roman" w:hAnsi="Times New Roman" w:cs="Times New Roman"/>
          <w:sz w:val="24"/>
        </w:rPr>
        <w:t xml:space="preserve"> and</w:t>
      </w:r>
      <w:r w:rsidR="00E8401B" w:rsidRPr="0039734B">
        <w:rPr>
          <w:rFonts w:ascii="Times New Roman" w:hAnsi="Times New Roman" w:cs="Times New Roman"/>
          <w:sz w:val="24"/>
        </w:rPr>
        <w:t xml:space="preserve"> isolate them; hence </w:t>
      </w:r>
      <w:r w:rsidR="004858E6" w:rsidRPr="0039734B">
        <w:rPr>
          <w:rFonts w:ascii="Times New Roman" w:hAnsi="Times New Roman" w:cs="Times New Roman"/>
          <w:sz w:val="24"/>
        </w:rPr>
        <w:t>prevent</w:t>
      </w:r>
      <w:r w:rsidR="00E8401B" w:rsidRPr="0039734B">
        <w:rPr>
          <w:rFonts w:ascii="Times New Roman" w:hAnsi="Times New Roman" w:cs="Times New Roman"/>
          <w:sz w:val="24"/>
        </w:rPr>
        <w:t xml:space="preserve"> the department’s employees from paying them.</w:t>
      </w:r>
    </w:p>
    <w:p w:rsidR="00781A4B" w:rsidRPr="0039734B" w:rsidRDefault="00781A4B" w:rsidP="0039734B">
      <w:pPr>
        <w:spacing w:after="0" w:line="480" w:lineRule="auto"/>
        <w:ind w:firstLine="720"/>
        <w:rPr>
          <w:rFonts w:ascii="Times New Roman" w:hAnsi="Times New Roman" w:cs="Times New Roman"/>
          <w:sz w:val="24"/>
        </w:rPr>
      </w:pPr>
    </w:p>
    <w:p w:rsidR="0088154E" w:rsidRPr="00781A4B" w:rsidRDefault="0088154E" w:rsidP="00781A4B">
      <w:pPr>
        <w:spacing w:after="0" w:line="480" w:lineRule="auto"/>
        <w:ind w:firstLine="720"/>
        <w:jc w:val="center"/>
        <w:rPr>
          <w:rFonts w:ascii="Times New Roman" w:hAnsi="Times New Roman" w:cs="Times New Roman"/>
          <w:b/>
          <w:sz w:val="24"/>
        </w:rPr>
      </w:pPr>
      <w:r w:rsidRPr="00781A4B">
        <w:rPr>
          <w:rFonts w:ascii="Times New Roman" w:hAnsi="Times New Roman" w:cs="Times New Roman"/>
          <w:b/>
          <w:sz w:val="24"/>
        </w:rPr>
        <w:lastRenderedPageBreak/>
        <w:t>Reference</w:t>
      </w:r>
    </w:p>
    <w:p w:rsidR="002315EC" w:rsidRPr="008F3B6E" w:rsidRDefault="002315EC" w:rsidP="000F4313">
      <w:pPr>
        <w:spacing w:after="0" w:line="480" w:lineRule="auto"/>
        <w:rPr>
          <w:rFonts w:ascii="Times New Roman" w:hAnsi="Times New Roman" w:cs="Times New Roman"/>
          <w:sz w:val="24"/>
          <w:szCs w:val="24"/>
        </w:rPr>
      </w:pPr>
      <w:r w:rsidRPr="008F3B6E">
        <w:rPr>
          <w:rFonts w:ascii="Times New Roman" w:hAnsi="Times New Roman" w:cs="Times New Roman"/>
          <w:sz w:val="24"/>
          <w:szCs w:val="24"/>
        </w:rPr>
        <w:t xml:space="preserve">Wells J. (2013). </w:t>
      </w:r>
      <w:proofErr w:type="gramStart"/>
      <w:r w:rsidRPr="008F3B6E">
        <w:rPr>
          <w:rFonts w:ascii="Times New Roman" w:hAnsi="Times New Roman" w:cs="Times New Roman"/>
          <w:i/>
          <w:sz w:val="24"/>
          <w:szCs w:val="24"/>
        </w:rPr>
        <w:t>Principles of Fraud Exami</w:t>
      </w:r>
      <w:bookmarkStart w:id="0" w:name="_GoBack"/>
      <w:bookmarkEnd w:id="0"/>
      <w:r w:rsidRPr="008F3B6E">
        <w:rPr>
          <w:rFonts w:ascii="Times New Roman" w:hAnsi="Times New Roman" w:cs="Times New Roman"/>
          <w:i/>
          <w:sz w:val="24"/>
          <w:szCs w:val="24"/>
        </w:rPr>
        <w:t>nation</w:t>
      </w:r>
      <w:r w:rsidRPr="008F3B6E">
        <w:rPr>
          <w:rFonts w:ascii="Times New Roman" w:hAnsi="Times New Roman" w:cs="Times New Roman"/>
          <w:sz w:val="24"/>
          <w:szCs w:val="24"/>
        </w:rPr>
        <w:t>, 4th Edition.</w:t>
      </w:r>
      <w:proofErr w:type="gramEnd"/>
      <w:r w:rsidRPr="008F3B6E">
        <w:rPr>
          <w:rFonts w:ascii="Times New Roman" w:hAnsi="Times New Roman" w:cs="Times New Roman"/>
          <w:sz w:val="24"/>
          <w:szCs w:val="24"/>
        </w:rPr>
        <w:t xml:space="preserve"> Wiley</w:t>
      </w:r>
    </w:p>
    <w:p w:rsidR="0088154E" w:rsidRDefault="0088154E"/>
    <w:p w:rsidR="006B23CE" w:rsidRDefault="006B23CE"/>
    <w:sectPr w:rsidR="006B23CE">
      <w:headerReference w:type="default" r:id="rId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545F" w:rsidRDefault="0074545F" w:rsidP="00A4084E">
      <w:pPr>
        <w:spacing w:after="0" w:line="240" w:lineRule="auto"/>
      </w:pPr>
      <w:r>
        <w:separator/>
      </w:r>
    </w:p>
  </w:endnote>
  <w:endnote w:type="continuationSeparator" w:id="0">
    <w:p w:rsidR="0074545F" w:rsidRDefault="0074545F" w:rsidP="00A408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545F" w:rsidRDefault="0074545F" w:rsidP="00A4084E">
      <w:pPr>
        <w:spacing w:after="0" w:line="240" w:lineRule="auto"/>
      </w:pPr>
      <w:r>
        <w:separator/>
      </w:r>
    </w:p>
  </w:footnote>
  <w:footnote w:type="continuationSeparator" w:id="0">
    <w:p w:rsidR="0074545F" w:rsidRDefault="0074545F" w:rsidP="00A408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8852033"/>
      <w:docPartObj>
        <w:docPartGallery w:val="Page Numbers (Top of Page)"/>
        <w:docPartUnique/>
      </w:docPartObj>
    </w:sdtPr>
    <w:sdtEndPr>
      <w:rPr>
        <w:rFonts w:ascii="Times New Roman" w:hAnsi="Times New Roman" w:cs="Times New Roman"/>
        <w:noProof/>
        <w:sz w:val="24"/>
      </w:rPr>
    </w:sdtEndPr>
    <w:sdtContent>
      <w:p w:rsidR="00A4084E" w:rsidRPr="00A4084E" w:rsidRDefault="00A4084E" w:rsidP="00A4084E">
        <w:pPr>
          <w:pStyle w:val="Header"/>
          <w:spacing w:line="480" w:lineRule="auto"/>
          <w:jc w:val="right"/>
          <w:rPr>
            <w:rFonts w:ascii="Times New Roman" w:hAnsi="Times New Roman" w:cs="Times New Roman"/>
            <w:sz w:val="24"/>
          </w:rPr>
        </w:pPr>
        <w:r w:rsidRPr="00A4084E">
          <w:rPr>
            <w:rFonts w:ascii="Times New Roman" w:hAnsi="Times New Roman" w:cs="Times New Roman"/>
            <w:sz w:val="24"/>
          </w:rPr>
          <w:fldChar w:fldCharType="begin"/>
        </w:r>
        <w:r w:rsidRPr="00A4084E">
          <w:rPr>
            <w:rFonts w:ascii="Times New Roman" w:hAnsi="Times New Roman" w:cs="Times New Roman"/>
            <w:sz w:val="24"/>
          </w:rPr>
          <w:instrText xml:space="preserve"> PAGE   \* MERGEFORMAT </w:instrText>
        </w:r>
        <w:r w:rsidRPr="00A4084E">
          <w:rPr>
            <w:rFonts w:ascii="Times New Roman" w:hAnsi="Times New Roman" w:cs="Times New Roman"/>
            <w:sz w:val="24"/>
          </w:rPr>
          <w:fldChar w:fldCharType="separate"/>
        </w:r>
        <w:r w:rsidR="00781A4B">
          <w:rPr>
            <w:rFonts w:ascii="Times New Roman" w:hAnsi="Times New Roman" w:cs="Times New Roman"/>
            <w:noProof/>
            <w:sz w:val="24"/>
          </w:rPr>
          <w:t>4</w:t>
        </w:r>
        <w:r w:rsidRPr="00A4084E">
          <w:rPr>
            <w:rFonts w:ascii="Times New Roman" w:hAnsi="Times New Roman" w:cs="Times New Roman"/>
            <w:noProof/>
            <w:sz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F7433C"/>
    <w:multiLevelType w:val="multilevel"/>
    <w:tmpl w:val="51160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2F02CA0"/>
    <w:multiLevelType w:val="multilevel"/>
    <w:tmpl w:val="7A4AE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ayMDYzNjUxsjA3MbdU0lEKTi0uzszPAykwrAUABSU7viwAAAA="/>
  </w:docVars>
  <w:rsids>
    <w:rsidRoot w:val="00982094"/>
    <w:rsid w:val="000360E5"/>
    <w:rsid w:val="00036786"/>
    <w:rsid w:val="0007252E"/>
    <w:rsid w:val="00074F51"/>
    <w:rsid w:val="000B71B2"/>
    <w:rsid w:val="000F4313"/>
    <w:rsid w:val="00192451"/>
    <w:rsid w:val="001E46E2"/>
    <w:rsid w:val="002108F8"/>
    <w:rsid w:val="002315EC"/>
    <w:rsid w:val="00235215"/>
    <w:rsid w:val="0025613D"/>
    <w:rsid w:val="00276362"/>
    <w:rsid w:val="00281A94"/>
    <w:rsid w:val="002910FC"/>
    <w:rsid w:val="003411D5"/>
    <w:rsid w:val="0039734B"/>
    <w:rsid w:val="00433AA7"/>
    <w:rsid w:val="004431D3"/>
    <w:rsid w:val="004858E6"/>
    <w:rsid w:val="004E7748"/>
    <w:rsid w:val="00593EBC"/>
    <w:rsid w:val="00606994"/>
    <w:rsid w:val="006509DB"/>
    <w:rsid w:val="006856ED"/>
    <w:rsid w:val="006B23CE"/>
    <w:rsid w:val="006B2B80"/>
    <w:rsid w:val="00733CB9"/>
    <w:rsid w:val="0074545F"/>
    <w:rsid w:val="00781A4B"/>
    <w:rsid w:val="007B0FAA"/>
    <w:rsid w:val="007B19AA"/>
    <w:rsid w:val="008138B6"/>
    <w:rsid w:val="0082510B"/>
    <w:rsid w:val="0082701E"/>
    <w:rsid w:val="008338B6"/>
    <w:rsid w:val="008546A7"/>
    <w:rsid w:val="0088154E"/>
    <w:rsid w:val="00886217"/>
    <w:rsid w:val="00890FEA"/>
    <w:rsid w:val="0097408B"/>
    <w:rsid w:val="00982094"/>
    <w:rsid w:val="00996FE5"/>
    <w:rsid w:val="00A4084E"/>
    <w:rsid w:val="00AC455F"/>
    <w:rsid w:val="00AC7B5A"/>
    <w:rsid w:val="00AF35A9"/>
    <w:rsid w:val="00B17BE1"/>
    <w:rsid w:val="00B45FB3"/>
    <w:rsid w:val="00BD79D0"/>
    <w:rsid w:val="00C3719C"/>
    <w:rsid w:val="00C825DC"/>
    <w:rsid w:val="00CB57BD"/>
    <w:rsid w:val="00CE0502"/>
    <w:rsid w:val="00D458E9"/>
    <w:rsid w:val="00DD18EF"/>
    <w:rsid w:val="00E000ED"/>
    <w:rsid w:val="00E8401B"/>
    <w:rsid w:val="00E963FB"/>
    <w:rsid w:val="00F12BF9"/>
    <w:rsid w:val="00F87A55"/>
    <w:rsid w:val="00FD199B"/>
    <w:rsid w:val="00FE02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08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084E"/>
  </w:style>
  <w:style w:type="paragraph" w:styleId="Footer">
    <w:name w:val="footer"/>
    <w:basedOn w:val="Normal"/>
    <w:link w:val="FooterChar"/>
    <w:uiPriority w:val="99"/>
    <w:unhideWhenUsed/>
    <w:rsid w:val="00A408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08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08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084E"/>
  </w:style>
  <w:style w:type="paragraph" w:styleId="Footer">
    <w:name w:val="footer"/>
    <w:basedOn w:val="Normal"/>
    <w:link w:val="FooterChar"/>
    <w:uiPriority w:val="99"/>
    <w:unhideWhenUsed/>
    <w:rsid w:val="00A408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08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7653671">
      <w:bodyDiv w:val="1"/>
      <w:marLeft w:val="0"/>
      <w:marRight w:val="0"/>
      <w:marTop w:val="0"/>
      <w:marBottom w:val="0"/>
      <w:divBdr>
        <w:top w:val="none" w:sz="0" w:space="0" w:color="auto"/>
        <w:left w:val="none" w:sz="0" w:space="0" w:color="auto"/>
        <w:bottom w:val="none" w:sz="0" w:space="0" w:color="auto"/>
        <w:right w:val="none" w:sz="0" w:space="0" w:color="auto"/>
      </w:divBdr>
    </w:div>
    <w:div w:id="1009909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4</Pages>
  <Words>642</Words>
  <Characters>3661</Characters>
  <Application>Microsoft Office Word</Application>
  <DocSecurity>0</DocSecurity>
  <Lines>30</Lines>
  <Paragraphs>8</Paragraphs>
  <ScaleCrop>false</ScaleCrop>
  <Company/>
  <LinksUpToDate>false</LinksUpToDate>
  <CharactersWithSpaces>4295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64</cp:revision>
  <dcterms:created xsi:type="dcterms:W3CDTF">2021-08-12T23:13:00Z</dcterms:created>
  <dcterms:modified xsi:type="dcterms:W3CDTF">2021-08-13T00:18:00Z</dcterms:modified>
</cp:coreProperties>
</file>