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44A7" w:rsidRPr="002070FE" w:rsidRDefault="00990FBA" w:rsidP="001A0296">
      <w:pPr>
        <w:spacing w:line="360" w:lineRule="auto"/>
        <w:jc w:val="center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>Employee</w:t>
      </w:r>
      <w:r w:rsidR="00C5693F"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 xml:space="preserve"> </w:t>
      </w:r>
      <w:r w:rsidR="000B30DF"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>P</w:t>
      </w:r>
      <w:r w:rsidR="00C5693F"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>ersonal</w:t>
      </w:r>
      <w:r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 xml:space="preserve"> </w:t>
      </w:r>
      <w:r w:rsidR="000B30DF"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>S</w:t>
      </w:r>
      <w:r w:rsidR="00C5693F"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>afety at the W</w:t>
      </w:r>
      <w:r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 xml:space="preserve">orkplace </w:t>
      </w:r>
      <w:r w:rsidR="00C5693F" w:rsidRPr="002070FE">
        <w:rPr>
          <w:rFonts w:asciiTheme="majorBidi" w:eastAsia="Times New Roman" w:hAnsiTheme="majorBidi" w:cstheme="majorBidi"/>
          <w:b/>
          <w:bCs/>
          <w:color w:val="333333"/>
          <w:sz w:val="28"/>
          <w:szCs w:val="28"/>
        </w:rPr>
        <w:t>Survey</w:t>
      </w:r>
    </w:p>
    <w:p w:rsidR="000044A7" w:rsidRPr="00561889" w:rsidRDefault="000044A7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9634" w:type="dxa"/>
        <w:jc w:val="center"/>
        <w:tblLook w:val="04A0" w:firstRow="1" w:lastRow="0" w:firstColumn="1" w:lastColumn="0" w:noHBand="0" w:noVBand="1"/>
      </w:tblPr>
      <w:tblGrid>
        <w:gridCol w:w="4240"/>
        <w:gridCol w:w="1132"/>
        <w:gridCol w:w="1109"/>
        <w:gridCol w:w="1069"/>
        <w:gridCol w:w="978"/>
        <w:gridCol w:w="1106"/>
      </w:tblGrid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4B3290" w:rsidRPr="002070FE" w:rsidRDefault="00BE7960" w:rsidP="00243A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Questions</w:t>
            </w:r>
          </w:p>
        </w:tc>
        <w:tc>
          <w:tcPr>
            <w:tcW w:w="1157" w:type="dxa"/>
          </w:tcPr>
          <w:p w:rsidR="004B3290" w:rsidRPr="002070FE" w:rsidRDefault="00A26E2E" w:rsidP="00884F4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Very</w:t>
            </w:r>
            <w:r w:rsidR="005E7F44"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Poor</w:t>
            </w:r>
          </w:p>
        </w:tc>
        <w:tc>
          <w:tcPr>
            <w:tcW w:w="1134" w:type="dxa"/>
          </w:tcPr>
          <w:p w:rsidR="004B3290" w:rsidRPr="002070FE" w:rsidRDefault="005E7F44" w:rsidP="00884F4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Poor</w:t>
            </w:r>
          </w:p>
        </w:tc>
        <w:tc>
          <w:tcPr>
            <w:tcW w:w="856" w:type="dxa"/>
          </w:tcPr>
          <w:p w:rsidR="004B3290" w:rsidRPr="002070FE" w:rsidRDefault="005E7F44" w:rsidP="00884F4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990" w:type="dxa"/>
          </w:tcPr>
          <w:p w:rsidR="004B3290" w:rsidRPr="002070FE" w:rsidRDefault="005E7F44" w:rsidP="00884F4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</w:t>
            </w:r>
          </w:p>
        </w:tc>
        <w:tc>
          <w:tcPr>
            <w:tcW w:w="1130" w:type="dxa"/>
          </w:tcPr>
          <w:p w:rsidR="004B3290" w:rsidRPr="002070FE" w:rsidRDefault="005E7F44" w:rsidP="00884F4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Very </w:t>
            </w:r>
            <w:r w:rsidR="001E169F" w:rsidRPr="002070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</w:t>
            </w: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9E00EF" w:rsidRPr="005E060C" w:rsidRDefault="009E00EF" w:rsidP="005E060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E060C">
              <w:rPr>
                <w:rFonts w:asciiTheme="majorBidi" w:hAnsiTheme="majorBidi" w:cstheme="majorBidi"/>
                <w:sz w:val="24"/>
                <w:szCs w:val="24"/>
              </w:rPr>
              <w:t>I feel safe at work</w:t>
            </w:r>
          </w:p>
        </w:tc>
        <w:tc>
          <w:tcPr>
            <w:tcW w:w="1157" w:type="dxa"/>
          </w:tcPr>
          <w:p w:rsidR="009E00EF" w:rsidRPr="00561889" w:rsidRDefault="009E00EF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9E00EF" w:rsidRPr="00561889" w:rsidRDefault="009E00EF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9E00EF" w:rsidRPr="00561889" w:rsidRDefault="009E00EF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9E00EF" w:rsidRPr="00561889" w:rsidRDefault="009E00EF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9E00EF" w:rsidRPr="00561889" w:rsidRDefault="009E00EF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6F02C9" w:rsidRPr="005E060C" w:rsidRDefault="006F02C9" w:rsidP="005E060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I feel comfortable going back to </w:t>
            </w:r>
            <w:r w:rsidR="00E16AB1">
              <w:rPr>
                <w:rFonts w:asciiTheme="majorBidi" w:hAnsiTheme="majorBidi" w:cstheme="majorBidi"/>
                <w:sz w:val="24"/>
                <w:szCs w:val="24"/>
              </w:rPr>
              <w:t xml:space="preserve">an </w:t>
            </w:r>
            <w:r w:rsidRPr="005E060C">
              <w:rPr>
                <w:rFonts w:asciiTheme="majorBidi" w:hAnsiTheme="majorBidi" w:cstheme="majorBidi"/>
                <w:sz w:val="24"/>
                <w:szCs w:val="24"/>
              </w:rPr>
              <w:t>in</w:t>
            </w:r>
            <w:r w:rsidR="00E83ADD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5E060C">
              <w:rPr>
                <w:rFonts w:asciiTheme="majorBidi" w:hAnsiTheme="majorBidi" w:cstheme="majorBidi"/>
                <w:sz w:val="24"/>
                <w:szCs w:val="24"/>
              </w:rPr>
              <w:t>person work setting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4B3290" w:rsidRPr="00561889" w:rsidRDefault="004B3290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290" w:rsidRPr="00561889" w:rsidRDefault="004B3290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4B3290" w:rsidRPr="00561889" w:rsidRDefault="004B3290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4B3290" w:rsidRPr="00561889" w:rsidRDefault="004B3290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4B3290" w:rsidRPr="00561889" w:rsidRDefault="004B3290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6F02C9" w:rsidRPr="005E060C" w:rsidRDefault="00EA1D8B" w:rsidP="005E060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I feel my company </w:t>
            </w:r>
            <w:r w:rsidR="00F34033"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takes safety seriously and </w:t>
            </w:r>
            <w:r w:rsidRPr="005E060C">
              <w:rPr>
                <w:rFonts w:asciiTheme="majorBidi" w:hAnsiTheme="majorBidi" w:cstheme="majorBidi"/>
                <w:sz w:val="24"/>
                <w:szCs w:val="24"/>
              </w:rPr>
              <w:t>value my safety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34033"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157" w:type="dxa"/>
          </w:tcPr>
          <w:p w:rsidR="006F02C9" w:rsidRPr="00561889" w:rsidRDefault="006F02C9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6F02C9" w:rsidRPr="00561889" w:rsidRDefault="006F02C9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6F02C9" w:rsidRPr="00561889" w:rsidRDefault="006F02C9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6F02C9" w:rsidRPr="00561889" w:rsidRDefault="006F02C9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6F02C9" w:rsidRPr="00561889" w:rsidRDefault="006F02C9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C32837" w:rsidRPr="005E060C" w:rsidRDefault="00777B3D" w:rsidP="005E060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I am aware of the safety policies and procedures of </w:t>
            </w:r>
            <w:r w:rsidR="00D64D72" w:rsidRPr="005E060C">
              <w:rPr>
                <w:rFonts w:asciiTheme="majorBidi" w:hAnsiTheme="majorBidi" w:cstheme="majorBidi"/>
                <w:sz w:val="24"/>
                <w:szCs w:val="24"/>
              </w:rPr>
              <w:t>my</w:t>
            </w:r>
            <w:r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 company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C32837" w:rsidRPr="005E060C" w:rsidRDefault="00C60ED0" w:rsidP="005E060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I am aware of the </w:t>
            </w:r>
            <w:r w:rsidR="006A1215" w:rsidRPr="005E060C">
              <w:rPr>
                <w:rFonts w:asciiTheme="majorBidi" w:hAnsiTheme="majorBidi" w:cstheme="majorBidi"/>
                <w:sz w:val="24"/>
                <w:szCs w:val="24"/>
              </w:rPr>
              <w:t>evacuation plans in</w:t>
            </w:r>
            <w:r w:rsidR="00E16AB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A1215" w:rsidRPr="005E060C">
              <w:rPr>
                <w:rFonts w:asciiTheme="majorBidi" w:hAnsiTheme="majorBidi" w:cstheme="majorBidi"/>
                <w:sz w:val="24"/>
                <w:szCs w:val="24"/>
              </w:rPr>
              <w:t>case of emergencies</w:t>
            </w:r>
            <w:r w:rsidR="00BF32B4"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 and unexpected events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C32837" w:rsidRPr="00561889" w:rsidRDefault="00C32837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A5345D" w:rsidRPr="005E060C" w:rsidRDefault="00024212" w:rsidP="005E060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I am aware of the </w:t>
            </w:r>
            <w:r w:rsidR="00400CFC"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updated policy </w:t>
            </w:r>
            <w:r w:rsidR="00D64D72" w:rsidRPr="005E060C">
              <w:rPr>
                <w:rFonts w:asciiTheme="majorBidi" w:hAnsiTheme="majorBidi" w:cstheme="majorBidi"/>
                <w:sz w:val="24"/>
                <w:szCs w:val="24"/>
              </w:rPr>
              <w:t>rega</w:t>
            </w:r>
            <w:r w:rsidR="009218B1" w:rsidRPr="005E060C">
              <w:rPr>
                <w:rFonts w:asciiTheme="majorBidi" w:hAnsiTheme="majorBidi" w:cstheme="majorBidi"/>
                <w:sz w:val="24"/>
                <w:szCs w:val="24"/>
              </w:rPr>
              <w:t>rding</w:t>
            </w:r>
            <w:r w:rsidR="00400CFC"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 workplace safety gears (ex: face masks</w:t>
            </w:r>
            <w:r w:rsidR="009218B1" w:rsidRPr="005E060C">
              <w:rPr>
                <w:rFonts w:asciiTheme="majorBidi" w:hAnsiTheme="majorBidi" w:cstheme="majorBidi"/>
                <w:sz w:val="24"/>
                <w:szCs w:val="24"/>
              </w:rPr>
              <w:t>, etc</w:t>
            </w:r>
            <w:r w:rsidR="00400CFC" w:rsidRPr="005E060C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A5345D" w:rsidRPr="005E060C" w:rsidRDefault="006122B2" w:rsidP="005E060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E060C">
              <w:rPr>
                <w:rFonts w:asciiTheme="majorBidi" w:hAnsiTheme="majorBidi" w:cstheme="majorBidi"/>
                <w:sz w:val="24"/>
                <w:szCs w:val="24"/>
              </w:rPr>
              <w:t xml:space="preserve">I feel safe working with my </w:t>
            </w:r>
            <w:r w:rsidR="00032D94" w:rsidRPr="005E060C">
              <w:rPr>
                <w:rFonts w:asciiTheme="majorBidi" w:hAnsiTheme="majorBidi" w:cstheme="majorBidi"/>
                <w:sz w:val="24"/>
                <w:szCs w:val="24"/>
              </w:rPr>
              <w:t>peers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A5345D" w:rsidRPr="00561889" w:rsidRDefault="00A5345D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D91558" w:rsidRPr="00F6661F" w:rsidRDefault="00D91558" w:rsidP="00F6661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6661F">
              <w:rPr>
                <w:rFonts w:asciiTheme="majorBidi" w:hAnsiTheme="majorBidi" w:cstheme="majorBidi"/>
                <w:sz w:val="24"/>
                <w:szCs w:val="24"/>
              </w:rPr>
              <w:t>I feel that safety is important for me to be comfortable and productive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D91558" w:rsidRPr="00F6661F" w:rsidRDefault="00D91558" w:rsidP="00F6661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6661F">
              <w:rPr>
                <w:rFonts w:asciiTheme="majorBidi" w:hAnsiTheme="majorBidi" w:cstheme="majorBidi"/>
                <w:sz w:val="24"/>
                <w:szCs w:val="24"/>
              </w:rPr>
              <w:t>I receive regular training on workplace safety</w:t>
            </w:r>
            <w:r w:rsidR="00351C13" w:rsidRPr="00F6661F">
              <w:rPr>
                <w:rFonts w:asciiTheme="majorBidi" w:hAnsiTheme="majorBidi" w:cstheme="majorBidi"/>
                <w:sz w:val="24"/>
                <w:szCs w:val="24"/>
              </w:rPr>
              <w:t xml:space="preserve"> and emergencies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661F" w:rsidRPr="00561889" w:rsidTr="00E83ADD">
        <w:trPr>
          <w:trHeight w:val="699"/>
          <w:jc w:val="center"/>
        </w:trPr>
        <w:tc>
          <w:tcPr>
            <w:tcW w:w="4367" w:type="dxa"/>
          </w:tcPr>
          <w:p w:rsidR="00D91558" w:rsidRPr="00F6661F" w:rsidRDefault="00D91558" w:rsidP="00F6661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6661F">
              <w:rPr>
                <w:rFonts w:asciiTheme="majorBidi" w:hAnsiTheme="majorBidi" w:cstheme="majorBidi"/>
                <w:sz w:val="24"/>
                <w:szCs w:val="24"/>
              </w:rPr>
              <w:t>I receive feedback on my safety performance</w:t>
            </w:r>
            <w:r w:rsidR="00706D6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157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6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</w:tcPr>
          <w:p w:rsidR="00D91558" w:rsidRPr="00561889" w:rsidRDefault="00D91558" w:rsidP="0056188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B2FBC" w:rsidRPr="00561889" w:rsidRDefault="004B2FBC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1F6F6F" w:rsidRPr="00561889" w:rsidRDefault="001F6F6F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06D6E" w:rsidRDefault="00706D6E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A1311" w:rsidRDefault="008A1311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61889">
        <w:rPr>
          <w:rFonts w:asciiTheme="majorBidi" w:hAnsiTheme="majorBidi" w:cstheme="majorBidi"/>
          <w:sz w:val="24"/>
          <w:szCs w:val="24"/>
        </w:rPr>
        <w:lastRenderedPageBreak/>
        <w:t>A quantitative approach was chosen to gather employee sentiments which were achieved by conducting a survey.</w:t>
      </w:r>
      <w:r w:rsidR="00DC257D">
        <w:rPr>
          <w:rFonts w:asciiTheme="majorBidi" w:hAnsiTheme="majorBidi" w:cstheme="majorBidi"/>
          <w:sz w:val="24"/>
          <w:szCs w:val="24"/>
        </w:rPr>
        <w:t xml:space="preserve"> </w:t>
      </w:r>
      <w:r w:rsidR="00483A41">
        <w:rPr>
          <w:rFonts w:asciiTheme="majorBidi" w:hAnsiTheme="majorBidi" w:cstheme="majorBidi"/>
          <w:sz w:val="24"/>
          <w:szCs w:val="24"/>
        </w:rPr>
        <w:t>A survey takes up less ti</w:t>
      </w:r>
      <w:r w:rsidR="00235880">
        <w:rPr>
          <w:rFonts w:asciiTheme="majorBidi" w:hAnsiTheme="majorBidi" w:cstheme="majorBidi"/>
          <w:sz w:val="24"/>
          <w:szCs w:val="24"/>
        </w:rPr>
        <w:t>me than using a qualitative approach of interviews or focus groups.</w:t>
      </w:r>
      <w:r w:rsidR="00F05287">
        <w:rPr>
          <w:rFonts w:asciiTheme="majorBidi" w:hAnsiTheme="majorBidi" w:cstheme="majorBidi"/>
          <w:sz w:val="24"/>
          <w:szCs w:val="24"/>
        </w:rPr>
        <w:t xml:space="preserve"> Additionally, sinc</w:t>
      </w:r>
      <w:r w:rsidR="00B63CC4">
        <w:rPr>
          <w:rFonts w:asciiTheme="majorBidi" w:hAnsiTheme="majorBidi" w:cstheme="majorBidi"/>
          <w:sz w:val="24"/>
          <w:szCs w:val="24"/>
        </w:rPr>
        <w:t>e</w:t>
      </w:r>
      <w:r w:rsidR="00F05287">
        <w:rPr>
          <w:rFonts w:asciiTheme="majorBidi" w:hAnsiTheme="majorBidi" w:cstheme="majorBidi"/>
          <w:sz w:val="24"/>
          <w:szCs w:val="24"/>
        </w:rPr>
        <w:t xml:space="preserve"> employee</w:t>
      </w:r>
      <w:r w:rsidR="003A56FE">
        <w:rPr>
          <w:rFonts w:asciiTheme="majorBidi" w:hAnsiTheme="majorBidi" w:cstheme="majorBidi"/>
          <w:sz w:val="24"/>
          <w:szCs w:val="24"/>
        </w:rPr>
        <w:t>s</w:t>
      </w:r>
      <w:r w:rsidR="00B63CC4">
        <w:rPr>
          <w:rFonts w:asciiTheme="majorBidi" w:hAnsiTheme="majorBidi" w:cstheme="majorBidi"/>
          <w:sz w:val="24"/>
          <w:szCs w:val="24"/>
        </w:rPr>
        <w:t xml:space="preserve"> are </w:t>
      </w:r>
      <w:r w:rsidR="00C85205">
        <w:rPr>
          <w:rFonts w:asciiTheme="majorBidi" w:hAnsiTheme="majorBidi" w:cstheme="majorBidi"/>
          <w:sz w:val="24"/>
          <w:szCs w:val="24"/>
        </w:rPr>
        <w:t xml:space="preserve">at </w:t>
      </w:r>
      <w:r w:rsidR="00B63CC4">
        <w:rPr>
          <w:rFonts w:asciiTheme="majorBidi" w:hAnsiTheme="majorBidi" w:cstheme="majorBidi"/>
          <w:sz w:val="24"/>
          <w:szCs w:val="24"/>
        </w:rPr>
        <w:t xml:space="preserve">home, it may be stressful to contact them for an in-person or online interview. Thus, a quantitative approach seemed best suitable. </w:t>
      </w:r>
      <w:r w:rsidRPr="00561889">
        <w:rPr>
          <w:rFonts w:asciiTheme="majorBidi" w:hAnsiTheme="majorBidi" w:cstheme="majorBidi"/>
          <w:sz w:val="24"/>
          <w:szCs w:val="24"/>
        </w:rPr>
        <w:t xml:space="preserve">The survey aimed to infer a person's feelings towards their safety at the workplace. To evaluate the survey, the scoring procedure chosen is a Five-Point Likert Scale. Participants are required to choose one of the following choices that best fit their experience at work. </w:t>
      </w:r>
    </w:p>
    <w:p w:rsidR="000265F6" w:rsidRPr="00561889" w:rsidRDefault="000265F6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A1311" w:rsidRPr="00561889" w:rsidRDefault="008A1311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61889">
        <w:rPr>
          <w:rFonts w:asciiTheme="majorBidi" w:hAnsiTheme="majorBidi" w:cstheme="majorBidi"/>
          <w:sz w:val="24"/>
          <w:szCs w:val="24"/>
        </w:rPr>
        <w:t xml:space="preserve">To </w:t>
      </w:r>
      <w:r w:rsidR="0079057D">
        <w:rPr>
          <w:rFonts w:asciiTheme="majorBidi" w:hAnsiTheme="majorBidi" w:cstheme="majorBidi"/>
          <w:sz w:val="24"/>
          <w:szCs w:val="24"/>
        </w:rPr>
        <w:t>analyze</w:t>
      </w:r>
      <w:r w:rsidRPr="00561889">
        <w:rPr>
          <w:rFonts w:asciiTheme="majorBidi" w:hAnsiTheme="majorBidi" w:cstheme="majorBidi"/>
          <w:sz w:val="24"/>
          <w:szCs w:val="24"/>
        </w:rPr>
        <w:t xml:space="preserve"> the emotions experienced by the employees, sentiment analysis is conducted. The analysis aims to infer a person's feelings, i.e if the person is happy, sad, or neutral. The analysis translates happiness to positive sentiments, sad/angry to negative sentiments, and average to neutral sentiments. Using the data retrieved from the survey, the data can be classified as follows:</w:t>
      </w:r>
    </w:p>
    <w:p w:rsidR="008A1311" w:rsidRPr="00561889" w:rsidRDefault="008A1311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61889">
        <w:rPr>
          <w:rFonts w:asciiTheme="majorBidi" w:hAnsiTheme="majorBidi" w:cstheme="majorBidi"/>
          <w:sz w:val="24"/>
          <w:szCs w:val="24"/>
        </w:rPr>
        <w:t>‘Very Poor’ and ‘Poor’ = Negative sentiments</w:t>
      </w:r>
    </w:p>
    <w:p w:rsidR="008A1311" w:rsidRPr="00561889" w:rsidRDefault="008A1311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61889">
        <w:rPr>
          <w:rFonts w:asciiTheme="majorBidi" w:hAnsiTheme="majorBidi" w:cstheme="majorBidi"/>
          <w:sz w:val="24"/>
          <w:szCs w:val="24"/>
        </w:rPr>
        <w:t xml:space="preserve">‘Average’ = Neutral sentiments </w:t>
      </w:r>
    </w:p>
    <w:p w:rsidR="008A1311" w:rsidRPr="00561889" w:rsidRDefault="008A1311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61889">
        <w:rPr>
          <w:rFonts w:asciiTheme="majorBidi" w:hAnsiTheme="majorBidi" w:cstheme="majorBidi"/>
          <w:sz w:val="24"/>
          <w:szCs w:val="24"/>
        </w:rPr>
        <w:t>‘Very good’ and ‘Good’ = Positive sentiments</w:t>
      </w:r>
    </w:p>
    <w:p w:rsidR="008A1311" w:rsidRPr="00561889" w:rsidRDefault="008A1311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57305F" w:rsidRPr="00561889" w:rsidRDefault="008A1311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61889">
        <w:rPr>
          <w:rFonts w:asciiTheme="majorBidi" w:hAnsiTheme="majorBidi" w:cstheme="majorBidi"/>
          <w:sz w:val="24"/>
          <w:szCs w:val="24"/>
        </w:rPr>
        <w:t xml:space="preserve">Once grouped, the following data is then entered in excel to create a stacked bar chart for better visualizations of the data. Attached below is an example by Wexler (n.d), of a </w:t>
      </w:r>
      <w:r w:rsidR="00505DD8">
        <w:rPr>
          <w:rFonts w:asciiTheme="majorBidi" w:hAnsiTheme="majorBidi" w:cstheme="majorBidi"/>
          <w:sz w:val="24"/>
          <w:szCs w:val="24"/>
        </w:rPr>
        <w:t xml:space="preserve">horizontal </w:t>
      </w:r>
      <w:r w:rsidRPr="00561889">
        <w:rPr>
          <w:rFonts w:asciiTheme="majorBidi" w:hAnsiTheme="majorBidi" w:cstheme="majorBidi"/>
          <w:sz w:val="24"/>
          <w:szCs w:val="24"/>
        </w:rPr>
        <w:t>stacked bar chart representing data of a Five-Point Likert scale.</w:t>
      </w:r>
    </w:p>
    <w:p w:rsidR="00990FBA" w:rsidRPr="00561889" w:rsidRDefault="0038769E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269240</wp:posOffset>
            </wp:positionV>
            <wp:extent cx="6051550" cy="2377440"/>
            <wp:effectExtent l="0" t="0" r="635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155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0FBA" w:rsidRPr="00561889" w:rsidRDefault="00990FBA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505DD8" w:rsidRDefault="00505DD8" w:rsidP="0056188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05DD8">
        <w:rPr>
          <w:rFonts w:asciiTheme="majorBidi" w:hAnsiTheme="majorBidi" w:cstheme="majorBidi"/>
          <w:b/>
          <w:bCs/>
          <w:sz w:val="24"/>
          <w:szCs w:val="24"/>
        </w:rPr>
        <w:lastRenderedPageBreak/>
        <w:t>References:</w:t>
      </w:r>
    </w:p>
    <w:p w:rsidR="00505DD8" w:rsidRPr="00505DD8" w:rsidRDefault="00505DD8" w:rsidP="0056188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990FBA" w:rsidRPr="00561889" w:rsidRDefault="00990FBA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61889">
        <w:rPr>
          <w:rFonts w:asciiTheme="majorBidi" w:hAnsiTheme="majorBidi" w:cstheme="majorBidi"/>
          <w:sz w:val="24"/>
          <w:szCs w:val="24"/>
        </w:rPr>
        <w:t>Wexler, S. (n.d.). [Untitled illustration of a stacked bar chart]. How to Visualize Sentiment and Inclination.  https://www.tableau.com/about/blog/2016/1/how-visualize-sentiment-and-inclination-48534</w:t>
      </w:r>
    </w:p>
    <w:p w:rsidR="00990FBA" w:rsidRPr="00561889" w:rsidRDefault="00990FBA" w:rsidP="00561889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sectPr w:rsidR="00990FBA" w:rsidRPr="0056188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772C3"/>
    <w:multiLevelType w:val="hybridMultilevel"/>
    <w:tmpl w:val="FE42CE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17A98"/>
    <w:multiLevelType w:val="hybridMultilevel"/>
    <w:tmpl w:val="D9507E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332E5A"/>
    <w:multiLevelType w:val="hybridMultilevel"/>
    <w:tmpl w:val="5B82282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4A7"/>
    <w:rsid w:val="000044A7"/>
    <w:rsid w:val="00017478"/>
    <w:rsid w:val="00024212"/>
    <w:rsid w:val="000265F6"/>
    <w:rsid w:val="00032D94"/>
    <w:rsid w:val="000336D6"/>
    <w:rsid w:val="0005709B"/>
    <w:rsid w:val="00070D91"/>
    <w:rsid w:val="00090F39"/>
    <w:rsid w:val="000B30DF"/>
    <w:rsid w:val="00104004"/>
    <w:rsid w:val="001135CB"/>
    <w:rsid w:val="001257AC"/>
    <w:rsid w:val="001356B9"/>
    <w:rsid w:val="00171DF5"/>
    <w:rsid w:val="001A0296"/>
    <w:rsid w:val="001A7CB2"/>
    <w:rsid w:val="001D653F"/>
    <w:rsid w:val="001E169F"/>
    <w:rsid w:val="001E7544"/>
    <w:rsid w:val="001F6F6F"/>
    <w:rsid w:val="002070FE"/>
    <w:rsid w:val="00230343"/>
    <w:rsid w:val="00235880"/>
    <w:rsid w:val="00243A9B"/>
    <w:rsid w:val="00260E93"/>
    <w:rsid w:val="002949E7"/>
    <w:rsid w:val="002B7B24"/>
    <w:rsid w:val="00351C13"/>
    <w:rsid w:val="00357598"/>
    <w:rsid w:val="003621CB"/>
    <w:rsid w:val="0038769E"/>
    <w:rsid w:val="003A56FE"/>
    <w:rsid w:val="003F5D71"/>
    <w:rsid w:val="00400CFC"/>
    <w:rsid w:val="004430D5"/>
    <w:rsid w:val="00483A41"/>
    <w:rsid w:val="004930BE"/>
    <w:rsid w:val="004A10FC"/>
    <w:rsid w:val="004B28C6"/>
    <w:rsid w:val="004B2FBC"/>
    <w:rsid w:val="004B3290"/>
    <w:rsid w:val="004F1EC3"/>
    <w:rsid w:val="00505DD8"/>
    <w:rsid w:val="0052240F"/>
    <w:rsid w:val="00533054"/>
    <w:rsid w:val="00537916"/>
    <w:rsid w:val="00561889"/>
    <w:rsid w:val="005666CF"/>
    <w:rsid w:val="0057305F"/>
    <w:rsid w:val="00590432"/>
    <w:rsid w:val="005E060C"/>
    <w:rsid w:val="005E7F44"/>
    <w:rsid w:val="006122B2"/>
    <w:rsid w:val="006A1215"/>
    <w:rsid w:val="006A6C29"/>
    <w:rsid w:val="006B6EFD"/>
    <w:rsid w:val="006C2626"/>
    <w:rsid w:val="006F02C9"/>
    <w:rsid w:val="00706D6E"/>
    <w:rsid w:val="00716642"/>
    <w:rsid w:val="00744D40"/>
    <w:rsid w:val="00777B3D"/>
    <w:rsid w:val="0078099C"/>
    <w:rsid w:val="0079057D"/>
    <w:rsid w:val="00835EC8"/>
    <w:rsid w:val="00843203"/>
    <w:rsid w:val="0087714E"/>
    <w:rsid w:val="00884F4F"/>
    <w:rsid w:val="008A1311"/>
    <w:rsid w:val="008D5AB1"/>
    <w:rsid w:val="008E5899"/>
    <w:rsid w:val="008E7AD5"/>
    <w:rsid w:val="00913BDD"/>
    <w:rsid w:val="009218B1"/>
    <w:rsid w:val="00923723"/>
    <w:rsid w:val="00966995"/>
    <w:rsid w:val="00990FBA"/>
    <w:rsid w:val="009929F5"/>
    <w:rsid w:val="009B5666"/>
    <w:rsid w:val="009E00EF"/>
    <w:rsid w:val="00A26E2E"/>
    <w:rsid w:val="00A5345D"/>
    <w:rsid w:val="00AA62BB"/>
    <w:rsid w:val="00B03BA0"/>
    <w:rsid w:val="00B2209A"/>
    <w:rsid w:val="00B24AFE"/>
    <w:rsid w:val="00B63CC4"/>
    <w:rsid w:val="00B76D14"/>
    <w:rsid w:val="00B832F2"/>
    <w:rsid w:val="00BB1CBE"/>
    <w:rsid w:val="00BD7DC5"/>
    <w:rsid w:val="00BE7960"/>
    <w:rsid w:val="00BF32B4"/>
    <w:rsid w:val="00C32837"/>
    <w:rsid w:val="00C5693F"/>
    <w:rsid w:val="00C56D85"/>
    <w:rsid w:val="00C60ED0"/>
    <w:rsid w:val="00C85205"/>
    <w:rsid w:val="00CB71D0"/>
    <w:rsid w:val="00D64D72"/>
    <w:rsid w:val="00D91558"/>
    <w:rsid w:val="00DA49DE"/>
    <w:rsid w:val="00DC176C"/>
    <w:rsid w:val="00DC257D"/>
    <w:rsid w:val="00DE17F2"/>
    <w:rsid w:val="00E16AB1"/>
    <w:rsid w:val="00E51C06"/>
    <w:rsid w:val="00E51EAB"/>
    <w:rsid w:val="00E83ADD"/>
    <w:rsid w:val="00EA1D8B"/>
    <w:rsid w:val="00F025E0"/>
    <w:rsid w:val="00F05287"/>
    <w:rsid w:val="00F34033"/>
    <w:rsid w:val="00F6661F"/>
    <w:rsid w:val="00F808D8"/>
    <w:rsid w:val="00F9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A530BF"/>
  <w15:chartTrackingRefBased/>
  <w15:docId w15:val="{D10DD14D-9E4F-1C4C-BEEA-3CCE9BFE0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20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044A7"/>
    <w:rPr>
      <w:b/>
      <w:bCs/>
    </w:rPr>
  </w:style>
  <w:style w:type="character" w:customStyle="1" w:styleId="apple-converted-space">
    <w:name w:val="apple-converted-space"/>
    <w:basedOn w:val="DefaultParagraphFont"/>
    <w:rsid w:val="000044A7"/>
  </w:style>
  <w:style w:type="table" w:styleId="TableGrid">
    <w:name w:val="Table Grid"/>
    <w:basedOn w:val="TableNormal"/>
    <w:uiPriority w:val="39"/>
    <w:rsid w:val="004B2F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6F6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220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6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REEM IBNOUF</dc:creator>
  <cp:keywords/>
  <dc:description/>
  <cp:lastModifiedBy>REEM IBNOUF</cp:lastModifiedBy>
  <cp:revision>114</cp:revision>
  <dcterms:created xsi:type="dcterms:W3CDTF">2021-08-09T16:05:00Z</dcterms:created>
  <dcterms:modified xsi:type="dcterms:W3CDTF">2021-08-11T02:23:00Z</dcterms:modified>
</cp:coreProperties>
</file>