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543" w:rsidRDefault="00F52543" w:rsidP="00626FED">
      <w:pPr>
        <w:spacing w:line="480" w:lineRule="auto"/>
        <w:jc w:val="center"/>
        <w:rPr>
          <w:rFonts w:ascii="Times New Roman" w:eastAsia="Calibri" w:hAnsi="Times New Roman" w:cs="Times New Roman"/>
          <w:b/>
          <w:sz w:val="24"/>
          <w:szCs w:val="24"/>
        </w:rPr>
      </w:pPr>
    </w:p>
    <w:p w:rsidR="00F52543" w:rsidRDefault="00F52543" w:rsidP="00626FED">
      <w:pPr>
        <w:spacing w:line="480" w:lineRule="auto"/>
        <w:jc w:val="center"/>
        <w:rPr>
          <w:rFonts w:ascii="Times New Roman" w:eastAsia="Calibri" w:hAnsi="Times New Roman" w:cs="Times New Roman"/>
          <w:b/>
          <w:sz w:val="24"/>
          <w:szCs w:val="24"/>
        </w:rPr>
      </w:pPr>
    </w:p>
    <w:p w:rsidR="00F52543" w:rsidRDefault="00F52543" w:rsidP="00626FED">
      <w:pPr>
        <w:spacing w:line="480" w:lineRule="auto"/>
        <w:jc w:val="center"/>
        <w:rPr>
          <w:rFonts w:ascii="Times New Roman" w:eastAsia="Calibri" w:hAnsi="Times New Roman" w:cs="Times New Roman"/>
          <w:b/>
          <w:sz w:val="24"/>
          <w:szCs w:val="24"/>
        </w:rPr>
      </w:pPr>
    </w:p>
    <w:p w:rsidR="00F52543" w:rsidRDefault="00F52543" w:rsidP="00626FED">
      <w:pPr>
        <w:spacing w:line="480" w:lineRule="auto"/>
        <w:jc w:val="center"/>
        <w:rPr>
          <w:rFonts w:ascii="Times New Roman" w:eastAsia="Calibri" w:hAnsi="Times New Roman" w:cs="Times New Roman"/>
          <w:b/>
          <w:sz w:val="24"/>
          <w:szCs w:val="24"/>
        </w:rPr>
      </w:pPr>
    </w:p>
    <w:p w:rsidR="00AA7093" w:rsidRDefault="00530E31" w:rsidP="00626FED">
      <w:pPr>
        <w:spacing w:line="48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Health Policy Brief</w:t>
      </w:r>
    </w:p>
    <w:p w:rsidR="00AA7093" w:rsidRPr="00AE1992" w:rsidRDefault="00AA7093" w:rsidP="00626FED">
      <w:pPr>
        <w:spacing w:line="480" w:lineRule="auto"/>
        <w:jc w:val="center"/>
        <w:rPr>
          <w:rFonts w:ascii="Times New Roman" w:eastAsia="Calibri" w:hAnsi="Times New Roman" w:cs="Times New Roman"/>
          <w:b/>
          <w:sz w:val="24"/>
          <w:szCs w:val="24"/>
        </w:rPr>
      </w:pPr>
    </w:p>
    <w:p w:rsidR="00AA7093" w:rsidRPr="00AE1992" w:rsidRDefault="00530E31" w:rsidP="00626FED">
      <w:pPr>
        <w:spacing w:line="480" w:lineRule="auto"/>
        <w:jc w:val="center"/>
        <w:rPr>
          <w:rFonts w:ascii="Times New Roman" w:eastAsia="Calibri" w:hAnsi="Times New Roman" w:cs="Times New Roman"/>
          <w:bCs/>
          <w:sz w:val="24"/>
          <w:szCs w:val="24"/>
        </w:rPr>
      </w:pPr>
      <w:r w:rsidRPr="00AE1992">
        <w:rPr>
          <w:rFonts w:ascii="Times New Roman" w:eastAsia="Calibri" w:hAnsi="Times New Roman" w:cs="Times New Roman"/>
          <w:bCs/>
          <w:sz w:val="24"/>
          <w:szCs w:val="24"/>
        </w:rPr>
        <w:t>Name</w:t>
      </w:r>
    </w:p>
    <w:p w:rsidR="00AA7093" w:rsidRPr="00AE1992" w:rsidRDefault="00530E31" w:rsidP="00626FED">
      <w:pPr>
        <w:spacing w:line="480" w:lineRule="auto"/>
        <w:jc w:val="center"/>
        <w:rPr>
          <w:rFonts w:ascii="Times New Roman" w:eastAsia="Calibri" w:hAnsi="Times New Roman" w:cs="Times New Roman"/>
          <w:bCs/>
          <w:sz w:val="24"/>
          <w:szCs w:val="24"/>
        </w:rPr>
      </w:pPr>
      <w:r w:rsidRPr="00AE1992">
        <w:rPr>
          <w:rFonts w:ascii="Times New Roman" w:eastAsia="Calibri" w:hAnsi="Times New Roman" w:cs="Times New Roman"/>
          <w:bCs/>
          <w:sz w:val="24"/>
          <w:szCs w:val="24"/>
        </w:rPr>
        <w:t>Institution Affiliation</w:t>
      </w:r>
    </w:p>
    <w:p w:rsidR="00AA7093" w:rsidRPr="00AE1992" w:rsidRDefault="00530E31" w:rsidP="00626FED">
      <w:pPr>
        <w:spacing w:line="480" w:lineRule="auto"/>
        <w:jc w:val="center"/>
        <w:rPr>
          <w:rFonts w:ascii="Times New Roman" w:eastAsia="Calibri" w:hAnsi="Times New Roman" w:cs="Times New Roman"/>
          <w:bCs/>
          <w:sz w:val="24"/>
          <w:szCs w:val="24"/>
        </w:rPr>
      </w:pPr>
      <w:r w:rsidRPr="00AE1992">
        <w:rPr>
          <w:rFonts w:ascii="Times New Roman" w:eastAsia="Calibri" w:hAnsi="Times New Roman" w:cs="Times New Roman"/>
          <w:bCs/>
          <w:sz w:val="24"/>
          <w:szCs w:val="24"/>
        </w:rPr>
        <w:t>Course Name</w:t>
      </w:r>
    </w:p>
    <w:p w:rsidR="00AA7093" w:rsidRPr="00AE1992" w:rsidRDefault="00530E31" w:rsidP="00626FED">
      <w:pPr>
        <w:spacing w:line="480" w:lineRule="auto"/>
        <w:jc w:val="center"/>
        <w:rPr>
          <w:rFonts w:ascii="Times New Roman" w:eastAsia="Calibri" w:hAnsi="Times New Roman" w:cs="Times New Roman"/>
          <w:bCs/>
          <w:sz w:val="24"/>
          <w:szCs w:val="24"/>
        </w:rPr>
      </w:pPr>
      <w:r w:rsidRPr="00AE1992">
        <w:rPr>
          <w:rFonts w:ascii="Times New Roman" w:eastAsia="Calibri" w:hAnsi="Times New Roman" w:cs="Times New Roman"/>
          <w:bCs/>
          <w:sz w:val="24"/>
          <w:szCs w:val="24"/>
        </w:rPr>
        <w:t>Instructor</w:t>
      </w:r>
    </w:p>
    <w:p w:rsidR="00AA7093" w:rsidRDefault="00530E31" w:rsidP="00626FED">
      <w:pPr>
        <w:spacing w:line="480" w:lineRule="auto"/>
        <w:jc w:val="center"/>
        <w:rPr>
          <w:rFonts w:ascii="Times New Roman" w:eastAsia="Calibri" w:hAnsi="Times New Roman" w:cs="Times New Roman"/>
          <w:bCs/>
          <w:sz w:val="24"/>
          <w:szCs w:val="24"/>
        </w:rPr>
      </w:pPr>
      <w:r w:rsidRPr="00AE1992">
        <w:rPr>
          <w:rFonts w:ascii="Times New Roman" w:eastAsia="Calibri" w:hAnsi="Times New Roman" w:cs="Times New Roman"/>
          <w:bCs/>
          <w:sz w:val="24"/>
          <w:szCs w:val="24"/>
        </w:rPr>
        <w:t>Date</w:t>
      </w:r>
    </w:p>
    <w:p w:rsidR="00645E0E" w:rsidRDefault="00645E0E" w:rsidP="00626FED">
      <w:pPr>
        <w:spacing w:line="480" w:lineRule="auto"/>
        <w:jc w:val="center"/>
        <w:rPr>
          <w:rFonts w:ascii="Times New Roman" w:eastAsia="Calibri" w:hAnsi="Times New Roman" w:cs="Times New Roman"/>
          <w:bCs/>
          <w:sz w:val="24"/>
          <w:szCs w:val="24"/>
        </w:rPr>
      </w:pPr>
    </w:p>
    <w:p w:rsidR="00F52543" w:rsidRDefault="00F52543" w:rsidP="00626FED">
      <w:pPr>
        <w:spacing w:line="480" w:lineRule="auto"/>
        <w:jc w:val="center"/>
        <w:rPr>
          <w:rFonts w:ascii="Times New Roman" w:eastAsia="Calibri" w:hAnsi="Times New Roman" w:cs="Times New Roman"/>
          <w:bCs/>
          <w:sz w:val="24"/>
          <w:szCs w:val="24"/>
        </w:rPr>
      </w:pPr>
    </w:p>
    <w:p w:rsidR="00F52543" w:rsidRDefault="00F52543" w:rsidP="00626FED">
      <w:pPr>
        <w:spacing w:line="480" w:lineRule="auto"/>
        <w:jc w:val="center"/>
        <w:rPr>
          <w:rFonts w:ascii="Times New Roman" w:eastAsia="Calibri" w:hAnsi="Times New Roman" w:cs="Times New Roman"/>
          <w:bCs/>
          <w:sz w:val="24"/>
          <w:szCs w:val="24"/>
        </w:rPr>
      </w:pPr>
    </w:p>
    <w:p w:rsidR="00F52543" w:rsidRDefault="00F52543" w:rsidP="00626FED">
      <w:pPr>
        <w:spacing w:line="480" w:lineRule="auto"/>
        <w:jc w:val="center"/>
        <w:rPr>
          <w:rFonts w:ascii="Times New Roman" w:eastAsia="Calibri" w:hAnsi="Times New Roman" w:cs="Times New Roman"/>
          <w:bCs/>
          <w:sz w:val="24"/>
          <w:szCs w:val="24"/>
        </w:rPr>
      </w:pPr>
    </w:p>
    <w:p w:rsidR="00F52543" w:rsidRDefault="00F52543" w:rsidP="00626FED">
      <w:pPr>
        <w:spacing w:line="480" w:lineRule="auto"/>
        <w:jc w:val="center"/>
        <w:rPr>
          <w:rFonts w:ascii="Times New Roman" w:eastAsia="Calibri" w:hAnsi="Times New Roman" w:cs="Times New Roman"/>
          <w:bCs/>
          <w:sz w:val="24"/>
          <w:szCs w:val="24"/>
        </w:rPr>
      </w:pPr>
    </w:p>
    <w:p w:rsidR="00626FED" w:rsidRDefault="00626FED" w:rsidP="00F70DF3">
      <w:pPr>
        <w:spacing w:line="480" w:lineRule="auto"/>
        <w:rPr>
          <w:rFonts w:ascii="Times New Roman" w:eastAsia="Calibri" w:hAnsi="Times New Roman" w:cs="Times New Roman"/>
          <w:b/>
          <w:bCs/>
          <w:sz w:val="24"/>
          <w:szCs w:val="24"/>
        </w:rPr>
      </w:pPr>
    </w:p>
    <w:p w:rsidR="00AA7093" w:rsidRPr="00645E0E" w:rsidRDefault="00530E31" w:rsidP="00626FED">
      <w:pPr>
        <w:spacing w:line="480" w:lineRule="auto"/>
        <w:jc w:val="center"/>
        <w:rPr>
          <w:rFonts w:ascii="Times New Roman" w:eastAsia="Calibri" w:hAnsi="Times New Roman" w:cs="Times New Roman"/>
          <w:b/>
          <w:bCs/>
          <w:sz w:val="24"/>
          <w:szCs w:val="24"/>
        </w:rPr>
      </w:pPr>
      <w:r w:rsidRPr="00645E0E">
        <w:rPr>
          <w:rFonts w:ascii="Times New Roman" w:eastAsia="Calibri" w:hAnsi="Times New Roman" w:cs="Times New Roman"/>
          <w:b/>
          <w:bCs/>
          <w:sz w:val="24"/>
          <w:szCs w:val="24"/>
        </w:rPr>
        <w:lastRenderedPageBreak/>
        <w:t>Health Policy Belief</w:t>
      </w:r>
    </w:p>
    <w:p w:rsidR="00800887" w:rsidRPr="00645E0E" w:rsidRDefault="00530E31" w:rsidP="00626FED">
      <w:pPr>
        <w:spacing w:line="480" w:lineRule="auto"/>
        <w:jc w:val="center"/>
        <w:rPr>
          <w:rFonts w:ascii="Times New Roman" w:hAnsi="Times New Roman" w:cs="Times New Roman"/>
          <w:b/>
          <w:sz w:val="24"/>
          <w:szCs w:val="24"/>
        </w:rPr>
      </w:pPr>
      <w:r w:rsidRPr="00645E0E">
        <w:rPr>
          <w:rFonts w:ascii="Times New Roman" w:hAnsi="Times New Roman" w:cs="Times New Roman"/>
          <w:b/>
          <w:sz w:val="24"/>
          <w:szCs w:val="24"/>
        </w:rPr>
        <w:t>Introduction</w:t>
      </w:r>
    </w:p>
    <w:p w:rsidR="00AA7093" w:rsidRPr="009B70E7" w:rsidRDefault="00530E31" w:rsidP="00626FED">
      <w:pPr>
        <w:spacing w:line="480" w:lineRule="auto"/>
        <w:rPr>
          <w:rFonts w:ascii="Times New Roman" w:hAnsi="Times New Roman" w:cs="Times New Roman"/>
          <w:sz w:val="24"/>
          <w:szCs w:val="24"/>
        </w:rPr>
      </w:pPr>
      <w:r>
        <w:rPr>
          <w:rFonts w:ascii="Times New Roman" w:hAnsi="Times New Roman" w:cs="Times New Roman"/>
          <w:sz w:val="24"/>
          <w:szCs w:val="24"/>
        </w:rPr>
        <w:tab/>
        <w:t>The Unit</w:t>
      </w:r>
      <w:r w:rsidR="00B8235F">
        <w:rPr>
          <w:rFonts w:ascii="Times New Roman" w:hAnsi="Times New Roman" w:cs="Times New Roman"/>
          <w:sz w:val="24"/>
          <w:szCs w:val="24"/>
        </w:rPr>
        <w:t>ed States has an expensive healthcare system that is considered to be among the most expensive in the world. The advancement in healthcare is leading to increased costs to access quality services. Millions of U.S. citizens are vulnerable to these high costs, especially the low-income earners who opt for low healthcare</w:t>
      </w:r>
      <w:r w:rsidR="00626FED" w:rsidRPr="00626FED">
        <w:rPr>
          <w:rFonts w:ascii="Times New Roman" w:hAnsi="Times New Roman" w:cs="Times New Roman"/>
          <w:sz w:val="24"/>
          <w:szCs w:val="24"/>
        </w:rPr>
        <w:t xml:space="preserve"> </w:t>
      </w:r>
      <w:r w:rsidR="00626FED">
        <w:rPr>
          <w:rFonts w:ascii="Times New Roman" w:hAnsi="Times New Roman" w:cs="Times New Roman"/>
          <w:sz w:val="24"/>
          <w:szCs w:val="24"/>
        </w:rPr>
        <w:t>(</w:t>
      </w:r>
      <w:r w:rsidR="00626FED" w:rsidRPr="00626FED">
        <w:rPr>
          <w:rFonts w:ascii="Times New Roman" w:hAnsi="Times New Roman" w:cs="Times New Roman"/>
          <w:sz w:val="24"/>
          <w:szCs w:val="24"/>
        </w:rPr>
        <w:t>Majerol</w:t>
      </w:r>
      <w:r w:rsidR="00626FED">
        <w:rPr>
          <w:rFonts w:ascii="Times New Roman" w:hAnsi="Times New Roman" w:cs="Times New Roman"/>
          <w:sz w:val="24"/>
          <w:szCs w:val="24"/>
        </w:rPr>
        <w:t xml:space="preserve"> et al., 2015)</w:t>
      </w:r>
      <w:r w:rsidR="00B8235F">
        <w:rPr>
          <w:rFonts w:ascii="Times New Roman" w:hAnsi="Times New Roman" w:cs="Times New Roman"/>
          <w:sz w:val="24"/>
          <w:szCs w:val="24"/>
        </w:rPr>
        <w:t xml:space="preserve">. </w:t>
      </w:r>
      <w:r w:rsidR="008D2818">
        <w:rPr>
          <w:rFonts w:ascii="Times New Roman" w:hAnsi="Times New Roman" w:cs="Times New Roman"/>
          <w:sz w:val="24"/>
          <w:szCs w:val="24"/>
        </w:rPr>
        <w:t xml:space="preserve">This is why the government attempted to solve the disparity in healthcare by introducing the Affordable Care Act or Obamacare. </w:t>
      </w:r>
      <w:r>
        <w:rPr>
          <w:rFonts w:ascii="Times New Roman" w:hAnsi="Times New Roman" w:cs="Times New Roman"/>
          <w:sz w:val="24"/>
          <w:szCs w:val="24"/>
        </w:rPr>
        <w:t xml:space="preserve">   </w:t>
      </w:r>
    </w:p>
    <w:p w:rsidR="00800887" w:rsidRPr="00645E0E" w:rsidRDefault="00530E31" w:rsidP="00626FED">
      <w:pPr>
        <w:spacing w:line="480" w:lineRule="auto"/>
        <w:jc w:val="center"/>
        <w:rPr>
          <w:rFonts w:ascii="Times New Roman" w:hAnsi="Times New Roman" w:cs="Times New Roman"/>
          <w:b/>
          <w:sz w:val="24"/>
          <w:szCs w:val="24"/>
        </w:rPr>
      </w:pPr>
      <w:r w:rsidRPr="00645E0E">
        <w:rPr>
          <w:rFonts w:ascii="Times New Roman" w:hAnsi="Times New Roman" w:cs="Times New Roman"/>
          <w:b/>
          <w:sz w:val="24"/>
          <w:szCs w:val="24"/>
        </w:rPr>
        <w:t xml:space="preserve">Issue </w:t>
      </w:r>
      <w:r w:rsidR="00645E0E" w:rsidRPr="00645E0E">
        <w:rPr>
          <w:rFonts w:ascii="Times New Roman" w:hAnsi="Times New Roman" w:cs="Times New Roman"/>
          <w:b/>
          <w:sz w:val="24"/>
          <w:szCs w:val="24"/>
        </w:rPr>
        <w:t>Identification</w:t>
      </w:r>
    </w:p>
    <w:p w:rsidR="00672AA5" w:rsidRDefault="00530E31" w:rsidP="00626FED">
      <w:pPr>
        <w:spacing w:line="480" w:lineRule="auto"/>
        <w:rPr>
          <w:rFonts w:ascii="Times New Roman" w:hAnsi="Times New Roman" w:cs="Times New Roman"/>
          <w:sz w:val="24"/>
          <w:szCs w:val="24"/>
        </w:rPr>
      </w:pPr>
      <w:r>
        <w:rPr>
          <w:rFonts w:ascii="Times New Roman" w:hAnsi="Times New Roman" w:cs="Times New Roman"/>
          <w:sz w:val="24"/>
          <w:szCs w:val="24"/>
        </w:rPr>
        <w:tab/>
        <w:t>The Affordable Care Act (ACA) has been promising health coverage among uninsured Americans. According to the</w:t>
      </w:r>
      <w:r w:rsidR="007634DC">
        <w:rPr>
          <w:rFonts w:ascii="Times New Roman" w:hAnsi="Times New Roman" w:cs="Times New Roman"/>
          <w:sz w:val="24"/>
          <w:szCs w:val="24"/>
        </w:rPr>
        <w:t xml:space="preserve"> Health Policy in Brief (2021), there are 2.2 million uninsured adults in the U.S. Majority of this population comprises persons earning an income below the poverty line. T</w:t>
      </w:r>
      <w:r w:rsidR="00F46999">
        <w:rPr>
          <w:rFonts w:ascii="Times New Roman" w:hAnsi="Times New Roman" w:cs="Times New Roman"/>
          <w:sz w:val="24"/>
          <w:szCs w:val="24"/>
        </w:rPr>
        <w:t>he population</w:t>
      </w:r>
      <w:r w:rsidR="007634DC">
        <w:rPr>
          <w:rFonts w:ascii="Times New Roman" w:hAnsi="Times New Roman" w:cs="Times New Roman"/>
          <w:sz w:val="24"/>
          <w:szCs w:val="24"/>
        </w:rPr>
        <w:t xml:space="preserve"> caught in the Medicaid</w:t>
      </w:r>
      <w:r w:rsidR="00F46999">
        <w:rPr>
          <w:rFonts w:ascii="Times New Roman" w:hAnsi="Times New Roman" w:cs="Times New Roman"/>
          <w:sz w:val="24"/>
          <w:szCs w:val="24"/>
        </w:rPr>
        <w:t xml:space="preserve"> "coverage gap" in 2019 comprised parents taking care of kids, workers, older and younger adults from different races and ethnicities. The majority</w:t>
      </w:r>
      <w:r w:rsidR="00FC56DF">
        <w:rPr>
          <w:rFonts w:ascii="Times New Roman" w:hAnsi="Times New Roman" w:cs="Times New Roman"/>
          <w:sz w:val="24"/>
          <w:szCs w:val="24"/>
        </w:rPr>
        <w:t xml:space="preserve"> of these people live in states that have failed to embrace the Affordable Care Act's Medicaid expansion. This has happened even after significant federal financial incentives leaving these persons without means to acquiring affordable coverage. </w:t>
      </w:r>
      <w:r w:rsidR="00093AAD">
        <w:rPr>
          <w:rFonts w:ascii="Times New Roman" w:hAnsi="Times New Roman" w:cs="Times New Roman"/>
          <w:sz w:val="24"/>
          <w:szCs w:val="24"/>
        </w:rPr>
        <w:t xml:space="preserve">Health Policy in Brief (2021) states that </w:t>
      </w:r>
      <w:r w:rsidR="000D662E">
        <w:rPr>
          <w:rFonts w:ascii="Times New Roman" w:hAnsi="Times New Roman" w:cs="Times New Roman"/>
          <w:sz w:val="24"/>
          <w:szCs w:val="24"/>
        </w:rPr>
        <w:t>the majority of the population in</w:t>
      </w:r>
      <w:r w:rsidR="00093AAD">
        <w:rPr>
          <w:rFonts w:ascii="Times New Roman" w:hAnsi="Times New Roman" w:cs="Times New Roman"/>
          <w:sz w:val="24"/>
          <w:szCs w:val="24"/>
        </w:rPr>
        <w:t xml:space="preserve"> th</w:t>
      </w:r>
      <w:r w:rsidR="000D662E">
        <w:rPr>
          <w:rFonts w:ascii="Times New Roman" w:hAnsi="Times New Roman" w:cs="Times New Roman"/>
          <w:sz w:val="24"/>
          <w:szCs w:val="24"/>
        </w:rPr>
        <w:t xml:space="preserve">e coverage gap earns a low, making them ineligible for subsidized health insurance coverage. Also, they are ineligible for Medicaid according to their states' rules. Extending health insurance to close the coverage gap will benefit the population earning income below the poverty line, uninsured, and cannot access affordable coverage. </w:t>
      </w:r>
      <w:r w:rsidR="00F52543">
        <w:rPr>
          <w:rFonts w:ascii="Times New Roman" w:hAnsi="Times New Roman" w:cs="Times New Roman"/>
          <w:sz w:val="24"/>
          <w:szCs w:val="24"/>
        </w:rPr>
        <w:t xml:space="preserve">Advanced Practice Nursing is a field that protects the lives of patients by ensuring that quality </w:t>
      </w:r>
      <w:r w:rsidR="00F52543">
        <w:rPr>
          <w:rFonts w:ascii="Times New Roman" w:hAnsi="Times New Roman" w:cs="Times New Roman"/>
          <w:sz w:val="24"/>
          <w:szCs w:val="24"/>
        </w:rPr>
        <w:lastRenderedPageBreak/>
        <w:t xml:space="preserve">healthcare services are provided. With the introduction and implementation of the affordable healthcare policy, the purpose of having a safe and healthy society is reached since everyone can access quality healthcare. </w:t>
      </w:r>
    </w:p>
    <w:p w:rsidR="00645E0E" w:rsidRDefault="00530E31" w:rsidP="00626FED">
      <w:pPr>
        <w:spacing w:line="480" w:lineRule="auto"/>
        <w:jc w:val="center"/>
        <w:rPr>
          <w:rFonts w:ascii="Times New Roman" w:hAnsi="Times New Roman" w:cs="Times New Roman"/>
          <w:b/>
          <w:sz w:val="24"/>
          <w:szCs w:val="24"/>
        </w:rPr>
      </w:pPr>
      <w:r w:rsidRPr="00257688">
        <w:rPr>
          <w:rFonts w:ascii="Times New Roman" w:hAnsi="Times New Roman" w:cs="Times New Roman"/>
          <w:b/>
          <w:sz w:val="24"/>
          <w:szCs w:val="24"/>
        </w:rPr>
        <w:t xml:space="preserve">Strengths </w:t>
      </w:r>
      <w:r w:rsidR="00257688" w:rsidRPr="00257688">
        <w:rPr>
          <w:rFonts w:ascii="Times New Roman" w:hAnsi="Times New Roman" w:cs="Times New Roman"/>
          <w:b/>
          <w:sz w:val="24"/>
          <w:szCs w:val="24"/>
        </w:rPr>
        <w:t>and Weaknesses of Healthcare Coverage a</w:t>
      </w:r>
      <w:r w:rsidRPr="00257688">
        <w:rPr>
          <w:rFonts w:ascii="Times New Roman" w:hAnsi="Times New Roman" w:cs="Times New Roman"/>
          <w:b/>
          <w:sz w:val="24"/>
          <w:szCs w:val="24"/>
        </w:rPr>
        <w:t>nd Access</w:t>
      </w:r>
    </w:p>
    <w:p w:rsidR="00672AA5" w:rsidRPr="00672AA5" w:rsidRDefault="00530E31" w:rsidP="00626FED">
      <w:pPr>
        <w:spacing w:line="480" w:lineRule="auto"/>
        <w:rPr>
          <w:rFonts w:ascii="Times New Roman" w:hAnsi="Times New Roman" w:cs="Times New Roman"/>
          <w:sz w:val="24"/>
          <w:szCs w:val="24"/>
        </w:rPr>
      </w:pPr>
      <w:r w:rsidRPr="00672AA5">
        <w:rPr>
          <w:rFonts w:ascii="Times New Roman" w:hAnsi="Times New Roman" w:cs="Times New Roman"/>
          <w:sz w:val="24"/>
          <w:szCs w:val="24"/>
        </w:rPr>
        <w:tab/>
        <w:t>The</w:t>
      </w:r>
      <w:r>
        <w:rPr>
          <w:rFonts w:ascii="Times New Roman" w:hAnsi="Times New Roman" w:cs="Times New Roman"/>
          <w:sz w:val="24"/>
          <w:szCs w:val="24"/>
        </w:rPr>
        <w:t>re have been several debate sessions on implement</w:t>
      </w:r>
      <w:r w:rsidRPr="00672AA5">
        <w:rPr>
          <w:rFonts w:ascii="Times New Roman" w:hAnsi="Times New Roman" w:cs="Times New Roman"/>
          <w:sz w:val="24"/>
          <w:szCs w:val="24"/>
        </w:rPr>
        <w:t>ing</w:t>
      </w:r>
      <w:r w:rsidRPr="00672AA5">
        <w:rPr>
          <w:rFonts w:ascii="Times New Roman" w:hAnsi="Times New Roman" w:cs="Times New Roman"/>
          <w:sz w:val="24"/>
          <w:szCs w:val="24"/>
        </w:rPr>
        <w:t xml:space="preserve"> the Affordable Care Act (ACA)</w:t>
      </w:r>
      <w:r>
        <w:rPr>
          <w:rFonts w:ascii="Times New Roman" w:hAnsi="Times New Roman" w:cs="Times New Roman"/>
          <w:sz w:val="24"/>
          <w:szCs w:val="24"/>
        </w:rPr>
        <w:t xml:space="preserve"> since 2010. The market is continuing to change with the healthcare reform debate takes place. Several health insurance firms that lacked information left the ACA's marketplaces to ensure financial stability but returned after</w:t>
      </w:r>
      <w:r>
        <w:rPr>
          <w:rFonts w:ascii="Times New Roman" w:hAnsi="Times New Roman" w:cs="Times New Roman"/>
          <w:sz w:val="24"/>
          <w:szCs w:val="24"/>
        </w:rPr>
        <w:t xml:space="preserve"> the marketplace stabilized</w:t>
      </w:r>
      <w:r w:rsidR="00626FED" w:rsidRPr="00626FED">
        <w:rPr>
          <w:rFonts w:ascii="Times New Roman" w:hAnsi="Times New Roman" w:cs="Times New Roman"/>
          <w:sz w:val="24"/>
          <w:szCs w:val="24"/>
        </w:rPr>
        <w:t xml:space="preserve"> </w:t>
      </w:r>
      <w:r w:rsidR="00626FED">
        <w:rPr>
          <w:rFonts w:ascii="Times New Roman" w:hAnsi="Times New Roman" w:cs="Times New Roman"/>
          <w:sz w:val="24"/>
          <w:szCs w:val="24"/>
        </w:rPr>
        <w:t xml:space="preserve">(Facts, </w:t>
      </w:r>
      <w:r w:rsidR="00626FED" w:rsidRPr="00626FED">
        <w:rPr>
          <w:rFonts w:ascii="Times New Roman" w:hAnsi="Times New Roman" w:cs="Times New Roman"/>
          <w:sz w:val="24"/>
          <w:szCs w:val="24"/>
        </w:rPr>
        <w:t>2015).</w:t>
      </w:r>
      <w:r>
        <w:rPr>
          <w:rFonts w:ascii="Times New Roman" w:hAnsi="Times New Roman" w:cs="Times New Roman"/>
          <w:sz w:val="24"/>
          <w:szCs w:val="24"/>
        </w:rPr>
        <w:t xml:space="preserve"> However, the affordable care act has different strengths and weaknesses, which are often debated on. </w:t>
      </w:r>
      <w:r w:rsidR="00955807">
        <w:rPr>
          <w:rFonts w:ascii="Times New Roman" w:hAnsi="Times New Roman" w:cs="Times New Roman"/>
          <w:sz w:val="24"/>
          <w:szCs w:val="24"/>
        </w:rPr>
        <w:t>The strengths associated with ACA are; first, it offered a subsided healthcare financial help. ACA is cheap for individuals who qualify. It implements the 80/20 rule, which means that 80% of the amount is used for healthcare services. Second, ACA offers preventive care and wellness, guaranteeing no copay or coinsurance</w:t>
      </w:r>
      <w:r w:rsidR="00626FED">
        <w:rPr>
          <w:rFonts w:ascii="Times New Roman" w:hAnsi="Times New Roman" w:cs="Times New Roman"/>
          <w:sz w:val="24"/>
          <w:szCs w:val="24"/>
        </w:rPr>
        <w:t xml:space="preserve"> </w:t>
      </w:r>
      <w:r w:rsidR="00626FED" w:rsidRPr="00626FED">
        <w:rPr>
          <w:rFonts w:ascii="Times New Roman" w:hAnsi="Times New Roman" w:cs="Times New Roman"/>
          <w:sz w:val="24"/>
          <w:szCs w:val="24"/>
        </w:rPr>
        <w:t xml:space="preserve">(Facts, </w:t>
      </w:r>
      <w:r w:rsidR="00626FED">
        <w:rPr>
          <w:rFonts w:ascii="Times New Roman" w:hAnsi="Times New Roman" w:cs="Times New Roman"/>
          <w:sz w:val="24"/>
          <w:szCs w:val="24"/>
        </w:rPr>
        <w:t>2015)</w:t>
      </w:r>
      <w:r w:rsidR="00955807">
        <w:rPr>
          <w:rFonts w:ascii="Times New Roman" w:hAnsi="Times New Roman" w:cs="Times New Roman"/>
          <w:sz w:val="24"/>
          <w:szCs w:val="24"/>
        </w:rPr>
        <w:t xml:space="preserve">. Thirdly, </w:t>
      </w:r>
      <w:r w:rsidR="00DB5C18">
        <w:rPr>
          <w:rFonts w:ascii="Times New Roman" w:hAnsi="Times New Roman" w:cs="Times New Roman"/>
          <w:sz w:val="24"/>
          <w:szCs w:val="24"/>
        </w:rPr>
        <w:t>according to ACA, insurance firms are not required to deny coverage for individuals with pre-existing conditions. Forth, Medicaid is considered to be inclusive for a larger population, especially for states with an expanded program</w:t>
      </w:r>
      <w:r w:rsidR="00626FED">
        <w:rPr>
          <w:rFonts w:ascii="Times New Roman" w:hAnsi="Times New Roman" w:cs="Times New Roman"/>
          <w:sz w:val="24"/>
          <w:szCs w:val="24"/>
        </w:rPr>
        <w:t xml:space="preserve"> </w:t>
      </w:r>
      <w:r w:rsidR="00626FED" w:rsidRPr="00626FED">
        <w:rPr>
          <w:rFonts w:ascii="Times New Roman" w:hAnsi="Times New Roman" w:cs="Times New Roman"/>
          <w:sz w:val="24"/>
          <w:szCs w:val="24"/>
        </w:rPr>
        <w:t xml:space="preserve">(Facts, </w:t>
      </w:r>
      <w:r w:rsidR="00626FED">
        <w:rPr>
          <w:rFonts w:ascii="Times New Roman" w:hAnsi="Times New Roman" w:cs="Times New Roman"/>
          <w:sz w:val="24"/>
          <w:szCs w:val="24"/>
        </w:rPr>
        <w:t>2015)</w:t>
      </w:r>
      <w:r w:rsidR="00DB5C18">
        <w:rPr>
          <w:rFonts w:ascii="Times New Roman" w:hAnsi="Times New Roman" w:cs="Times New Roman"/>
          <w:sz w:val="24"/>
          <w:szCs w:val="24"/>
        </w:rPr>
        <w:t xml:space="preserve">. However, </w:t>
      </w:r>
      <w:r w:rsidR="00002DD8">
        <w:rPr>
          <w:rFonts w:ascii="Times New Roman" w:hAnsi="Times New Roman" w:cs="Times New Roman"/>
          <w:sz w:val="24"/>
          <w:szCs w:val="24"/>
        </w:rPr>
        <w:t>ACA has a variety of weaknesses. First, the cost of healthcare has not been reduced for all. Individuals who do not qualify are likely not to receive affordable coverage, thus paying for plans like maternity care. Secondly, several insurance firms shrunk their networks</w:t>
      </w:r>
      <w:r w:rsidR="00626FED">
        <w:rPr>
          <w:rFonts w:ascii="Times New Roman" w:hAnsi="Times New Roman" w:cs="Times New Roman"/>
          <w:sz w:val="24"/>
          <w:szCs w:val="24"/>
        </w:rPr>
        <w:t xml:space="preserve"> </w:t>
      </w:r>
      <w:r w:rsidR="00626FED" w:rsidRPr="00626FED">
        <w:rPr>
          <w:rFonts w:ascii="Times New Roman" w:hAnsi="Times New Roman" w:cs="Times New Roman"/>
          <w:sz w:val="24"/>
          <w:szCs w:val="24"/>
        </w:rPr>
        <w:t xml:space="preserve">(Facts, </w:t>
      </w:r>
      <w:r w:rsidR="00626FED">
        <w:rPr>
          <w:rFonts w:ascii="Times New Roman" w:hAnsi="Times New Roman" w:cs="Times New Roman"/>
          <w:sz w:val="24"/>
          <w:szCs w:val="24"/>
        </w:rPr>
        <w:t>2015)</w:t>
      </w:r>
      <w:r w:rsidR="00002DD8">
        <w:rPr>
          <w:rFonts w:ascii="Times New Roman" w:hAnsi="Times New Roman" w:cs="Times New Roman"/>
          <w:sz w:val="24"/>
          <w:szCs w:val="24"/>
        </w:rPr>
        <w:t xml:space="preserve">. The </w:t>
      </w:r>
      <w:r w:rsidR="00A1426E">
        <w:rPr>
          <w:rFonts w:ascii="Times New Roman" w:hAnsi="Times New Roman" w:cs="Times New Roman"/>
          <w:sz w:val="24"/>
          <w:szCs w:val="24"/>
        </w:rPr>
        <w:t>purpose was to narrow the provider networks by cutting the costs as they implement ACA requirements. Thirdly, some companies sponsoring healthcare coverage are likely to be lost</w:t>
      </w:r>
      <w:r w:rsidR="00626FED">
        <w:rPr>
          <w:rFonts w:ascii="Times New Roman" w:hAnsi="Times New Roman" w:cs="Times New Roman"/>
          <w:sz w:val="24"/>
          <w:szCs w:val="24"/>
        </w:rPr>
        <w:t xml:space="preserve"> </w:t>
      </w:r>
      <w:r w:rsidR="00626FED" w:rsidRPr="00626FED">
        <w:rPr>
          <w:rFonts w:ascii="Times New Roman" w:hAnsi="Times New Roman" w:cs="Times New Roman"/>
          <w:sz w:val="24"/>
          <w:szCs w:val="24"/>
        </w:rPr>
        <w:t xml:space="preserve">(Facts, </w:t>
      </w:r>
      <w:r w:rsidR="00626FED">
        <w:rPr>
          <w:rFonts w:ascii="Times New Roman" w:hAnsi="Times New Roman" w:cs="Times New Roman"/>
          <w:sz w:val="24"/>
          <w:szCs w:val="24"/>
        </w:rPr>
        <w:t>2015)</w:t>
      </w:r>
      <w:r w:rsidR="00A1426E">
        <w:rPr>
          <w:rFonts w:ascii="Times New Roman" w:hAnsi="Times New Roman" w:cs="Times New Roman"/>
          <w:sz w:val="24"/>
          <w:szCs w:val="24"/>
        </w:rPr>
        <w:t xml:space="preserve">. </w:t>
      </w:r>
      <w:r w:rsidR="00002DD8">
        <w:rPr>
          <w:rFonts w:ascii="Times New Roman" w:hAnsi="Times New Roman" w:cs="Times New Roman"/>
          <w:sz w:val="24"/>
          <w:szCs w:val="24"/>
        </w:rPr>
        <w:t xml:space="preserve"> </w:t>
      </w:r>
    </w:p>
    <w:p w:rsidR="00800887" w:rsidRDefault="00530E31" w:rsidP="00626FED">
      <w:pPr>
        <w:spacing w:line="480" w:lineRule="auto"/>
        <w:jc w:val="center"/>
        <w:rPr>
          <w:rFonts w:ascii="Times New Roman" w:hAnsi="Times New Roman" w:cs="Times New Roman"/>
          <w:b/>
          <w:sz w:val="24"/>
          <w:szCs w:val="24"/>
        </w:rPr>
      </w:pPr>
      <w:r w:rsidRPr="00257688">
        <w:rPr>
          <w:rFonts w:ascii="Times New Roman" w:hAnsi="Times New Roman" w:cs="Times New Roman"/>
          <w:b/>
          <w:sz w:val="24"/>
          <w:szCs w:val="24"/>
        </w:rPr>
        <w:t>Solutions</w:t>
      </w:r>
    </w:p>
    <w:p w:rsidR="00A1426E" w:rsidRPr="00A1426E" w:rsidRDefault="00530E31" w:rsidP="00626FED">
      <w:pPr>
        <w:spacing w:line="480" w:lineRule="auto"/>
        <w:rPr>
          <w:rFonts w:ascii="Times New Roman" w:hAnsi="Times New Roman" w:cs="Times New Roman"/>
          <w:sz w:val="24"/>
          <w:szCs w:val="24"/>
        </w:rPr>
      </w:pPr>
      <w:r>
        <w:rPr>
          <w:rFonts w:ascii="Times New Roman" w:hAnsi="Times New Roman" w:cs="Times New Roman"/>
          <w:b/>
          <w:sz w:val="24"/>
          <w:szCs w:val="24"/>
        </w:rPr>
        <w:lastRenderedPageBreak/>
        <w:tab/>
      </w:r>
      <w:r w:rsidR="00B7678D">
        <w:rPr>
          <w:rFonts w:ascii="Times New Roman" w:hAnsi="Times New Roman" w:cs="Times New Roman"/>
          <w:sz w:val="24"/>
          <w:szCs w:val="24"/>
        </w:rPr>
        <w:t xml:space="preserve">To solve the problem, there is a need to close the Medicaid coverage gap. Mostly, even 100% awareness is not likely to help. </w:t>
      </w:r>
      <w:r w:rsidR="00AF5A1C">
        <w:rPr>
          <w:rFonts w:ascii="Times New Roman" w:hAnsi="Times New Roman" w:cs="Times New Roman"/>
          <w:sz w:val="24"/>
          <w:szCs w:val="24"/>
        </w:rPr>
        <w:t>The greatest</w:t>
      </w:r>
      <w:r w:rsidR="00B7678D">
        <w:rPr>
          <w:rFonts w:ascii="Times New Roman" w:hAnsi="Times New Roman" w:cs="Times New Roman"/>
          <w:sz w:val="24"/>
          <w:szCs w:val="24"/>
        </w:rPr>
        <w:t xml:space="preserve"> problem with the low-income earners, espe</w:t>
      </w:r>
      <w:r w:rsidR="00AF5A1C">
        <w:rPr>
          <w:rFonts w:ascii="Times New Roman" w:hAnsi="Times New Roman" w:cs="Times New Roman"/>
          <w:sz w:val="24"/>
          <w:szCs w:val="24"/>
        </w:rPr>
        <w:t>cially young adults, is the failure of their states to enhance Medicaid expansion to make healthcare coverage available to everyone</w:t>
      </w:r>
      <w:r w:rsidR="00626FED" w:rsidRPr="00626FED">
        <w:rPr>
          <w:rFonts w:ascii="Times New Roman" w:hAnsi="Times New Roman" w:cs="Times New Roman"/>
          <w:sz w:val="24"/>
          <w:szCs w:val="24"/>
        </w:rPr>
        <w:t xml:space="preserve"> </w:t>
      </w:r>
      <w:r w:rsidR="00626FED">
        <w:rPr>
          <w:rFonts w:ascii="Times New Roman" w:hAnsi="Times New Roman" w:cs="Times New Roman"/>
          <w:sz w:val="24"/>
          <w:szCs w:val="24"/>
        </w:rPr>
        <w:t>(Yu, 2020)</w:t>
      </w:r>
      <w:r w:rsidR="00AF5A1C">
        <w:rPr>
          <w:rFonts w:ascii="Times New Roman" w:hAnsi="Times New Roman" w:cs="Times New Roman"/>
          <w:sz w:val="24"/>
          <w:szCs w:val="24"/>
        </w:rPr>
        <w:t xml:space="preserve">. Some serious consequences facing such individuals include increased taxes making it difficult for them to receive proper healthcare. Therefore, strategies should be put into place to ensure everyone is accessible to effective and affordable healthcare coverage. </w:t>
      </w:r>
      <w:r w:rsidR="00F236C9">
        <w:rPr>
          <w:rFonts w:ascii="Times New Roman" w:hAnsi="Times New Roman" w:cs="Times New Roman"/>
          <w:sz w:val="24"/>
          <w:szCs w:val="24"/>
        </w:rPr>
        <w:t xml:space="preserve">The Federal Government </w:t>
      </w:r>
      <w:r w:rsidR="00054C28">
        <w:rPr>
          <w:rFonts w:ascii="Times New Roman" w:hAnsi="Times New Roman" w:cs="Times New Roman"/>
          <w:sz w:val="24"/>
          <w:szCs w:val="24"/>
        </w:rPr>
        <w:t>needs to achieve universal coverage by matching the state coverage funding for low income earning population. The federal government should allow small businesses and uninsured persons to purchase affordable insurance coverage</w:t>
      </w:r>
      <w:r w:rsidR="00626FED" w:rsidRPr="00626FED">
        <w:rPr>
          <w:rFonts w:ascii="Times New Roman" w:hAnsi="Times New Roman" w:cs="Times New Roman"/>
          <w:sz w:val="24"/>
          <w:szCs w:val="24"/>
        </w:rPr>
        <w:t xml:space="preserve"> </w:t>
      </w:r>
      <w:r w:rsidR="00626FED">
        <w:rPr>
          <w:rFonts w:ascii="Times New Roman" w:hAnsi="Times New Roman" w:cs="Times New Roman"/>
          <w:sz w:val="24"/>
          <w:szCs w:val="24"/>
        </w:rPr>
        <w:t xml:space="preserve">(Health Policy in Brief, </w:t>
      </w:r>
      <w:r w:rsidR="00626FED" w:rsidRPr="00626FED">
        <w:rPr>
          <w:rFonts w:ascii="Times New Roman" w:hAnsi="Times New Roman" w:cs="Times New Roman"/>
          <w:sz w:val="24"/>
          <w:szCs w:val="24"/>
        </w:rPr>
        <w:t>2021)</w:t>
      </w:r>
      <w:r w:rsidR="00054C28">
        <w:rPr>
          <w:rFonts w:ascii="Times New Roman" w:hAnsi="Times New Roman" w:cs="Times New Roman"/>
          <w:sz w:val="24"/>
          <w:szCs w:val="24"/>
        </w:rPr>
        <w:t xml:space="preserve">. It should make it possible for individuals to benefit from federal employee health benefits programs. The federal government should ensure that every business provides healthcare to their workers </w:t>
      </w:r>
      <w:r w:rsidR="00785484">
        <w:rPr>
          <w:rFonts w:ascii="Times New Roman" w:hAnsi="Times New Roman" w:cs="Times New Roman"/>
          <w:sz w:val="24"/>
          <w:szCs w:val="24"/>
        </w:rPr>
        <w:t>and lower the amount individuals need to pay for the coverage programs.</w:t>
      </w:r>
      <w:r w:rsidR="00112C6B">
        <w:rPr>
          <w:rFonts w:ascii="Times New Roman" w:hAnsi="Times New Roman" w:cs="Times New Roman"/>
          <w:sz w:val="24"/>
          <w:szCs w:val="24"/>
        </w:rPr>
        <w:t xml:space="preserve"> </w:t>
      </w:r>
      <w:r w:rsidR="00112C6B" w:rsidRPr="00112C6B">
        <w:rPr>
          <w:rFonts w:ascii="Times New Roman" w:hAnsi="Times New Roman" w:cs="Times New Roman"/>
          <w:sz w:val="24"/>
          <w:szCs w:val="24"/>
        </w:rPr>
        <w:t>Employers can contribute funds to cater for coverage for their workers to support their future health status</w:t>
      </w:r>
      <w:r w:rsidR="00112C6B">
        <w:rPr>
          <w:rFonts w:ascii="Times New Roman" w:hAnsi="Times New Roman" w:cs="Times New Roman"/>
          <w:sz w:val="24"/>
          <w:szCs w:val="24"/>
        </w:rPr>
        <w:t>. The Federal government should ensure companies</w:t>
      </w:r>
      <w:r w:rsidR="00112C6B" w:rsidRPr="00112C6B">
        <w:rPr>
          <w:rFonts w:ascii="Times New Roman" w:hAnsi="Times New Roman" w:cs="Times New Roman"/>
          <w:sz w:val="24"/>
          <w:szCs w:val="24"/>
        </w:rPr>
        <w:t xml:space="preserve"> offer health benefits to their employees.</w:t>
      </w:r>
    </w:p>
    <w:p w:rsidR="00257688" w:rsidRDefault="00530E31" w:rsidP="00626FED">
      <w:pPr>
        <w:spacing w:line="480" w:lineRule="auto"/>
        <w:jc w:val="center"/>
        <w:rPr>
          <w:rFonts w:ascii="Times New Roman" w:hAnsi="Times New Roman" w:cs="Times New Roman"/>
          <w:b/>
          <w:sz w:val="24"/>
          <w:szCs w:val="24"/>
        </w:rPr>
      </w:pPr>
      <w:r w:rsidRPr="00257688">
        <w:rPr>
          <w:rFonts w:ascii="Times New Roman" w:hAnsi="Times New Roman" w:cs="Times New Roman"/>
          <w:b/>
          <w:sz w:val="24"/>
          <w:szCs w:val="24"/>
        </w:rPr>
        <w:t xml:space="preserve">Ways to Advocate for </w:t>
      </w:r>
      <w:r w:rsidR="00054C28">
        <w:rPr>
          <w:rFonts w:ascii="Times New Roman" w:hAnsi="Times New Roman" w:cs="Times New Roman"/>
          <w:b/>
          <w:sz w:val="24"/>
          <w:szCs w:val="24"/>
        </w:rPr>
        <w:t xml:space="preserve">the implementation of </w:t>
      </w:r>
      <w:r w:rsidRPr="00257688">
        <w:rPr>
          <w:rFonts w:ascii="Times New Roman" w:hAnsi="Times New Roman" w:cs="Times New Roman"/>
          <w:b/>
          <w:sz w:val="24"/>
          <w:szCs w:val="24"/>
        </w:rPr>
        <w:t>Healthcare Coverage Policy</w:t>
      </w:r>
    </w:p>
    <w:p w:rsidR="00F236C9" w:rsidRPr="00112C6B" w:rsidRDefault="00530E31" w:rsidP="00626FED">
      <w:pPr>
        <w:spacing w:line="480" w:lineRule="auto"/>
        <w:rPr>
          <w:rFonts w:ascii="Times New Roman" w:hAnsi="Times New Roman" w:cs="Times New Roman"/>
          <w:sz w:val="24"/>
          <w:szCs w:val="24"/>
        </w:rPr>
      </w:pPr>
      <w:r>
        <w:rPr>
          <w:rFonts w:ascii="Times New Roman" w:hAnsi="Times New Roman" w:cs="Times New Roman"/>
          <w:b/>
          <w:sz w:val="24"/>
          <w:szCs w:val="24"/>
        </w:rPr>
        <w:tab/>
      </w:r>
      <w:r w:rsidRPr="00F236C9">
        <w:rPr>
          <w:rFonts w:ascii="Times New Roman" w:hAnsi="Times New Roman" w:cs="Times New Roman"/>
          <w:b/>
          <w:sz w:val="24"/>
          <w:szCs w:val="24"/>
        </w:rPr>
        <w:t xml:space="preserve"> </w:t>
      </w:r>
      <w:r w:rsidR="00785484">
        <w:rPr>
          <w:rFonts w:ascii="Times New Roman" w:hAnsi="Times New Roman" w:cs="Times New Roman"/>
          <w:sz w:val="24"/>
          <w:szCs w:val="24"/>
        </w:rPr>
        <w:t xml:space="preserve">As an advanced practice nurse, I have a significant role in ensuring that patients get affordable insurance coverage. </w:t>
      </w:r>
      <w:r w:rsidR="0054016D">
        <w:rPr>
          <w:rFonts w:ascii="Times New Roman" w:hAnsi="Times New Roman" w:cs="Times New Roman"/>
          <w:sz w:val="24"/>
          <w:szCs w:val="24"/>
        </w:rPr>
        <w:t>I need to push for</w:t>
      </w:r>
      <w:r w:rsidR="00785484">
        <w:rPr>
          <w:rFonts w:ascii="Times New Roman" w:hAnsi="Times New Roman" w:cs="Times New Roman"/>
          <w:sz w:val="24"/>
          <w:szCs w:val="24"/>
        </w:rPr>
        <w:t xml:space="preserve"> a</w:t>
      </w:r>
      <w:r w:rsidR="0054016D">
        <w:rPr>
          <w:rFonts w:ascii="Times New Roman" w:hAnsi="Times New Roman" w:cs="Times New Roman"/>
          <w:sz w:val="24"/>
          <w:szCs w:val="24"/>
        </w:rPr>
        <w:t>n</w:t>
      </w:r>
      <w:r w:rsidR="00785484">
        <w:rPr>
          <w:rFonts w:ascii="Times New Roman" w:hAnsi="Times New Roman" w:cs="Times New Roman"/>
          <w:sz w:val="24"/>
          <w:szCs w:val="24"/>
        </w:rPr>
        <w:t xml:space="preserve"> </w:t>
      </w:r>
      <w:r w:rsidR="0054016D">
        <w:rPr>
          <w:rFonts w:ascii="Times New Roman" w:hAnsi="Times New Roman" w:cs="Times New Roman"/>
          <w:sz w:val="24"/>
          <w:szCs w:val="24"/>
        </w:rPr>
        <w:t>e</w:t>
      </w:r>
      <w:r w:rsidRPr="00F236C9">
        <w:rPr>
          <w:rFonts w:ascii="Times New Roman" w:hAnsi="Times New Roman" w:cs="Times New Roman"/>
          <w:sz w:val="24"/>
          <w:szCs w:val="24"/>
        </w:rPr>
        <w:t>xpansion of existing programs focusing on covering low-income adults and children. The</w:t>
      </w:r>
      <w:r w:rsidRPr="00F236C9">
        <w:rPr>
          <w:rFonts w:ascii="Times New Roman" w:hAnsi="Times New Roman" w:cs="Times New Roman"/>
          <w:sz w:val="24"/>
          <w:szCs w:val="24"/>
        </w:rPr>
        <w:t xml:space="preserve">re needs to be the development of an insurance pool covering the self-employed and small business operators. </w:t>
      </w:r>
      <w:r w:rsidR="0054016D">
        <w:rPr>
          <w:rFonts w:ascii="Times New Roman" w:hAnsi="Times New Roman" w:cs="Times New Roman"/>
          <w:sz w:val="24"/>
          <w:szCs w:val="24"/>
        </w:rPr>
        <w:t>I need to advocate for a reduction of p</w:t>
      </w:r>
      <w:r w:rsidRPr="00F236C9">
        <w:rPr>
          <w:rFonts w:ascii="Times New Roman" w:hAnsi="Times New Roman" w:cs="Times New Roman"/>
          <w:sz w:val="24"/>
          <w:szCs w:val="24"/>
        </w:rPr>
        <w:t>remiums for low-income earners</w:t>
      </w:r>
      <w:r w:rsidR="00112C6B">
        <w:rPr>
          <w:rFonts w:ascii="Times New Roman" w:hAnsi="Times New Roman" w:cs="Times New Roman"/>
          <w:sz w:val="24"/>
          <w:szCs w:val="24"/>
        </w:rPr>
        <w:t xml:space="preserve"> and help them access medical care without ease</w:t>
      </w:r>
      <w:r w:rsidRPr="00F236C9">
        <w:rPr>
          <w:rFonts w:ascii="Times New Roman" w:hAnsi="Times New Roman" w:cs="Times New Roman"/>
          <w:sz w:val="24"/>
          <w:szCs w:val="24"/>
        </w:rPr>
        <w:t xml:space="preserve">. </w:t>
      </w:r>
    </w:p>
    <w:p w:rsidR="00093AAD" w:rsidRDefault="00530E31" w:rsidP="00626FED">
      <w:pPr>
        <w:spacing w:line="480" w:lineRule="auto"/>
        <w:jc w:val="center"/>
        <w:rPr>
          <w:rFonts w:ascii="Times New Roman" w:hAnsi="Times New Roman" w:cs="Times New Roman"/>
          <w:b/>
          <w:sz w:val="24"/>
          <w:szCs w:val="24"/>
        </w:rPr>
      </w:pPr>
      <w:r>
        <w:rPr>
          <w:rFonts w:ascii="Times New Roman" w:hAnsi="Times New Roman" w:cs="Times New Roman"/>
          <w:b/>
          <w:sz w:val="24"/>
          <w:szCs w:val="24"/>
        </w:rPr>
        <w:t>Conclusion</w:t>
      </w:r>
    </w:p>
    <w:p w:rsidR="00112C6B" w:rsidRPr="00112C6B" w:rsidRDefault="00530E31" w:rsidP="00626FED">
      <w:pPr>
        <w:spacing w:line="480" w:lineRule="auto"/>
        <w:rPr>
          <w:rFonts w:ascii="Times New Roman" w:hAnsi="Times New Roman" w:cs="Times New Roman"/>
          <w:sz w:val="24"/>
          <w:szCs w:val="24"/>
        </w:rPr>
      </w:pPr>
      <w:r>
        <w:rPr>
          <w:rFonts w:ascii="Times New Roman" w:hAnsi="Times New Roman" w:cs="Times New Roman"/>
          <w:b/>
          <w:sz w:val="24"/>
          <w:szCs w:val="24"/>
        </w:rPr>
        <w:lastRenderedPageBreak/>
        <w:tab/>
      </w:r>
      <w:r w:rsidRPr="00112C6B">
        <w:rPr>
          <w:rFonts w:ascii="Times New Roman" w:hAnsi="Times New Roman" w:cs="Times New Roman"/>
          <w:sz w:val="24"/>
          <w:szCs w:val="24"/>
        </w:rPr>
        <w:t xml:space="preserve">Americans </w:t>
      </w:r>
      <w:r w:rsidRPr="00112C6B">
        <w:rPr>
          <w:rFonts w:ascii="Times New Roman" w:hAnsi="Times New Roman" w:cs="Times New Roman"/>
          <w:sz w:val="24"/>
          <w:szCs w:val="24"/>
        </w:rPr>
        <w:t>receiving affordable healthcare</w:t>
      </w:r>
      <w:r>
        <w:rPr>
          <w:rFonts w:ascii="Times New Roman" w:hAnsi="Times New Roman" w:cs="Times New Roman"/>
          <w:sz w:val="24"/>
          <w:szCs w:val="24"/>
        </w:rPr>
        <w:t xml:space="preserve"> can be a dream come true. This will reduce the risks of people suffering from diseases due to lack of income to cater for their health. Decreasing the uninsured population need to be a big goal for all federal and state gove</w:t>
      </w:r>
      <w:r>
        <w:rPr>
          <w:rFonts w:ascii="Times New Roman" w:hAnsi="Times New Roman" w:cs="Times New Roman"/>
          <w:sz w:val="24"/>
          <w:szCs w:val="24"/>
        </w:rPr>
        <w:t xml:space="preserve">rnments. This way, everyone will be safe and live a healthy life as they contribute positively to the government's economy. With various benefits attached to the Affordable Care Act, the remaining governments need to </w:t>
      </w:r>
      <w:r w:rsidR="003E0709">
        <w:rPr>
          <w:rFonts w:ascii="Times New Roman" w:hAnsi="Times New Roman" w:cs="Times New Roman"/>
          <w:sz w:val="24"/>
          <w:szCs w:val="24"/>
        </w:rPr>
        <w:t xml:space="preserve">advocate for implementing the policy to allow their people to receive the best healthcare services in any facility without paying. </w:t>
      </w:r>
    </w:p>
    <w:p w:rsidR="00626FED" w:rsidRDefault="00626FED" w:rsidP="00626FED">
      <w:pPr>
        <w:spacing w:line="480" w:lineRule="auto"/>
        <w:jc w:val="center"/>
        <w:rPr>
          <w:rFonts w:ascii="Times New Roman" w:hAnsi="Times New Roman" w:cs="Times New Roman"/>
          <w:sz w:val="24"/>
          <w:szCs w:val="24"/>
        </w:rPr>
      </w:pPr>
    </w:p>
    <w:p w:rsidR="00626FED" w:rsidRDefault="00626FED" w:rsidP="00626FED">
      <w:pPr>
        <w:spacing w:line="480" w:lineRule="auto"/>
        <w:jc w:val="center"/>
        <w:rPr>
          <w:rFonts w:ascii="Times New Roman" w:hAnsi="Times New Roman" w:cs="Times New Roman"/>
          <w:sz w:val="24"/>
          <w:szCs w:val="24"/>
        </w:rPr>
      </w:pPr>
    </w:p>
    <w:p w:rsidR="00626FED" w:rsidRDefault="00626FED" w:rsidP="00626FED">
      <w:pPr>
        <w:spacing w:line="480" w:lineRule="auto"/>
        <w:jc w:val="center"/>
        <w:rPr>
          <w:rFonts w:ascii="Times New Roman" w:hAnsi="Times New Roman" w:cs="Times New Roman"/>
          <w:sz w:val="24"/>
          <w:szCs w:val="24"/>
        </w:rPr>
      </w:pPr>
    </w:p>
    <w:p w:rsidR="00626FED" w:rsidRDefault="00626FED" w:rsidP="00626FED">
      <w:pPr>
        <w:spacing w:line="480" w:lineRule="auto"/>
        <w:jc w:val="center"/>
        <w:rPr>
          <w:rFonts w:ascii="Times New Roman" w:hAnsi="Times New Roman" w:cs="Times New Roman"/>
          <w:sz w:val="24"/>
          <w:szCs w:val="24"/>
        </w:rPr>
      </w:pPr>
    </w:p>
    <w:p w:rsidR="00626FED" w:rsidRDefault="00626FED" w:rsidP="00626FED">
      <w:pPr>
        <w:spacing w:line="480" w:lineRule="auto"/>
        <w:jc w:val="center"/>
        <w:rPr>
          <w:rFonts w:ascii="Times New Roman" w:hAnsi="Times New Roman" w:cs="Times New Roman"/>
          <w:sz w:val="24"/>
          <w:szCs w:val="24"/>
        </w:rPr>
      </w:pPr>
    </w:p>
    <w:p w:rsidR="00626FED" w:rsidRDefault="00626FED" w:rsidP="00626FED">
      <w:pPr>
        <w:spacing w:line="480" w:lineRule="auto"/>
        <w:jc w:val="center"/>
        <w:rPr>
          <w:rFonts w:ascii="Times New Roman" w:hAnsi="Times New Roman" w:cs="Times New Roman"/>
          <w:sz w:val="24"/>
          <w:szCs w:val="24"/>
        </w:rPr>
      </w:pPr>
    </w:p>
    <w:p w:rsidR="00626FED" w:rsidRDefault="00626FED" w:rsidP="00626FED">
      <w:pPr>
        <w:spacing w:line="480" w:lineRule="auto"/>
        <w:jc w:val="center"/>
        <w:rPr>
          <w:rFonts w:ascii="Times New Roman" w:hAnsi="Times New Roman" w:cs="Times New Roman"/>
          <w:sz w:val="24"/>
          <w:szCs w:val="24"/>
        </w:rPr>
      </w:pPr>
    </w:p>
    <w:p w:rsidR="00F70DF3" w:rsidRDefault="00F70DF3" w:rsidP="00626FED">
      <w:pPr>
        <w:spacing w:line="480" w:lineRule="auto"/>
        <w:jc w:val="center"/>
        <w:rPr>
          <w:rFonts w:ascii="Times New Roman" w:hAnsi="Times New Roman" w:cs="Times New Roman"/>
          <w:sz w:val="24"/>
          <w:szCs w:val="24"/>
        </w:rPr>
      </w:pPr>
    </w:p>
    <w:p w:rsidR="00626FED" w:rsidRDefault="00626FED" w:rsidP="00626FED">
      <w:pPr>
        <w:spacing w:line="480" w:lineRule="auto"/>
        <w:jc w:val="center"/>
        <w:rPr>
          <w:rFonts w:ascii="Times New Roman" w:hAnsi="Times New Roman" w:cs="Times New Roman"/>
          <w:sz w:val="24"/>
          <w:szCs w:val="24"/>
        </w:rPr>
      </w:pPr>
    </w:p>
    <w:p w:rsidR="00626FED" w:rsidRDefault="00626FED" w:rsidP="00626FED">
      <w:pPr>
        <w:spacing w:line="480" w:lineRule="auto"/>
        <w:jc w:val="center"/>
        <w:rPr>
          <w:rFonts w:ascii="Times New Roman" w:hAnsi="Times New Roman" w:cs="Times New Roman"/>
          <w:sz w:val="24"/>
          <w:szCs w:val="24"/>
        </w:rPr>
      </w:pPr>
    </w:p>
    <w:p w:rsidR="00626FED" w:rsidRDefault="00626FED" w:rsidP="00626FED">
      <w:pPr>
        <w:spacing w:line="480" w:lineRule="auto"/>
        <w:jc w:val="center"/>
        <w:rPr>
          <w:rFonts w:ascii="Times New Roman" w:hAnsi="Times New Roman" w:cs="Times New Roman"/>
          <w:sz w:val="24"/>
          <w:szCs w:val="24"/>
        </w:rPr>
      </w:pPr>
    </w:p>
    <w:p w:rsidR="00626FED" w:rsidRDefault="00626FED" w:rsidP="00626FED">
      <w:pPr>
        <w:spacing w:line="480" w:lineRule="auto"/>
        <w:jc w:val="center"/>
        <w:rPr>
          <w:rFonts w:ascii="Times New Roman" w:hAnsi="Times New Roman" w:cs="Times New Roman"/>
          <w:sz w:val="24"/>
          <w:szCs w:val="24"/>
        </w:rPr>
      </w:pPr>
    </w:p>
    <w:p w:rsidR="00AA7093" w:rsidRDefault="00530E31" w:rsidP="00626FED">
      <w:pPr>
        <w:spacing w:line="480" w:lineRule="auto"/>
        <w:jc w:val="center"/>
        <w:rPr>
          <w:rFonts w:ascii="Times New Roman" w:hAnsi="Times New Roman" w:cs="Times New Roman"/>
          <w:sz w:val="24"/>
          <w:szCs w:val="24"/>
        </w:rPr>
      </w:pPr>
      <w:bookmarkStart w:id="0" w:name="_GoBack"/>
      <w:r>
        <w:rPr>
          <w:rFonts w:ascii="Times New Roman" w:hAnsi="Times New Roman" w:cs="Times New Roman"/>
          <w:sz w:val="24"/>
          <w:szCs w:val="24"/>
        </w:rPr>
        <w:lastRenderedPageBreak/>
        <w:t xml:space="preserve">References </w:t>
      </w:r>
    </w:p>
    <w:p w:rsidR="00626FED" w:rsidRPr="00626FED" w:rsidRDefault="00530E31" w:rsidP="00626FED">
      <w:pPr>
        <w:spacing w:line="480" w:lineRule="auto"/>
        <w:ind w:left="720" w:hanging="720"/>
        <w:rPr>
          <w:rFonts w:ascii="Times New Roman" w:hAnsi="Times New Roman" w:cs="Times New Roman"/>
          <w:sz w:val="24"/>
          <w:szCs w:val="24"/>
        </w:rPr>
      </w:pPr>
      <w:r w:rsidRPr="00626FED">
        <w:rPr>
          <w:rFonts w:ascii="Times New Roman" w:hAnsi="Times New Roman" w:cs="Times New Roman"/>
          <w:sz w:val="24"/>
          <w:szCs w:val="24"/>
        </w:rPr>
        <w:t>Facts, O. (2015). ObamaCare: pros and cons of ObamaCare.</w:t>
      </w:r>
    </w:p>
    <w:p w:rsidR="00626FED" w:rsidRPr="00626FED" w:rsidRDefault="00530E31" w:rsidP="00626FED">
      <w:pPr>
        <w:spacing w:line="480" w:lineRule="auto"/>
        <w:ind w:left="720" w:hanging="720"/>
        <w:rPr>
          <w:rFonts w:ascii="Times New Roman" w:hAnsi="Times New Roman" w:cs="Times New Roman"/>
          <w:sz w:val="24"/>
          <w:szCs w:val="24"/>
        </w:rPr>
      </w:pPr>
      <w:r w:rsidRPr="00626FED">
        <w:rPr>
          <w:rFonts w:ascii="Times New Roman" w:hAnsi="Times New Roman" w:cs="Times New Roman"/>
          <w:sz w:val="24"/>
          <w:szCs w:val="24"/>
        </w:rPr>
        <w:t xml:space="preserve">Health Policy in Brief, (2021).  Retrieved 12 August from </w:t>
      </w:r>
      <w:hyperlink r:id="rId8" w:history="1">
        <w:r w:rsidRPr="00626FED">
          <w:rPr>
            <w:rStyle w:val="Hyperlink"/>
            <w:rFonts w:ascii="Times New Roman" w:hAnsi="Times New Roman" w:cs="Times New Roman"/>
            <w:sz w:val="24"/>
            <w:szCs w:val="24"/>
          </w:rPr>
          <w:t>https://www.rwjf.org/en/library/collections/health-policy-in-brief.html</w:t>
        </w:r>
      </w:hyperlink>
      <w:r w:rsidRPr="00626FED">
        <w:rPr>
          <w:rFonts w:ascii="Times New Roman" w:hAnsi="Times New Roman" w:cs="Times New Roman"/>
          <w:sz w:val="24"/>
          <w:szCs w:val="24"/>
        </w:rPr>
        <w:t xml:space="preserve"> </w:t>
      </w:r>
    </w:p>
    <w:p w:rsidR="00626FED" w:rsidRPr="00626FED" w:rsidRDefault="00530E31" w:rsidP="00626FED">
      <w:pPr>
        <w:spacing w:line="480" w:lineRule="auto"/>
        <w:ind w:left="720" w:hanging="720"/>
        <w:rPr>
          <w:rFonts w:ascii="Times New Roman" w:hAnsi="Times New Roman" w:cs="Times New Roman"/>
          <w:sz w:val="24"/>
          <w:szCs w:val="24"/>
        </w:rPr>
      </w:pPr>
      <w:r w:rsidRPr="00626FED">
        <w:rPr>
          <w:rFonts w:ascii="Times New Roman" w:hAnsi="Times New Roman" w:cs="Times New Roman"/>
          <w:sz w:val="24"/>
          <w:szCs w:val="24"/>
        </w:rPr>
        <w:t>Majerol, M., Newkirk, V., &amp; Garfield, R. (2015). The uninsured: A primer. </w:t>
      </w:r>
      <w:r w:rsidRPr="00626FED">
        <w:rPr>
          <w:rFonts w:ascii="Times New Roman" w:hAnsi="Times New Roman" w:cs="Times New Roman"/>
          <w:i/>
          <w:iCs/>
          <w:sz w:val="24"/>
          <w:szCs w:val="24"/>
        </w:rPr>
        <w:t>Kaiser Family Foundation Publication</w:t>
      </w:r>
      <w:r w:rsidRPr="00626FED">
        <w:rPr>
          <w:rFonts w:ascii="Times New Roman" w:hAnsi="Times New Roman" w:cs="Times New Roman"/>
          <w:sz w:val="24"/>
          <w:szCs w:val="24"/>
        </w:rPr>
        <w:t>, 7451-10.</w:t>
      </w:r>
    </w:p>
    <w:p w:rsidR="00626FED" w:rsidRPr="00626FED" w:rsidRDefault="00530E31" w:rsidP="00626FED">
      <w:pPr>
        <w:spacing w:line="480" w:lineRule="auto"/>
        <w:ind w:left="720" w:hanging="720"/>
        <w:rPr>
          <w:rFonts w:ascii="Times New Roman" w:hAnsi="Times New Roman" w:cs="Times New Roman"/>
          <w:sz w:val="24"/>
          <w:szCs w:val="24"/>
        </w:rPr>
      </w:pPr>
      <w:r w:rsidRPr="00626FED">
        <w:rPr>
          <w:rFonts w:ascii="Times New Roman" w:hAnsi="Times New Roman" w:cs="Times New Roman"/>
          <w:sz w:val="24"/>
          <w:szCs w:val="24"/>
        </w:rPr>
        <w:t>Yu, X. (2020, November). Effect of ACA on American Health System:——Is Affordable Care Act Worth it?. In </w:t>
      </w:r>
      <w:r w:rsidRPr="00626FED">
        <w:rPr>
          <w:rFonts w:ascii="Times New Roman" w:hAnsi="Times New Roman" w:cs="Times New Roman"/>
          <w:i/>
          <w:iCs/>
          <w:sz w:val="24"/>
          <w:szCs w:val="24"/>
        </w:rPr>
        <w:t>2020 International Conference on Public Health and Data Science (ICPHDS)</w:t>
      </w:r>
      <w:r w:rsidRPr="00626FED">
        <w:rPr>
          <w:rFonts w:ascii="Times New Roman" w:hAnsi="Times New Roman" w:cs="Times New Roman"/>
          <w:sz w:val="24"/>
          <w:szCs w:val="24"/>
        </w:rPr>
        <w:t> (pp. 310-315). IEEE.</w:t>
      </w:r>
      <w:bookmarkEnd w:id="0"/>
    </w:p>
    <w:sectPr w:rsidR="00626FED" w:rsidRPr="00626FED">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E31" w:rsidRDefault="00530E31">
      <w:pPr>
        <w:spacing w:after="0" w:line="240" w:lineRule="auto"/>
      </w:pPr>
      <w:r>
        <w:separator/>
      </w:r>
    </w:p>
  </w:endnote>
  <w:endnote w:type="continuationSeparator" w:id="0">
    <w:p w:rsidR="00530E31" w:rsidRDefault="00530E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E31" w:rsidRDefault="00530E31">
      <w:pPr>
        <w:spacing w:after="0" w:line="240" w:lineRule="auto"/>
      </w:pPr>
      <w:r>
        <w:separator/>
      </w:r>
    </w:p>
  </w:footnote>
  <w:footnote w:type="continuationSeparator" w:id="0">
    <w:p w:rsidR="00530E31" w:rsidRDefault="00530E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9489212"/>
      <w:docPartObj>
        <w:docPartGallery w:val="Page Numbers (Top of Page)"/>
        <w:docPartUnique/>
      </w:docPartObj>
    </w:sdtPr>
    <w:sdtEndPr>
      <w:rPr>
        <w:noProof/>
      </w:rPr>
    </w:sdtEndPr>
    <w:sdtContent>
      <w:p w:rsidR="00F52543" w:rsidRDefault="00530E31">
        <w:pPr>
          <w:pStyle w:val="Header"/>
          <w:jc w:val="right"/>
        </w:pPr>
        <w:r>
          <w:fldChar w:fldCharType="begin"/>
        </w:r>
        <w:r>
          <w:instrText xml:space="preserve"> PAGE   \* MERGEFORMAT </w:instrText>
        </w:r>
        <w:r>
          <w:fldChar w:fldCharType="separate"/>
        </w:r>
        <w:r w:rsidR="00F70DF3">
          <w:rPr>
            <w:noProof/>
          </w:rPr>
          <w:t>5</w:t>
        </w:r>
        <w:r>
          <w:rPr>
            <w:noProof/>
          </w:rPr>
          <w:fldChar w:fldCharType="end"/>
        </w:r>
      </w:p>
    </w:sdtContent>
  </w:sdt>
  <w:p w:rsidR="00F52543" w:rsidRDefault="00F525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62257D"/>
    <w:multiLevelType w:val="multilevel"/>
    <w:tmpl w:val="B95C72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887"/>
    <w:rsid w:val="00002DD8"/>
    <w:rsid w:val="00054C28"/>
    <w:rsid w:val="00093AAD"/>
    <w:rsid w:val="000D662E"/>
    <w:rsid w:val="00112C6B"/>
    <w:rsid w:val="00187052"/>
    <w:rsid w:val="00257688"/>
    <w:rsid w:val="003E0709"/>
    <w:rsid w:val="00530E31"/>
    <w:rsid w:val="0054016D"/>
    <w:rsid w:val="00626F9B"/>
    <w:rsid w:val="00626FED"/>
    <w:rsid w:val="00645E0E"/>
    <w:rsid w:val="00672AA5"/>
    <w:rsid w:val="007634DC"/>
    <w:rsid w:val="00785484"/>
    <w:rsid w:val="00800887"/>
    <w:rsid w:val="008D2818"/>
    <w:rsid w:val="00955807"/>
    <w:rsid w:val="00973863"/>
    <w:rsid w:val="009B70E7"/>
    <w:rsid w:val="00A1426E"/>
    <w:rsid w:val="00AA7093"/>
    <w:rsid w:val="00AE1992"/>
    <w:rsid w:val="00AF5A1C"/>
    <w:rsid w:val="00B7678D"/>
    <w:rsid w:val="00B8235F"/>
    <w:rsid w:val="00CB5ECA"/>
    <w:rsid w:val="00D35F7F"/>
    <w:rsid w:val="00D47C9F"/>
    <w:rsid w:val="00DB5C18"/>
    <w:rsid w:val="00F236C9"/>
    <w:rsid w:val="00F46999"/>
    <w:rsid w:val="00F52543"/>
    <w:rsid w:val="00F664EB"/>
    <w:rsid w:val="00F70DF3"/>
    <w:rsid w:val="00FC56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7093"/>
    <w:rPr>
      <w:color w:val="0000FF" w:themeColor="hyperlink"/>
      <w:u w:val="single"/>
    </w:rPr>
  </w:style>
  <w:style w:type="paragraph" w:styleId="ListParagraph">
    <w:name w:val="List Paragraph"/>
    <w:basedOn w:val="Normal"/>
    <w:uiPriority w:val="34"/>
    <w:qFormat/>
    <w:rsid w:val="00FC56DF"/>
    <w:pPr>
      <w:ind w:left="720"/>
      <w:contextualSpacing/>
    </w:pPr>
  </w:style>
  <w:style w:type="paragraph" w:styleId="Header">
    <w:name w:val="header"/>
    <w:basedOn w:val="Normal"/>
    <w:link w:val="HeaderChar"/>
    <w:uiPriority w:val="99"/>
    <w:unhideWhenUsed/>
    <w:rsid w:val="00F525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2543"/>
  </w:style>
  <w:style w:type="paragraph" w:styleId="Footer">
    <w:name w:val="footer"/>
    <w:basedOn w:val="Normal"/>
    <w:link w:val="FooterChar"/>
    <w:uiPriority w:val="99"/>
    <w:unhideWhenUsed/>
    <w:rsid w:val="00F525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25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7093"/>
    <w:rPr>
      <w:color w:val="0000FF" w:themeColor="hyperlink"/>
      <w:u w:val="single"/>
    </w:rPr>
  </w:style>
  <w:style w:type="paragraph" w:styleId="ListParagraph">
    <w:name w:val="List Paragraph"/>
    <w:basedOn w:val="Normal"/>
    <w:uiPriority w:val="34"/>
    <w:qFormat/>
    <w:rsid w:val="00FC56DF"/>
    <w:pPr>
      <w:ind w:left="720"/>
      <w:contextualSpacing/>
    </w:pPr>
  </w:style>
  <w:style w:type="paragraph" w:styleId="Header">
    <w:name w:val="header"/>
    <w:basedOn w:val="Normal"/>
    <w:link w:val="HeaderChar"/>
    <w:uiPriority w:val="99"/>
    <w:unhideWhenUsed/>
    <w:rsid w:val="00F525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2543"/>
  </w:style>
  <w:style w:type="paragraph" w:styleId="Footer">
    <w:name w:val="footer"/>
    <w:basedOn w:val="Normal"/>
    <w:link w:val="FooterChar"/>
    <w:uiPriority w:val="99"/>
    <w:unhideWhenUsed/>
    <w:rsid w:val="00F525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2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wjf.org/en/library/collections/health-policy-in-brief.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6</Pages>
  <Words>1012</Words>
  <Characters>5774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2021-08-12T02:15:00Z</dcterms:created>
  <dcterms:modified xsi:type="dcterms:W3CDTF">2021-08-12T13:21:00Z</dcterms:modified>
</cp:coreProperties>
</file>