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0B0C" w:rsidRDefault="00BB0B0C" w:rsidP="00143F3B">
      <w:pPr>
        <w:spacing w:line="480" w:lineRule="auto"/>
        <w:contextualSpacing/>
        <w:jc w:val="center"/>
        <w:rPr>
          <w:rFonts w:ascii="Times New Roman" w:hAnsi="Times New Roman" w:cs="Times New Roman"/>
          <w:b/>
          <w:sz w:val="24"/>
          <w:szCs w:val="24"/>
        </w:rPr>
      </w:pPr>
    </w:p>
    <w:p w:rsidR="00143F3B" w:rsidRDefault="00143F3B" w:rsidP="00143F3B">
      <w:pPr>
        <w:spacing w:line="480" w:lineRule="auto"/>
        <w:contextualSpacing/>
        <w:jc w:val="center"/>
        <w:rPr>
          <w:rFonts w:ascii="Times New Roman" w:hAnsi="Times New Roman" w:cs="Times New Roman"/>
          <w:b/>
          <w:sz w:val="24"/>
          <w:szCs w:val="24"/>
        </w:rPr>
      </w:pPr>
    </w:p>
    <w:p w:rsidR="00143F3B" w:rsidRPr="00143F3B" w:rsidRDefault="00143F3B" w:rsidP="00143F3B">
      <w:pPr>
        <w:spacing w:line="480" w:lineRule="auto"/>
        <w:contextualSpacing/>
        <w:jc w:val="center"/>
        <w:rPr>
          <w:rFonts w:ascii="Times New Roman" w:hAnsi="Times New Roman" w:cs="Times New Roman"/>
          <w:b/>
          <w:sz w:val="24"/>
          <w:szCs w:val="24"/>
        </w:rPr>
      </w:pPr>
    </w:p>
    <w:p w:rsidR="00BB0B0C" w:rsidRPr="00143F3B" w:rsidRDefault="00BB0B0C" w:rsidP="00143F3B">
      <w:pPr>
        <w:spacing w:line="480" w:lineRule="auto"/>
        <w:contextualSpacing/>
        <w:jc w:val="center"/>
        <w:rPr>
          <w:rFonts w:ascii="Times New Roman" w:hAnsi="Times New Roman" w:cs="Times New Roman"/>
          <w:b/>
          <w:sz w:val="24"/>
          <w:szCs w:val="24"/>
        </w:rPr>
      </w:pPr>
    </w:p>
    <w:p w:rsidR="00BB0B0C" w:rsidRPr="00143F3B" w:rsidRDefault="00BB0B0C" w:rsidP="00143F3B">
      <w:pPr>
        <w:spacing w:line="480" w:lineRule="auto"/>
        <w:contextualSpacing/>
        <w:jc w:val="center"/>
        <w:rPr>
          <w:rFonts w:ascii="Times New Roman" w:hAnsi="Times New Roman" w:cs="Times New Roman"/>
          <w:b/>
          <w:sz w:val="24"/>
          <w:szCs w:val="24"/>
        </w:rPr>
      </w:pPr>
      <w:r w:rsidRPr="00143F3B">
        <w:rPr>
          <w:rFonts w:ascii="Times New Roman" w:hAnsi="Times New Roman" w:cs="Times New Roman"/>
          <w:b/>
          <w:sz w:val="24"/>
          <w:szCs w:val="24"/>
        </w:rPr>
        <w:t>Journal: Reflection on Chronic Disease and Professional Attributes</w:t>
      </w:r>
    </w:p>
    <w:p w:rsidR="00BB0B0C" w:rsidRPr="00143F3B" w:rsidRDefault="00BB0B0C" w:rsidP="00143F3B">
      <w:pPr>
        <w:spacing w:line="480" w:lineRule="auto"/>
        <w:contextualSpacing/>
        <w:jc w:val="center"/>
        <w:rPr>
          <w:rFonts w:ascii="Times New Roman" w:hAnsi="Times New Roman" w:cs="Times New Roman"/>
          <w:b/>
          <w:sz w:val="24"/>
          <w:szCs w:val="24"/>
        </w:rPr>
      </w:pPr>
    </w:p>
    <w:p w:rsidR="00BB0B0C" w:rsidRDefault="00BB0B0C" w:rsidP="00143F3B">
      <w:pPr>
        <w:spacing w:line="480" w:lineRule="auto"/>
        <w:contextualSpacing/>
        <w:jc w:val="center"/>
        <w:rPr>
          <w:rFonts w:ascii="Times New Roman" w:hAnsi="Times New Roman" w:cs="Times New Roman"/>
          <w:b/>
          <w:sz w:val="24"/>
          <w:szCs w:val="24"/>
        </w:rPr>
      </w:pPr>
    </w:p>
    <w:p w:rsidR="00143F3B" w:rsidRDefault="00143F3B" w:rsidP="00143F3B">
      <w:pPr>
        <w:spacing w:line="480" w:lineRule="auto"/>
        <w:contextualSpacing/>
        <w:jc w:val="center"/>
        <w:rPr>
          <w:rFonts w:ascii="Times New Roman" w:hAnsi="Times New Roman" w:cs="Times New Roman"/>
          <w:b/>
          <w:sz w:val="24"/>
          <w:szCs w:val="24"/>
        </w:rPr>
      </w:pPr>
    </w:p>
    <w:p w:rsidR="00143F3B" w:rsidRPr="00143F3B" w:rsidRDefault="00143F3B" w:rsidP="00143F3B">
      <w:pPr>
        <w:spacing w:line="480" w:lineRule="auto"/>
        <w:contextualSpacing/>
        <w:jc w:val="center"/>
        <w:rPr>
          <w:rFonts w:ascii="Times New Roman" w:hAnsi="Times New Roman" w:cs="Times New Roman"/>
          <w:b/>
          <w:sz w:val="24"/>
          <w:szCs w:val="24"/>
        </w:rPr>
      </w:pPr>
    </w:p>
    <w:p w:rsidR="00BB0B0C" w:rsidRPr="00143F3B" w:rsidRDefault="00BB0B0C" w:rsidP="00143F3B">
      <w:pPr>
        <w:tabs>
          <w:tab w:val="left" w:pos="7440"/>
        </w:tabs>
        <w:spacing w:line="480" w:lineRule="auto"/>
        <w:contextualSpacing/>
        <w:rPr>
          <w:rFonts w:ascii="Times New Roman" w:hAnsi="Times New Roman" w:cs="Times New Roman"/>
          <w:b/>
          <w:sz w:val="24"/>
          <w:szCs w:val="24"/>
        </w:rPr>
      </w:pPr>
      <w:r w:rsidRPr="00143F3B">
        <w:rPr>
          <w:rFonts w:ascii="Times New Roman" w:hAnsi="Times New Roman" w:cs="Times New Roman"/>
          <w:b/>
          <w:sz w:val="24"/>
          <w:szCs w:val="24"/>
        </w:rPr>
        <w:tab/>
      </w:r>
    </w:p>
    <w:p w:rsidR="00BB0B0C" w:rsidRPr="00143F3B" w:rsidRDefault="00BB0B0C" w:rsidP="00143F3B">
      <w:pPr>
        <w:spacing w:line="480" w:lineRule="auto"/>
        <w:contextualSpacing/>
        <w:jc w:val="center"/>
        <w:rPr>
          <w:rFonts w:ascii="Times New Roman" w:hAnsi="Times New Roman" w:cs="Times New Roman"/>
          <w:sz w:val="24"/>
          <w:szCs w:val="24"/>
        </w:rPr>
      </w:pPr>
      <w:r w:rsidRPr="00143F3B">
        <w:rPr>
          <w:rFonts w:ascii="Times New Roman" w:hAnsi="Times New Roman" w:cs="Times New Roman"/>
          <w:sz w:val="24"/>
          <w:szCs w:val="24"/>
        </w:rPr>
        <w:t>Student’s Name</w:t>
      </w:r>
    </w:p>
    <w:p w:rsidR="00BB0B0C" w:rsidRPr="00143F3B" w:rsidRDefault="00BB0B0C" w:rsidP="00143F3B">
      <w:pPr>
        <w:spacing w:line="480" w:lineRule="auto"/>
        <w:contextualSpacing/>
        <w:jc w:val="center"/>
        <w:rPr>
          <w:rFonts w:ascii="Times New Roman" w:hAnsi="Times New Roman" w:cs="Times New Roman"/>
          <w:sz w:val="24"/>
          <w:szCs w:val="24"/>
        </w:rPr>
      </w:pPr>
      <w:r w:rsidRPr="00143F3B">
        <w:rPr>
          <w:rFonts w:ascii="Times New Roman" w:hAnsi="Times New Roman" w:cs="Times New Roman"/>
          <w:sz w:val="24"/>
          <w:szCs w:val="24"/>
        </w:rPr>
        <w:t>Institution</w:t>
      </w:r>
    </w:p>
    <w:p w:rsidR="00BB0B0C" w:rsidRPr="00143F3B" w:rsidRDefault="00BB0B0C" w:rsidP="00143F3B">
      <w:pPr>
        <w:spacing w:line="480" w:lineRule="auto"/>
        <w:contextualSpacing/>
        <w:jc w:val="center"/>
        <w:rPr>
          <w:rFonts w:ascii="Times New Roman" w:hAnsi="Times New Roman" w:cs="Times New Roman"/>
          <w:sz w:val="24"/>
          <w:szCs w:val="24"/>
        </w:rPr>
      </w:pPr>
      <w:r w:rsidRPr="00143F3B">
        <w:rPr>
          <w:rFonts w:ascii="Times New Roman" w:hAnsi="Times New Roman" w:cs="Times New Roman"/>
          <w:sz w:val="24"/>
          <w:szCs w:val="24"/>
        </w:rPr>
        <w:t>Course Name</w:t>
      </w:r>
    </w:p>
    <w:p w:rsidR="00BB0B0C" w:rsidRPr="00143F3B" w:rsidRDefault="00BB0B0C" w:rsidP="00143F3B">
      <w:pPr>
        <w:spacing w:line="480" w:lineRule="auto"/>
        <w:contextualSpacing/>
        <w:jc w:val="center"/>
        <w:rPr>
          <w:rFonts w:ascii="Times New Roman" w:hAnsi="Times New Roman" w:cs="Times New Roman"/>
          <w:sz w:val="24"/>
          <w:szCs w:val="24"/>
        </w:rPr>
      </w:pPr>
      <w:r w:rsidRPr="00143F3B">
        <w:rPr>
          <w:rFonts w:ascii="Times New Roman" w:hAnsi="Times New Roman" w:cs="Times New Roman"/>
          <w:sz w:val="24"/>
          <w:szCs w:val="24"/>
        </w:rPr>
        <w:t>Instructor’s Name</w:t>
      </w:r>
    </w:p>
    <w:p w:rsidR="00BB0B0C" w:rsidRPr="00143F3B" w:rsidRDefault="00BB0B0C" w:rsidP="00143F3B">
      <w:pPr>
        <w:spacing w:line="480" w:lineRule="auto"/>
        <w:contextualSpacing/>
        <w:jc w:val="center"/>
        <w:rPr>
          <w:rFonts w:ascii="Times New Roman" w:hAnsi="Times New Roman" w:cs="Times New Roman"/>
          <w:sz w:val="24"/>
          <w:szCs w:val="24"/>
        </w:rPr>
      </w:pPr>
      <w:r w:rsidRPr="00143F3B">
        <w:rPr>
          <w:rFonts w:ascii="Times New Roman" w:hAnsi="Times New Roman" w:cs="Times New Roman"/>
          <w:sz w:val="24"/>
          <w:szCs w:val="24"/>
        </w:rPr>
        <w:t>Date</w:t>
      </w:r>
    </w:p>
    <w:p w:rsidR="00BB0B0C" w:rsidRDefault="00BB0B0C" w:rsidP="00143F3B">
      <w:pPr>
        <w:spacing w:line="480" w:lineRule="auto"/>
        <w:contextualSpacing/>
        <w:jc w:val="center"/>
        <w:rPr>
          <w:rFonts w:ascii="Times New Roman" w:hAnsi="Times New Roman" w:cs="Times New Roman"/>
          <w:b/>
          <w:sz w:val="24"/>
          <w:szCs w:val="24"/>
        </w:rPr>
      </w:pPr>
    </w:p>
    <w:p w:rsidR="00143F3B" w:rsidRDefault="00143F3B" w:rsidP="00143F3B">
      <w:pPr>
        <w:spacing w:line="480" w:lineRule="auto"/>
        <w:contextualSpacing/>
        <w:jc w:val="center"/>
        <w:rPr>
          <w:rFonts w:ascii="Times New Roman" w:hAnsi="Times New Roman" w:cs="Times New Roman"/>
          <w:b/>
          <w:sz w:val="24"/>
          <w:szCs w:val="24"/>
        </w:rPr>
      </w:pPr>
    </w:p>
    <w:p w:rsidR="00143F3B" w:rsidRDefault="00143F3B" w:rsidP="00143F3B">
      <w:pPr>
        <w:spacing w:line="480" w:lineRule="auto"/>
        <w:contextualSpacing/>
        <w:jc w:val="center"/>
        <w:rPr>
          <w:rFonts w:ascii="Times New Roman" w:hAnsi="Times New Roman" w:cs="Times New Roman"/>
          <w:b/>
          <w:sz w:val="24"/>
          <w:szCs w:val="24"/>
        </w:rPr>
      </w:pPr>
    </w:p>
    <w:p w:rsidR="00143F3B" w:rsidRDefault="00143F3B" w:rsidP="00143F3B">
      <w:pPr>
        <w:spacing w:line="480" w:lineRule="auto"/>
        <w:contextualSpacing/>
        <w:jc w:val="center"/>
        <w:rPr>
          <w:rFonts w:ascii="Times New Roman" w:hAnsi="Times New Roman" w:cs="Times New Roman"/>
          <w:b/>
          <w:sz w:val="24"/>
          <w:szCs w:val="24"/>
        </w:rPr>
      </w:pPr>
    </w:p>
    <w:p w:rsidR="00143F3B" w:rsidRDefault="00143F3B" w:rsidP="00143F3B">
      <w:pPr>
        <w:spacing w:line="480" w:lineRule="auto"/>
        <w:contextualSpacing/>
        <w:jc w:val="center"/>
        <w:rPr>
          <w:rFonts w:ascii="Times New Roman" w:hAnsi="Times New Roman" w:cs="Times New Roman"/>
          <w:b/>
          <w:sz w:val="24"/>
          <w:szCs w:val="24"/>
        </w:rPr>
      </w:pPr>
    </w:p>
    <w:p w:rsidR="00143F3B" w:rsidRDefault="00143F3B" w:rsidP="00143F3B">
      <w:pPr>
        <w:spacing w:line="480" w:lineRule="auto"/>
        <w:contextualSpacing/>
        <w:jc w:val="center"/>
        <w:rPr>
          <w:rFonts w:ascii="Times New Roman" w:hAnsi="Times New Roman" w:cs="Times New Roman"/>
          <w:b/>
          <w:sz w:val="24"/>
          <w:szCs w:val="24"/>
        </w:rPr>
      </w:pPr>
    </w:p>
    <w:p w:rsidR="00143F3B" w:rsidRDefault="00143F3B" w:rsidP="00143F3B">
      <w:pPr>
        <w:spacing w:line="480" w:lineRule="auto"/>
        <w:contextualSpacing/>
        <w:jc w:val="center"/>
        <w:rPr>
          <w:rFonts w:ascii="Times New Roman" w:hAnsi="Times New Roman" w:cs="Times New Roman"/>
          <w:b/>
          <w:sz w:val="24"/>
          <w:szCs w:val="24"/>
        </w:rPr>
      </w:pPr>
    </w:p>
    <w:p w:rsidR="00143F3B" w:rsidRPr="00143F3B" w:rsidRDefault="00143F3B" w:rsidP="00143F3B">
      <w:pPr>
        <w:spacing w:line="480" w:lineRule="auto"/>
        <w:contextualSpacing/>
        <w:jc w:val="center"/>
        <w:rPr>
          <w:rFonts w:ascii="Times New Roman" w:hAnsi="Times New Roman" w:cs="Times New Roman"/>
          <w:b/>
          <w:sz w:val="24"/>
          <w:szCs w:val="24"/>
        </w:rPr>
      </w:pPr>
    </w:p>
    <w:p w:rsidR="00712B83" w:rsidRPr="00143F3B" w:rsidRDefault="00BB0B0C" w:rsidP="00143F3B">
      <w:pPr>
        <w:spacing w:line="480" w:lineRule="auto"/>
        <w:contextualSpacing/>
        <w:jc w:val="center"/>
        <w:rPr>
          <w:rFonts w:ascii="Times New Roman" w:hAnsi="Times New Roman" w:cs="Times New Roman"/>
          <w:b/>
          <w:sz w:val="24"/>
          <w:szCs w:val="24"/>
        </w:rPr>
      </w:pPr>
      <w:r w:rsidRPr="00143F3B">
        <w:rPr>
          <w:rFonts w:ascii="Times New Roman" w:hAnsi="Times New Roman" w:cs="Times New Roman"/>
          <w:b/>
          <w:sz w:val="24"/>
          <w:szCs w:val="24"/>
        </w:rPr>
        <w:lastRenderedPageBreak/>
        <w:t xml:space="preserve">Journal: </w:t>
      </w:r>
      <w:r w:rsidR="00712B83" w:rsidRPr="00143F3B">
        <w:rPr>
          <w:rFonts w:ascii="Times New Roman" w:hAnsi="Times New Roman" w:cs="Times New Roman"/>
          <w:b/>
          <w:sz w:val="24"/>
          <w:szCs w:val="24"/>
        </w:rPr>
        <w:t>Reflection on Chronic Disease and Professional Attributes</w:t>
      </w:r>
    </w:p>
    <w:p w:rsidR="006C7A0C" w:rsidRPr="00143F3B" w:rsidRDefault="00E07D7C" w:rsidP="00143F3B">
      <w:pPr>
        <w:spacing w:line="480" w:lineRule="auto"/>
        <w:ind w:firstLine="720"/>
        <w:contextualSpacing/>
        <w:rPr>
          <w:rFonts w:ascii="Times New Roman" w:hAnsi="Times New Roman" w:cs="Times New Roman"/>
          <w:sz w:val="24"/>
          <w:szCs w:val="24"/>
        </w:rPr>
      </w:pPr>
      <w:r w:rsidRPr="00143F3B">
        <w:rPr>
          <w:rFonts w:ascii="Times New Roman" w:hAnsi="Times New Roman" w:cs="Times New Roman"/>
          <w:sz w:val="24"/>
          <w:szCs w:val="24"/>
        </w:rPr>
        <w:t>Globally there ha</w:t>
      </w:r>
      <w:r w:rsidR="00BD2E5B" w:rsidRPr="00143F3B">
        <w:rPr>
          <w:rFonts w:ascii="Times New Roman" w:hAnsi="Times New Roman" w:cs="Times New Roman"/>
          <w:sz w:val="24"/>
          <w:szCs w:val="24"/>
        </w:rPr>
        <w:t>s</w:t>
      </w:r>
      <w:r w:rsidRPr="00143F3B">
        <w:rPr>
          <w:rFonts w:ascii="Times New Roman" w:hAnsi="Times New Roman" w:cs="Times New Roman"/>
          <w:sz w:val="24"/>
          <w:szCs w:val="24"/>
        </w:rPr>
        <w:t xml:space="preserve"> been </w:t>
      </w:r>
      <w:r w:rsidR="00BD2E5B" w:rsidRPr="00143F3B">
        <w:rPr>
          <w:rFonts w:ascii="Times New Roman" w:hAnsi="Times New Roman" w:cs="Times New Roman"/>
          <w:sz w:val="24"/>
          <w:szCs w:val="24"/>
        </w:rPr>
        <w:t xml:space="preserve">an </w:t>
      </w:r>
      <w:r w:rsidRPr="00143F3B">
        <w:rPr>
          <w:rFonts w:ascii="Times New Roman" w:hAnsi="Times New Roman" w:cs="Times New Roman"/>
          <w:sz w:val="24"/>
          <w:szCs w:val="24"/>
        </w:rPr>
        <w:t>increasing population of people living with chronic diseases</w:t>
      </w:r>
      <w:r w:rsidR="00BD2E5B" w:rsidRPr="00143F3B">
        <w:rPr>
          <w:rFonts w:ascii="Times New Roman" w:hAnsi="Times New Roman" w:cs="Times New Roman"/>
          <w:sz w:val="24"/>
          <w:szCs w:val="24"/>
        </w:rPr>
        <w:t>,</w:t>
      </w:r>
      <w:r w:rsidRPr="00143F3B">
        <w:rPr>
          <w:rFonts w:ascii="Times New Roman" w:hAnsi="Times New Roman" w:cs="Times New Roman"/>
          <w:sz w:val="24"/>
          <w:szCs w:val="24"/>
        </w:rPr>
        <w:t xml:space="preserve"> which hinders their daily operations contributing to poor wellbeing and health. These diseases are increasing health costs to individuals and governments. Chronic diseases occur with </w:t>
      </w:r>
      <w:r w:rsidR="00BD2E5B" w:rsidRPr="00143F3B">
        <w:rPr>
          <w:rFonts w:ascii="Times New Roman" w:hAnsi="Times New Roman" w:cs="Times New Roman"/>
          <w:sz w:val="24"/>
          <w:szCs w:val="24"/>
        </w:rPr>
        <w:t xml:space="preserve">a </w:t>
      </w:r>
      <w:r w:rsidRPr="00143F3B">
        <w:rPr>
          <w:rFonts w:ascii="Times New Roman" w:hAnsi="Times New Roman" w:cs="Times New Roman"/>
          <w:sz w:val="24"/>
          <w:szCs w:val="24"/>
        </w:rPr>
        <w:t xml:space="preserve">diverse range of chronic and complex conditions. It is critical for those responsible for ensuring public health </w:t>
      </w:r>
      <w:r w:rsidR="00EB0A97" w:rsidRPr="00143F3B">
        <w:rPr>
          <w:rFonts w:ascii="Times New Roman" w:hAnsi="Times New Roman" w:cs="Times New Roman"/>
          <w:sz w:val="24"/>
          <w:szCs w:val="24"/>
        </w:rPr>
        <w:t xml:space="preserve">standards </w:t>
      </w:r>
      <w:r w:rsidR="00BD2E5B" w:rsidRPr="00143F3B">
        <w:rPr>
          <w:rFonts w:ascii="Times New Roman" w:hAnsi="Times New Roman" w:cs="Times New Roman"/>
          <w:sz w:val="24"/>
          <w:szCs w:val="24"/>
        </w:rPr>
        <w:t xml:space="preserve">to </w:t>
      </w:r>
      <w:r w:rsidRPr="00143F3B">
        <w:rPr>
          <w:rFonts w:ascii="Times New Roman" w:hAnsi="Times New Roman" w:cs="Times New Roman"/>
          <w:sz w:val="24"/>
          <w:szCs w:val="24"/>
        </w:rPr>
        <w:t xml:space="preserve">understand the contribution </w:t>
      </w:r>
      <w:r w:rsidR="00EB0A97" w:rsidRPr="00143F3B">
        <w:rPr>
          <w:rFonts w:ascii="Times New Roman" w:hAnsi="Times New Roman" w:cs="Times New Roman"/>
          <w:sz w:val="24"/>
          <w:szCs w:val="24"/>
        </w:rPr>
        <w:t xml:space="preserve">that </w:t>
      </w:r>
      <w:r w:rsidRPr="00143F3B">
        <w:rPr>
          <w:rFonts w:ascii="Times New Roman" w:hAnsi="Times New Roman" w:cs="Times New Roman"/>
          <w:sz w:val="24"/>
          <w:szCs w:val="24"/>
        </w:rPr>
        <w:t xml:space="preserve">collaborative </w:t>
      </w:r>
      <w:r w:rsidR="00EB0A97" w:rsidRPr="00143F3B">
        <w:rPr>
          <w:rFonts w:ascii="Times New Roman" w:hAnsi="Times New Roman" w:cs="Times New Roman"/>
          <w:sz w:val="24"/>
          <w:szCs w:val="24"/>
        </w:rPr>
        <w:t>health practitioners can bring to preventing, treating</w:t>
      </w:r>
      <w:r w:rsidR="00BD2E5B" w:rsidRPr="00143F3B">
        <w:rPr>
          <w:rFonts w:ascii="Times New Roman" w:hAnsi="Times New Roman" w:cs="Times New Roman"/>
          <w:sz w:val="24"/>
          <w:szCs w:val="24"/>
        </w:rPr>
        <w:t>,</w:t>
      </w:r>
      <w:r w:rsidRPr="00143F3B">
        <w:rPr>
          <w:rFonts w:ascii="Times New Roman" w:hAnsi="Times New Roman" w:cs="Times New Roman"/>
          <w:sz w:val="24"/>
          <w:szCs w:val="24"/>
        </w:rPr>
        <w:t xml:space="preserve"> and managing chronic diseases. </w:t>
      </w:r>
      <w:r w:rsidR="00EB0A97" w:rsidRPr="00143F3B">
        <w:rPr>
          <w:rFonts w:ascii="Times New Roman" w:hAnsi="Times New Roman" w:cs="Times New Roman"/>
          <w:sz w:val="24"/>
          <w:szCs w:val="24"/>
        </w:rPr>
        <w:t>Through the expertise of health practitioners</w:t>
      </w:r>
      <w:r w:rsidR="00BD2E5B" w:rsidRPr="00143F3B">
        <w:rPr>
          <w:rFonts w:ascii="Times New Roman" w:hAnsi="Times New Roman" w:cs="Times New Roman"/>
          <w:sz w:val="24"/>
          <w:szCs w:val="24"/>
        </w:rPr>
        <w:t>,</w:t>
      </w:r>
      <w:r w:rsidR="00EB0A97" w:rsidRPr="00143F3B">
        <w:rPr>
          <w:rFonts w:ascii="Times New Roman" w:hAnsi="Times New Roman" w:cs="Times New Roman"/>
          <w:sz w:val="24"/>
          <w:szCs w:val="24"/>
        </w:rPr>
        <w:t xml:space="preserve"> </w:t>
      </w:r>
      <w:r w:rsidR="00BD2E5B" w:rsidRPr="00143F3B">
        <w:rPr>
          <w:rFonts w:ascii="Times New Roman" w:hAnsi="Times New Roman" w:cs="Times New Roman"/>
          <w:sz w:val="24"/>
          <w:szCs w:val="24"/>
        </w:rPr>
        <w:t>nations can</w:t>
      </w:r>
      <w:r w:rsidR="00EB0A97" w:rsidRPr="00143F3B">
        <w:rPr>
          <w:rFonts w:ascii="Times New Roman" w:hAnsi="Times New Roman" w:cs="Times New Roman"/>
          <w:sz w:val="24"/>
          <w:szCs w:val="24"/>
        </w:rPr>
        <w:t xml:space="preserve"> improve </w:t>
      </w:r>
      <w:r w:rsidR="00BD2E5B" w:rsidRPr="00143F3B">
        <w:rPr>
          <w:rFonts w:ascii="Times New Roman" w:hAnsi="Times New Roman" w:cs="Times New Roman"/>
          <w:sz w:val="24"/>
          <w:szCs w:val="24"/>
        </w:rPr>
        <w:t xml:space="preserve">the </w:t>
      </w:r>
      <w:r w:rsidR="00EB0A97" w:rsidRPr="00143F3B">
        <w:rPr>
          <w:rFonts w:ascii="Times New Roman" w:hAnsi="Times New Roman" w:cs="Times New Roman"/>
          <w:sz w:val="24"/>
          <w:szCs w:val="24"/>
        </w:rPr>
        <w:t>health and wellbeing of the public. In this journal</w:t>
      </w:r>
      <w:r w:rsidR="00BD2E5B" w:rsidRPr="00143F3B">
        <w:rPr>
          <w:rFonts w:ascii="Times New Roman" w:hAnsi="Times New Roman" w:cs="Times New Roman"/>
          <w:sz w:val="24"/>
          <w:szCs w:val="24"/>
        </w:rPr>
        <w:t>,</w:t>
      </w:r>
      <w:r w:rsidR="00EB0A97" w:rsidRPr="00143F3B">
        <w:rPr>
          <w:rFonts w:ascii="Times New Roman" w:hAnsi="Times New Roman" w:cs="Times New Roman"/>
          <w:sz w:val="24"/>
          <w:szCs w:val="24"/>
        </w:rPr>
        <w:t xml:space="preserve"> I will discuss my interview with a chronic kidney disease patient, showing the attributes, ethics, and leadership skills that health care providers can employ to ensure efficient healthcare service provision to patients. </w:t>
      </w:r>
    </w:p>
    <w:p w:rsidR="00053EE1" w:rsidRPr="00143F3B" w:rsidRDefault="00701AC4" w:rsidP="00143F3B">
      <w:pPr>
        <w:spacing w:line="480" w:lineRule="auto"/>
        <w:contextualSpacing/>
        <w:jc w:val="center"/>
        <w:rPr>
          <w:rFonts w:ascii="Times New Roman" w:hAnsi="Times New Roman" w:cs="Times New Roman"/>
          <w:b/>
          <w:sz w:val="24"/>
          <w:szCs w:val="24"/>
        </w:rPr>
      </w:pPr>
      <w:r w:rsidRPr="00143F3B">
        <w:rPr>
          <w:rFonts w:ascii="Times New Roman" w:hAnsi="Times New Roman" w:cs="Times New Roman"/>
          <w:b/>
          <w:sz w:val="24"/>
          <w:szCs w:val="24"/>
        </w:rPr>
        <w:t>Experience</w:t>
      </w:r>
    </w:p>
    <w:p w:rsidR="0075324D" w:rsidRPr="00143F3B" w:rsidRDefault="0003503E" w:rsidP="00143F3B">
      <w:pPr>
        <w:spacing w:line="480" w:lineRule="auto"/>
        <w:ind w:firstLine="720"/>
        <w:contextualSpacing/>
        <w:rPr>
          <w:rFonts w:ascii="Times New Roman" w:hAnsi="Times New Roman" w:cs="Times New Roman"/>
          <w:sz w:val="24"/>
          <w:szCs w:val="24"/>
        </w:rPr>
      </w:pPr>
      <w:r w:rsidRPr="00143F3B">
        <w:rPr>
          <w:rFonts w:ascii="Times New Roman" w:hAnsi="Times New Roman" w:cs="Times New Roman"/>
          <w:sz w:val="24"/>
          <w:szCs w:val="24"/>
        </w:rPr>
        <w:t>Through searching for a patient suffering from chronic disease, I was able to get the opportunity to interview a pati</w:t>
      </w:r>
      <w:r w:rsidR="009A6D08" w:rsidRPr="00143F3B">
        <w:rPr>
          <w:rFonts w:ascii="Times New Roman" w:hAnsi="Times New Roman" w:cs="Times New Roman"/>
          <w:sz w:val="24"/>
          <w:szCs w:val="24"/>
        </w:rPr>
        <w:t>ent with Chronic Kidney D</w:t>
      </w:r>
      <w:r w:rsidRPr="00143F3B">
        <w:rPr>
          <w:rFonts w:ascii="Times New Roman" w:hAnsi="Times New Roman" w:cs="Times New Roman"/>
          <w:sz w:val="24"/>
          <w:szCs w:val="24"/>
        </w:rPr>
        <w:t>isease</w:t>
      </w:r>
      <w:r w:rsidR="00F97399" w:rsidRPr="00143F3B">
        <w:rPr>
          <w:rFonts w:ascii="Times New Roman" w:hAnsi="Times New Roman" w:cs="Times New Roman"/>
          <w:sz w:val="24"/>
          <w:szCs w:val="24"/>
        </w:rPr>
        <w:t xml:space="preserve"> </w:t>
      </w:r>
      <w:r w:rsidR="009A6D08" w:rsidRPr="00143F3B">
        <w:rPr>
          <w:rFonts w:ascii="Times New Roman" w:hAnsi="Times New Roman" w:cs="Times New Roman"/>
          <w:sz w:val="24"/>
          <w:szCs w:val="24"/>
        </w:rPr>
        <w:t xml:space="preserve">(CKD) </w:t>
      </w:r>
      <w:r w:rsidR="00F97399" w:rsidRPr="00143F3B">
        <w:rPr>
          <w:rFonts w:ascii="Times New Roman" w:hAnsi="Times New Roman" w:cs="Times New Roman"/>
          <w:sz w:val="24"/>
          <w:szCs w:val="24"/>
        </w:rPr>
        <w:t>over the phone</w:t>
      </w:r>
      <w:r w:rsidRPr="00143F3B">
        <w:rPr>
          <w:rFonts w:ascii="Times New Roman" w:hAnsi="Times New Roman" w:cs="Times New Roman"/>
          <w:sz w:val="24"/>
          <w:szCs w:val="24"/>
        </w:rPr>
        <w:t xml:space="preserve">. The patient told me that he did not realize that he had kidney problems until </w:t>
      </w:r>
      <w:r w:rsidR="00BD2E5B" w:rsidRPr="00143F3B">
        <w:rPr>
          <w:rFonts w:ascii="Times New Roman" w:hAnsi="Times New Roman" w:cs="Times New Roman"/>
          <w:sz w:val="24"/>
          <w:szCs w:val="24"/>
        </w:rPr>
        <w:t>he spotted blood stains in his urine one day</w:t>
      </w:r>
      <w:r w:rsidRPr="00143F3B">
        <w:rPr>
          <w:rFonts w:ascii="Times New Roman" w:hAnsi="Times New Roman" w:cs="Times New Roman"/>
          <w:sz w:val="24"/>
          <w:szCs w:val="24"/>
        </w:rPr>
        <w:t>. He went for a check-up in the nearest hospitals</w:t>
      </w:r>
      <w:r w:rsidR="00BD2E5B" w:rsidRPr="00143F3B">
        <w:rPr>
          <w:rFonts w:ascii="Times New Roman" w:hAnsi="Times New Roman" w:cs="Times New Roman"/>
          <w:sz w:val="24"/>
          <w:szCs w:val="24"/>
        </w:rPr>
        <w:t>,</w:t>
      </w:r>
      <w:r w:rsidRPr="00143F3B">
        <w:rPr>
          <w:rFonts w:ascii="Times New Roman" w:hAnsi="Times New Roman" w:cs="Times New Roman"/>
          <w:sz w:val="24"/>
          <w:szCs w:val="24"/>
        </w:rPr>
        <w:t xml:space="preserve"> and through blood and urine tests</w:t>
      </w:r>
      <w:r w:rsidR="00BD2E5B" w:rsidRPr="00143F3B">
        <w:rPr>
          <w:rFonts w:ascii="Times New Roman" w:hAnsi="Times New Roman" w:cs="Times New Roman"/>
          <w:sz w:val="24"/>
          <w:szCs w:val="24"/>
        </w:rPr>
        <w:t>,</w:t>
      </w:r>
      <w:r w:rsidRPr="00143F3B">
        <w:rPr>
          <w:rFonts w:ascii="Times New Roman" w:hAnsi="Times New Roman" w:cs="Times New Roman"/>
          <w:sz w:val="24"/>
          <w:szCs w:val="24"/>
        </w:rPr>
        <w:t xml:space="preserve"> he was diagnosed with </w:t>
      </w:r>
      <w:r w:rsidR="009A6D08" w:rsidRPr="00143F3B">
        <w:rPr>
          <w:rFonts w:ascii="Times New Roman" w:hAnsi="Times New Roman" w:cs="Times New Roman"/>
          <w:sz w:val="24"/>
          <w:szCs w:val="24"/>
        </w:rPr>
        <w:t>CKD</w:t>
      </w:r>
      <w:r w:rsidRPr="00143F3B">
        <w:rPr>
          <w:rFonts w:ascii="Times New Roman" w:hAnsi="Times New Roman" w:cs="Times New Roman"/>
          <w:sz w:val="24"/>
          <w:szCs w:val="24"/>
        </w:rPr>
        <w:t xml:space="preserve">. The patient told me that according to the doctors, the </w:t>
      </w:r>
      <w:r w:rsidR="009A6D08" w:rsidRPr="00143F3B">
        <w:rPr>
          <w:rFonts w:ascii="Times New Roman" w:hAnsi="Times New Roman" w:cs="Times New Roman"/>
          <w:sz w:val="24"/>
          <w:szCs w:val="24"/>
        </w:rPr>
        <w:t>disease</w:t>
      </w:r>
      <w:r w:rsidRPr="00143F3B">
        <w:rPr>
          <w:rFonts w:ascii="Times New Roman" w:hAnsi="Times New Roman" w:cs="Times New Roman"/>
          <w:sz w:val="24"/>
          <w:szCs w:val="24"/>
        </w:rPr>
        <w:t xml:space="preserve"> is approaching the end-stage. </w:t>
      </w:r>
      <w:r w:rsidR="00F97399" w:rsidRPr="00143F3B">
        <w:rPr>
          <w:rFonts w:ascii="Times New Roman" w:hAnsi="Times New Roman" w:cs="Times New Roman"/>
          <w:sz w:val="24"/>
          <w:szCs w:val="24"/>
        </w:rPr>
        <w:t>According to my research</w:t>
      </w:r>
      <w:r w:rsidR="00BD2E5B" w:rsidRPr="00143F3B">
        <w:rPr>
          <w:rFonts w:ascii="Times New Roman" w:hAnsi="Times New Roman" w:cs="Times New Roman"/>
          <w:sz w:val="24"/>
          <w:szCs w:val="24"/>
        </w:rPr>
        <w:t>,</w:t>
      </w:r>
      <w:r w:rsidR="00F97399" w:rsidRPr="00143F3B">
        <w:rPr>
          <w:rFonts w:ascii="Times New Roman" w:hAnsi="Times New Roman" w:cs="Times New Roman"/>
          <w:sz w:val="24"/>
          <w:szCs w:val="24"/>
        </w:rPr>
        <w:t xml:space="preserve"> I have learned that </w:t>
      </w:r>
      <w:r w:rsidR="009A6D08" w:rsidRPr="00143F3B">
        <w:rPr>
          <w:rFonts w:ascii="Times New Roman" w:hAnsi="Times New Roman" w:cs="Times New Roman"/>
          <w:sz w:val="24"/>
          <w:szCs w:val="24"/>
        </w:rPr>
        <w:t xml:space="preserve">CKD </w:t>
      </w:r>
      <w:r w:rsidR="00F97399" w:rsidRPr="00143F3B">
        <w:rPr>
          <w:rFonts w:ascii="Times New Roman" w:hAnsi="Times New Roman" w:cs="Times New Roman"/>
          <w:sz w:val="24"/>
          <w:szCs w:val="24"/>
        </w:rPr>
        <w:t xml:space="preserve">silently worsens gradually to </w:t>
      </w:r>
      <w:r w:rsidR="00BD2E5B" w:rsidRPr="00143F3B">
        <w:rPr>
          <w:rFonts w:ascii="Times New Roman" w:hAnsi="Times New Roman" w:cs="Times New Roman"/>
          <w:sz w:val="24"/>
          <w:szCs w:val="24"/>
        </w:rPr>
        <w:t xml:space="preserve">the </w:t>
      </w:r>
      <w:r w:rsidR="00F97399" w:rsidRPr="00143F3B">
        <w:rPr>
          <w:rFonts w:ascii="Times New Roman" w:hAnsi="Times New Roman" w:cs="Times New Roman"/>
          <w:sz w:val="24"/>
          <w:szCs w:val="24"/>
        </w:rPr>
        <w:t>end-stage level.</w:t>
      </w:r>
      <w:r w:rsidR="0075324D" w:rsidRPr="00143F3B">
        <w:rPr>
          <w:rFonts w:ascii="Times New Roman" w:hAnsi="Times New Roman" w:cs="Times New Roman"/>
          <w:sz w:val="24"/>
          <w:szCs w:val="24"/>
        </w:rPr>
        <w:t xml:space="preserve"> When I enquired about how he manages to provide for his family, the patient noted that his operations as </w:t>
      </w:r>
      <w:r w:rsidR="00BD2E5B" w:rsidRPr="00143F3B">
        <w:rPr>
          <w:rFonts w:ascii="Times New Roman" w:hAnsi="Times New Roman" w:cs="Times New Roman"/>
          <w:sz w:val="24"/>
          <w:szCs w:val="24"/>
        </w:rPr>
        <w:t xml:space="preserve">a </w:t>
      </w:r>
      <w:r w:rsidR="0075324D" w:rsidRPr="00143F3B">
        <w:rPr>
          <w:rFonts w:ascii="Times New Roman" w:hAnsi="Times New Roman" w:cs="Times New Roman"/>
          <w:sz w:val="24"/>
          <w:szCs w:val="24"/>
        </w:rPr>
        <w:t>truck driver have been difficult</w:t>
      </w:r>
      <w:r w:rsidR="00BD2E5B" w:rsidRPr="00143F3B">
        <w:rPr>
          <w:rFonts w:ascii="Times New Roman" w:hAnsi="Times New Roman" w:cs="Times New Roman"/>
          <w:sz w:val="24"/>
          <w:szCs w:val="24"/>
        </w:rPr>
        <w:t>,</w:t>
      </w:r>
      <w:r w:rsidR="0075324D" w:rsidRPr="00143F3B">
        <w:rPr>
          <w:rFonts w:ascii="Times New Roman" w:hAnsi="Times New Roman" w:cs="Times New Roman"/>
          <w:sz w:val="24"/>
          <w:szCs w:val="24"/>
        </w:rPr>
        <w:t xml:space="preserve"> and he had decided to qu</w:t>
      </w:r>
      <w:r w:rsidR="00BD2E5B" w:rsidRPr="00143F3B">
        <w:rPr>
          <w:rFonts w:ascii="Times New Roman" w:hAnsi="Times New Roman" w:cs="Times New Roman"/>
          <w:sz w:val="24"/>
          <w:szCs w:val="24"/>
        </w:rPr>
        <w:t>it. It was the wife and firstborn son</w:t>
      </w:r>
      <w:r w:rsidR="0075324D" w:rsidRPr="00143F3B">
        <w:rPr>
          <w:rFonts w:ascii="Times New Roman" w:hAnsi="Times New Roman" w:cs="Times New Roman"/>
          <w:sz w:val="24"/>
          <w:szCs w:val="24"/>
        </w:rPr>
        <w:t xml:space="preserve"> who operated a small family business to provide for the family. </w:t>
      </w:r>
    </w:p>
    <w:p w:rsidR="009A6D08" w:rsidRPr="00143F3B" w:rsidRDefault="009A6D08" w:rsidP="00143F3B">
      <w:pPr>
        <w:spacing w:line="480" w:lineRule="auto"/>
        <w:ind w:firstLine="720"/>
        <w:contextualSpacing/>
        <w:rPr>
          <w:rFonts w:ascii="Times New Roman" w:hAnsi="Times New Roman" w:cs="Times New Roman"/>
          <w:sz w:val="24"/>
          <w:szCs w:val="24"/>
        </w:rPr>
      </w:pPr>
      <w:r w:rsidRPr="00143F3B">
        <w:rPr>
          <w:rFonts w:ascii="Times New Roman" w:hAnsi="Times New Roman" w:cs="Times New Roman"/>
          <w:sz w:val="24"/>
          <w:szCs w:val="24"/>
        </w:rPr>
        <w:lastRenderedPageBreak/>
        <w:t>Al</w:t>
      </w:r>
      <w:r w:rsidR="00EC0051" w:rsidRPr="00143F3B">
        <w:rPr>
          <w:rFonts w:ascii="Times New Roman" w:hAnsi="Times New Roman" w:cs="Times New Roman"/>
          <w:sz w:val="24"/>
          <w:szCs w:val="24"/>
        </w:rPr>
        <w:t>though the patient had to take early retirement</w:t>
      </w:r>
      <w:r w:rsidRPr="00143F3B">
        <w:rPr>
          <w:rFonts w:ascii="Times New Roman" w:hAnsi="Times New Roman" w:cs="Times New Roman"/>
          <w:sz w:val="24"/>
          <w:szCs w:val="24"/>
        </w:rPr>
        <w:t xml:space="preserve"> from his truck driving job, he admitted that the job required high physical strength for prolonged hours. Therefore on my question about whether </w:t>
      </w:r>
      <w:r w:rsidR="003E4F39" w:rsidRPr="00143F3B">
        <w:rPr>
          <w:rFonts w:ascii="Times New Roman" w:hAnsi="Times New Roman" w:cs="Times New Roman"/>
          <w:sz w:val="24"/>
          <w:szCs w:val="24"/>
        </w:rPr>
        <w:t xml:space="preserve">he could take care of his daily activities, he confidently told me that he </w:t>
      </w:r>
      <w:r w:rsidR="00BD2E5B" w:rsidRPr="00143F3B">
        <w:rPr>
          <w:rFonts w:ascii="Times New Roman" w:hAnsi="Times New Roman" w:cs="Times New Roman"/>
          <w:sz w:val="24"/>
          <w:szCs w:val="24"/>
        </w:rPr>
        <w:t>could</w:t>
      </w:r>
      <w:r w:rsidR="003E4F39" w:rsidRPr="00143F3B">
        <w:rPr>
          <w:rFonts w:ascii="Times New Roman" w:hAnsi="Times New Roman" w:cs="Times New Roman"/>
          <w:sz w:val="24"/>
          <w:szCs w:val="24"/>
        </w:rPr>
        <w:t xml:space="preserve"> take care of all daily activities without needing any assistance. Since his wife and fi</w:t>
      </w:r>
      <w:r w:rsidR="00BD2E5B" w:rsidRPr="00143F3B">
        <w:rPr>
          <w:rFonts w:ascii="Times New Roman" w:hAnsi="Times New Roman" w:cs="Times New Roman"/>
          <w:sz w:val="24"/>
          <w:szCs w:val="24"/>
        </w:rPr>
        <w:t>r</w:t>
      </w:r>
      <w:r w:rsidR="003E4F39" w:rsidRPr="00143F3B">
        <w:rPr>
          <w:rFonts w:ascii="Times New Roman" w:hAnsi="Times New Roman" w:cs="Times New Roman"/>
          <w:sz w:val="24"/>
          <w:szCs w:val="24"/>
        </w:rPr>
        <w:t>stborn son are always busy in the business and other children are in school, he is the house manager ensuring all house chores and maintenance are taken care of</w:t>
      </w:r>
      <w:r w:rsidR="002A385E" w:rsidRPr="00143F3B">
        <w:rPr>
          <w:rFonts w:ascii="Times New Roman" w:hAnsi="Times New Roman" w:cs="Times New Roman"/>
          <w:sz w:val="24"/>
          <w:szCs w:val="24"/>
        </w:rPr>
        <w:t xml:space="preserve"> and taking him</w:t>
      </w:r>
      <w:r w:rsidR="00BD2E5B" w:rsidRPr="00143F3B">
        <w:rPr>
          <w:rFonts w:ascii="Times New Roman" w:hAnsi="Times New Roman" w:cs="Times New Roman"/>
          <w:sz w:val="24"/>
          <w:szCs w:val="24"/>
        </w:rPr>
        <w:t>self</w:t>
      </w:r>
      <w:r w:rsidR="002A385E" w:rsidRPr="00143F3B">
        <w:rPr>
          <w:rFonts w:ascii="Times New Roman" w:hAnsi="Times New Roman" w:cs="Times New Roman"/>
          <w:sz w:val="24"/>
          <w:szCs w:val="24"/>
        </w:rPr>
        <w:t xml:space="preserve"> to the dialysis center</w:t>
      </w:r>
      <w:r w:rsidR="003E4F39" w:rsidRPr="00143F3B">
        <w:rPr>
          <w:rFonts w:ascii="Times New Roman" w:hAnsi="Times New Roman" w:cs="Times New Roman"/>
          <w:sz w:val="24"/>
          <w:szCs w:val="24"/>
        </w:rPr>
        <w:t xml:space="preserve">. </w:t>
      </w:r>
      <w:r w:rsidR="002A385E" w:rsidRPr="00143F3B">
        <w:rPr>
          <w:rFonts w:ascii="Times New Roman" w:hAnsi="Times New Roman" w:cs="Times New Roman"/>
          <w:sz w:val="24"/>
          <w:szCs w:val="24"/>
        </w:rPr>
        <w:t xml:space="preserve">The patient informed me that his </w:t>
      </w:r>
      <w:r w:rsidR="00BD2E5B" w:rsidRPr="00143F3B">
        <w:rPr>
          <w:rFonts w:ascii="Times New Roman" w:hAnsi="Times New Roman" w:cs="Times New Roman"/>
          <w:sz w:val="24"/>
          <w:szCs w:val="24"/>
        </w:rPr>
        <w:t>primary</w:t>
      </w:r>
      <w:r w:rsidR="002A385E" w:rsidRPr="00143F3B">
        <w:rPr>
          <w:rFonts w:ascii="Times New Roman" w:hAnsi="Times New Roman" w:cs="Times New Roman"/>
          <w:sz w:val="24"/>
          <w:szCs w:val="24"/>
        </w:rPr>
        <w:t xml:space="preserve"> medication is hemodialysis in the nearest dialysis center. The patient told me he has other tablet medicines </w:t>
      </w:r>
      <w:r w:rsidR="00BD2E5B" w:rsidRPr="00143F3B">
        <w:rPr>
          <w:rFonts w:ascii="Times New Roman" w:hAnsi="Times New Roman" w:cs="Times New Roman"/>
          <w:sz w:val="24"/>
          <w:szCs w:val="24"/>
        </w:rPr>
        <w:t>that he did not mention the names that he has been prescribed to take daily</w:t>
      </w:r>
      <w:r w:rsidR="002A385E" w:rsidRPr="00143F3B">
        <w:rPr>
          <w:rFonts w:ascii="Times New Roman" w:hAnsi="Times New Roman" w:cs="Times New Roman"/>
          <w:sz w:val="24"/>
          <w:szCs w:val="24"/>
        </w:rPr>
        <w:t xml:space="preserve"> while he is at home. The patient wished t</w:t>
      </w:r>
      <w:r w:rsidR="00BD2E5B" w:rsidRPr="00143F3B">
        <w:rPr>
          <w:rFonts w:ascii="Times New Roman" w:hAnsi="Times New Roman" w:cs="Times New Roman"/>
          <w:sz w:val="24"/>
          <w:szCs w:val="24"/>
        </w:rPr>
        <w:t>o get a</w:t>
      </w:r>
      <w:r w:rsidR="002A385E" w:rsidRPr="00143F3B">
        <w:rPr>
          <w:rFonts w:ascii="Times New Roman" w:hAnsi="Times New Roman" w:cs="Times New Roman"/>
          <w:sz w:val="24"/>
          <w:szCs w:val="24"/>
        </w:rPr>
        <w:t xml:space="preserve"> home dialysis machine to reduce the trips to the dialysis center. He also informed that he participates </w:t>
      </w:r>
      <w:r w:rsidR="00BD2E5B" w:rsidRPr="00143F3B">
        <w:rPr>
          <w:rFonts w:ascii="Times New Roman" w:hAnsi="Times New Roman" w:cs="Times New Roman"/>
          <w:sz w:val="24"/>
          <w:szCs w:val="24"/>
        </w:rPr>
        <w:t>in a weekly support group session near his home where they meet with other people with kidney diseases and discuss</w:t>
      </w:r>
      <w:r w:rsidR="002A385E" w:rsidRPr="00143F3B">
        <w:rPr>
          <w:rFonts w:ascii="Times New Roman" w:hAnsi="Times New Roman" w:cs="Times New Roman"/>
          <w:sz w:val="24"/>
          <w:szCs w:val="24"/>
        </w:rPr>
        <w:t xml:space="preserve"> healthy lifestyles.  </w:t>
      </w:r>
    </w:p>
    <w:p w:rsidR="008721CD" w:rsidRDefault="002A385E" w:rsidP="00143F3B">
      <w:pPr>
        <w:spacing w:line="480" w:lineRule="auto"/>
        <w:ind w:firstLine="720"/>
        <w:contextualSpacing/>
        <w:rPr>
          <w:rFonts w:ascii="Times New Roman" w:hAnsi="Times New Roman" w:cs="Times New Roman"/>
          <w:sz w:val="24"/>
          <w:szCs w:val="24"/>
        </w:rPr>
      </w:pPr>
      <w:r w:rsidRPr="00143F3B">
        <w:rPr>
          <w:rFonts w:ascii="Times New Roman" w:hAnsi="Times New Roman" w:cs="Times New Roman"/>
          <w:sz w:val="24"/>
          <w:szCs w:val="24"/>
        </w:rPr>
        <w:t xml:space="preserve">In terms of the living environment, the patient noted that he </w:t>
      </w:r>
      <w:r w:rsidR="00BD2E5B" w:rsidRPr="00143F3B">
        <w:rPr>
          <w:rFonts w:ascii="Times New Roman" w:hAnsi="Times New Roman" w:cs="Times New Roman"/>
          <w:sz w:val="24"/>
          <w:szCs w:val="24"/>
        </w:rPr>
        <w:t>lived</w:t>
      </w:r>
      <w:r w:rsidRPr="00143F3B">
        <w:rPr>
          <w:rFonts w:ascii="Times New Roman" w:hAnsi="Times New Roman" w:cs="Times New Roman"/>
          <w:sz w:val="24"/>
          <w:szCs w:val="24"/>
        </w:rPr>
        <w:t xml:space="preserve"> </w:t>
      </w:r>
      <w:r w:rsidR="00EC0051" w:rsidRPr="00143F3B">
        <w:rPr>
          <w:rFonts w:ascii="Times New Roman" w:hAnsi="Times New Roman" w:cs="Times New Roman"/>
          <w:sz w:val="24"/>
          <w:szCs w:val="24"/>
        </w:rPr>
        <w:t xml:space="preserve">in </w:t>
      </w:r>
      <w:r w:rsidR="00BD2E5B" w:rsidRPr="00143F3B">
        <w:rPr>
          <w:rFonts w:ascii="Times New Roman" w:hAnsi="Times New Roman" w:cs="Times New Roman"/>
          <w:sz w:val="24"/>
          <w:szCs w:val="24"/>
        </w:rPr>
        <w:t xml:space="preserve">a </w:t>
      </w:r>
      <w:r w:rsidR="00EC0051" w:rsidRPr="00143F3B">
        <w:rPr>
          <w:rFonts w:ascii="Times New Roman" w:hAnsi="Times New Roman" w:cs="Times New Roman"/>
          <w:sz w:val="24"/>
          <w:szCs w:val="24"/>
        </w:rPr>
        <w:t xml:space="preserve">safe neighborhood with </w:t>
      </w:r>
      <w:r w:rsidR="00BD2E5B" w:rsidRPr="00143F3B">
        <w:rPr>
          <w:rFonts w:ascii="Times New Roman" w:hAnsi="Times New Roman" w:cs="Times New Roman"/>
          <w:sz w:val="24"/>
          <w:szCs w:val="24"/>
        </w:rPr>
        <w:t xml:space="preserve">a </w:t>
      </w:r>
      <w:r w:rsidR="00EC0051" w:rsidRPr="00143F3B">
        <w:rPr>
          <w:rFonts w:ascii="Times New Roman" w:hAnsi="Times New Roman" w:cs="Times New Roman"/>
          <w:sz w:val="24"/>
          <w:szCs w:val="24"/>
        </w:rPr>
        <w:t>sufficient supply of drinking water and power. But h</w:t>
      </w:r>
      <w:r w:rsidR="00FC3442" w:rsidRPr="00143F3B">
        <w:rPr>
          <w:rFonts w:ascii="Times New Roman" w:hAnsi="Times New Roman" w:cs="Times New Roman"/>
          <w:sz w:val="24"/>
          <w:szCs w:val="24"/>
        </w:rPr>
        <w:t>e noted that his house required</w:t>
      </w:r>
      <w:r w:rsidR="00EC0051" w:rsidRPr="00143F3B">
        <w:rPr>
          <w:rFonts w:ascii="Times New Roman" w:hAnsi="Times New Roman" w:cs="Times New Roman"/>
          <w:sz w:val="24"/>
          <w:szCs w:val="24"/>
        </w:rPr>
        <w:t xml:space="preserve"> </w:t>
      </w:r>
      <w:r w:rsidR="00BD2E5B" w:rsidRPr="00143F3B">
        <w:rPr>
          <w:rFonts w:ascii="Times New Roman" w:hAnsi="Times New Roman" w:cs="Times New Roman"/>
          <w:sz w:val="24"/>
          <w:szCs w:val="24"/>
        </w:rPr>
        <w:t>significant</w:t>
      </w:r>
      <w:r w:rsidR="00EC0051" w:rsidRPr="00143F3B">
        <w:rPr>
          <w:rFonts w:ascii="Times New Roman" w:hAnsi="Times New Roman" w:cs="Times New Roman"/>
          <w:sz w:val="24"/>
          <w:szCs w:val="24"/>
        </w:rPr>
        <w:t xml:space="preserve"> renovations since most of the woods used had rotten</w:t>
      </w:r>
      <w:r w:rsidR="00BD2E5B" w:rsidRPr="00143F3B">
        <w:rPr>
          <w:rFonts w:ascii="Times New Roman" w:hAnsi="Times New Roman" w:cs="Times New Roman"/>
          <w:sz w:val="24"/>
          <w:szCs w:val="24"/>
        </w:rPr>
        <w:t>,</w:t>
      </w:r>
      <w:r w:rsidR="00EC0051" w:rsidRPr="00143F3B">
        <w:rPr>
          <w:rFonts w:ascii="Times New Roman" w:hAnsi="Times New Roman" w:cs="Times New Roman"/>
          <w:sz w:val="24"/>
          <w:szCs w:val="24"/>
        </w:rPr>
        <w:t xml:space="preserve"> and it was no longer safe enough to stay.</w:t>
      </w:r>
      <w:r w:rsidR="00FC3442" w:rsidRPr="00143F3B">
        <w:rPr>
          <w:rFonts w:ascii="Times New Roman" w:hAnsi="Times New Roman" w:cs="Times New Roman"/>
          <w:sz w:val="24"/>
          <w:szCs w:val="24"/>
        </w:rPr>
        <w:t xml:space="preserve"> He admitted that his financial status could not renovate the house due to high family needs and low income.</w:t>
      </w:r>
      <w:r w:rsidR="00C77F58" w:rsidRPr="00143F3B">
        <w:rPr>
          <w:rFonts w:ascii="Times New Roman" w:hAnsi="Times New Roman" w:cs="Times New Roman"/>
          <w:sz w:val="24"/>
          <w:szCs w:val="24"/>
        </w:rPr>
        <w:t xml:space="preserve"> According to the patient</w:t>
      </w:r>
      <w:r w:rsidR="00BD2E5B" w:rsidRPr="00143F3B">
        <w:rPr>
          <w:rFonts w:ascii="Times New Roman" w:hAnsi="Times New Roman" w:cs="Times New Roman"/>
          <w:sz w:val="24"/>
          <w:szCs w:val="24"/>
        </w:rPr>
        <w:t>,</w:t>
      </w:r>
      <w:r w:rsidR="00C77F58" w:rsidRPr="00143F3B">
        <w:rPr>
          <w:rFonts w:ascii="Times New Roman" w:hAnsi="Times New Roman" w:cs="Times New Roman"/>
          <w:sz w:val="24"/>
          <w:szCs w:val="24"/>
        </w:rPr>
        <w:t xml:space="preserve"> he has been able to live with CKD due to the financial support that he received from American Kidney Funding which covers the costs that are not covered by the i</w:t>
      </w:r>
      <w:r w:rsidR="00E0634A" w:rsidRPr="00143F3B">
        <w:rPr>
          <w:rFonts w:ascii="Times New Roman" w:hAnsi="Times New Roman" w:cs="Times New Roman"/>
          <w:sz w:val="24"/>
          <w:szCs w:val="24"/>
        </w:rPr>
        <w:t>nsurance. Also, the local Muslim</w:t>
      </w:r>
      <w:r w:rsidR="00C77F58" w:rsidRPr="00143F3B">
        <w:rPr>
          <w:rFonts w:ascii="Times New Roman" w:hAnsi="Times New Roman" w:cs="Times New Roman"/>
          <w:sz w:val="24"/>
          <w:szCs w:val="24"/>
        </w:rPr>
        <w:t xml:space="preserve"> wh</w:t>
      </w:r>
      <w:r w:rsidR="00BD2E5B" w:rsidRPr="00143F3B">
        <w:rPr>
          <w:rFonts w:ascii="Times New Roman" w:hAnsi="Times New Roman" w:cs="Times New Roman"/>
          <w:sz w:val="24"/>
          <w:szCs w:val="24"/>
        </w:rPr>
        <w:t>o</w:t>
      </w:r>
      <w:r w:rsidR="00C77F58" w:rsidRPr="00143F3B">
        <w:rPr>
          <w:rFonts w:ascii="Times New Roman" w:hAnsi="Times New Roman" w:cs="Times New Roman"/>
          <w:sz w:val="24"/>
          <w:szCs w:val="24"/>
        </w:rPr>
        <w:t xml:space="preserve"> he attends regularly offers help by providing financial and food assistance to his family. Also, the support group </w:t>
      </w:r>
      <w:r w:rsidR="00BD2E5B" w:rsidRPr="00143F3B">
        <w:rPr>
          <w:rFonts w:ascii="Times New Roman" w:hAnsi="Times New Roman" w:cs="Times New Roman"/>
          <w:sz w:val="24"/>
          <w:szCs w:val="24"/>
        </w:rPr>
        <w:t>he attends has been able to raise money from well-wishers, hence helping the group members and other CKD groups to facilitate</w:t>
      </w:r>
      <w:r w:rsidR="00E6210C" w:rsidRPr="00143F3B">
        <w:rPr>
          <w:rFonts w:ascii="Times New Roman" w:hAnsi="Times New Roman" w:cs="Times New Roman"/>
          <w:sz w:val="24"/>
          <w:szCs w:val="24"/>
        </w:rPr>
        <w:t xml:space="preserve"> their treatment costs. </w:t>
      </w:r>
    </w:p>
    <w:p w:rsidR="00143F3B" w:rsidRPr="00143F3B" w:rsidRDefault="00143F3B" w:rsidP="00143F3B">
      <w:pPr>
        <w:spacing w:line="480" w:lineRule="auto"/>
        <w:ind w:firstLine="720"/>
        <w:contextualSpacing/>
        <w:rPr>
          <w:rFonts w:ascii="Times New Roman" w:hAnsi="Times New Roman" w:cs="Times New Roman"/>
          <w:sz w:val="24"/>
          <w:szCs w:val="24"/>
        </w:rPr>
      </w:pPr>
    </w:p>
    <w:p w:rsidR="00BD2E5B" w:rsidRPr="00143F3B" w:rsidRDefault="00BD2E5B" w:rsidP="00143F3B">
      <w:pPr>
        <w:spacing w:before="11" w:line="480" w:lineRule="auto"/>
        <w:ind w:right="98"/>
        <w:contextualSpacing/>
        <w:jc w:val="center"/>
        <w:rPr>
          <w:rFonts w:ascii="Times New Roman" w:hAnsi="Times New Roman" w:cs="Times New Roman"/>
          <w:b/>
          <w:sz w:val="24"/>
          <w:szCs w:val="24"/>
        </w:rPr>
      </w:pPr>
      <w:r w:rsidRPr="00143F3B">
        <w:rPr>
          <w:rFonts w:ascii="Times New Roman" w:hAnsi="Times New Roman" w:cs="Times New Roman"/>
          <w:b/>
          <w:sz w:val="24"/>
          <w:szCs w:val="24"/>
        </w:rPr>
        <w:lastRenderedPageBreak/>
        <w:t>Professional Roles &amp; Leadership Skill that Facilitate Inter</w:t>
      </w:r>
      <w:r w:rsidRPr="00143F3B">
        <w:rPr>
          <w:rFonts w:ascii="Times New Roman" w:hAnsi="Times New Roman" w:cs="Times New Roman"/>
          <w:b/>
          <w:sz w:val="24"/>
          <w:szCs w:val="24"/>
        </w:rPr>
        <w:t>-</w:t>
      </w:r>
      <w:r w:rsidRPr="00143F3B">
        <w:rPr>
          <w:rFonts w:ascii="Times New Roman" w:hAnsi="Times New Roman" w:cs="Times New Roman"/>
          <w:b/>
          <w:sz w:val="24"/>
          <w:szCs w:val="24"/>
        </w:rPr>
        <w:t>professional Collaboration</w:t>
      </w:r>
    </w:p>
    <w:p w:rsidR="00BD2E5B" w:rsidRPr="00143F3B" w:rsidRDefault="00BD2E5B" w:rsidP="00143F3B">
      <w:pPr>
        <w:spacing w:before="11" w:line="480" w:lineRule="auto"/>
        <w:ind w:right="98" w:firstLine="720"/>
        <w:contextualSpacing/>
        <w:rPr>
          <w:rFonts w:ascii="Times New Roman" w:hAnsi="Times New Roman" w:cs="Times New Roman"/>
          <w:sz w:val="24"/>
          <w:szCs w:val="24"/>
        </w:rPr>
      </w:pPr>
      <w:r w:rsidRPr="00143F3B">
        <w:rPr>
          <w:rFonts w:ascii="Times New Roman" w:hAnsi="Times New Roman" w:cs="Times New Roman"/>
          <w:sz w:val="24"/>
          <w:szCs w:val="24"/>
        </w:rPr>
        <w:t xml:space="preserve">Chronic kidney disease (CKD) patients get their services from qualified personnel, including health care providers and agencies such as clinics, hospitals, and dialysis centers. For example, Wei kidney institute has experienced and qualified practitioners who ensure that chronic disease patients get help and reversal of the progression of the disease by providing the sustenance of the kidneys and rebuilding of glomerular capillaries’ structure. Additionally, they give the rebuilding of the normal functioning of the adrenal glands and the production of hormones to increase the kidney filtration function, reduce water retention, and lower blood pressure. </w:t>
      </w:r>
    </w:p>
    <w:p w:rsidR="00BD2E5B" w:rsidRPr="00143F3B" w:rsidRDefault="00BD2E5B" w:rsidP="00143F3B">
      <w:pPr>
        <w:spacing w:line="480" w:lineRule="auto"/>
        <w:ind w:firstLine="720"/>
        <w:contextualSpacing/>
        <w:rPr>
          <w:rFonts w:ascii="Times New Roman" w:hAnsi="Times New Roman" w:cs="Times New Roman"/>
          <w:sz w:val="24"/>
          <w:szCs w:val="24"/>
        </w:rPr>
      </w:pPr>
      <w:r w:rsidRPr="00143F3B">
        <w:rPr>
          <w:rFonts w:ascii="Times New Roman" w:hAnsi="Times New Roman" w:cs="Times New Roman"/>
          <w:sz w:val="24"/>
          <w:szCs w:val="24"/>
        </w:rPr>
        <w:t xml:space="preserve">Different health professionals involved in taking care of CKD patients have varying roles. Firstly, the Nephrology Nurse takes an active role in caring for patients with CKD by coordinating patient care with the rest of the team members. Some of these nurses may have the qualifications to train the patients on carrying out home hemodialysis, automated peritoneal, and continuous ambulatory </w:t>
      </w:r>
      <w:r w:rsidRPr="00143F3B">
        <w:rPr>
          <w:rFonts w:ascii="Times New Roman" w:hAnsi="Times New Roman" w:cs="Times New Roman"/>
          <w:color w:val="000000"/>
          <w:sz w:val="24"/>
          <w:szCs w:val="24"/>
          <w:shd w:val="clear" w:color="auto" w:fill="FFFFFF"/>
        </w:rPr>
        <w:t>(</w:t>
      </w:r>
      <w:proofErr w:type="gramStart"/>
      <w:r w:rsidRPr="00143F3B">
        <w:rPr>
          <w:rFonts w:ascii="Times New Roman" w:hAnsi="Times New Roman" w:cs="Times New Roman"/>
          <w:color w:val="000000"/>
          <w:sz w:val="24"/>
          <w:szCs w:val="24"/>
          <w:shd w:val="clear" w:color="auto" w:fill="FFFFFF"/>
        </w:rPr>
        <w:t>Marquis &amp;</w:t>
      </w:r>
      <w:proofErr w:type="gramEnd"/>
      <w:r w:rsidRPr="00143F3B">
        <w:rPr>
          <w:rFonts w:ascii="Times New Roman" w:hAnsi="Times New Roman" w:cs="Times New Roman"/>
          <w:color w:val="000000"/>
          <w:sz w:val="24"/>
          <w:szCs w:val="24"/>
          <w:shd w:val="clear" w:color="auto" w:fill="FFFFFF"/>
        </w:rPr>
        <w:t xml:space="preserve"> Huston, 2019)</w:t>
      </w:r>
      <w:r w:rsidRPr="00143F3B">
        <w:rPr>
          <w:rFonts w:ascii="Times New Roman" w:hAnsi="Times New Roman" w:cs="Times New Roman"/>
          <w:sz w:val="24"/>
          <w:szCs w:val="24"/>
        </w:rPr>
        <w:t xml:space="preserve">. Secondly, Billing Personnel ensures that the CKD patients are satisfied with any questions concerning their insurance coverage and any payment or billing questions. Thirdly, the transplant team, including transplant surgeons, clinical transplant coordinators, and donor coordinators, all take an active role in ensuring that any transplant process is successful. Additionally, a Nephrologist, commonly referred to as the kidney doctor, is the team leader and possesses advanced training in the treatment of CKD and is responsible for any medical care in the process of dialysis treatments. </w:t>
      </w:r>
    </w:p>
    <w:p w:rsidR="00A43B23" w:rsidRDefault="00BD2E5B" w:rsidP="00143F3B">
      <w:pPr>
        <w:spacing w:before="11" w:line="480" w:lineRule="auto"/>
        <w:ind w:right="98" w:firstLine="720"/>
        <w:contextualSpacing/>
        <w:rPr>
          <w:rFonts w:ascii="Times New Roman" w:hAnsi="Times New Roman" w:cs="Times New Roman"/>
          <w:sz w:val="24"/>
          <w:szCs w:val="24"/>
        </w:rPr>
      </w:pPr>
      <w:r w:rsidRPr="00143F3B">
        <w:rPr>
          <w:rFonts w:ascii="Times New Roman" w:hAnsi="Times New Roman" w:cs="Times New Roman"/>
          <w:sz w:val="24"/>
          <w:szCs w:val="24"/>
        </w:rPr>
        <w:t>Inter</w:t>
      </w:r>
      <w:r w:rsidRPr="00143F3B">
        <w:rPr>
          <w:rFonts w:ascii="Times New Roman" w:hAnsi="Times New Roman" w:cs="Times New Roman"/>
          <w:sz w:val="24"/>
          <w:szCs w:val="24"/>
        </w:rPr>
        <w:t>-</w:t>
      </w:r>
      <w:r w:rsidRPr="00143F3B">
        <w:rPr>
          <w:rFonts w:ascii="Times New Roman" w:hAnsi="Times New Roman" w:cs="Times New Roman"/>
          <w:sz w:val="24"/>
          <w:szCs w:val="24"/>
        </w:rPr>
        <w:t xml:space="preserve">professional collaboration improves health outcomes and safety of patients with CKD in the following ways, including enhancing comprehensive CKD patient care. This is achieved through the medical professionals from different disciplines working jointly to </w:t>
      </w:r>
      <w:r w:rsidRPr="00143F3B">
        <w:rPr>
          <w:rFonts w:ascii="Times New Roman" w:hAnsi="Times New Roman" w:cs="Times New Roman"/>
          <w:sz w:val="24"/>
          <w:szCs w:val="24"/>
        </w:rPr>
        <w:lastRenderedPageBreak/>
        <w:t>understand better the CKD patients. Thus proper attention and care are given to the patients through this inter</w:t>
      </w:r>
      <w:r w:rsidRPr="00143F3B">
        <w:rPr>
          <w:rFonts w:ascii="Times New Roman" w:hAnsi="Times New Roman" w:cs="Times New Roman"/>
          <w:sz w:val="24"/>
          <w:szCs w:val="24"/>
        </w:rPr>
        <w:t>-</w:t>
      </w:r>
      <w:r w:rsidRPr="00143F3B">
        <w:rPr>
          <w:rFonts w:ascii="Times New Roman" w:hAnsi="Times New Roman" w:cs="Times New Roman"/>
          <w:sz w:val="24"/>
          <w:szCs w:val="24"/>
        </w:rPr>
        <w:t>professional collaboration. Moreover, the collaboration minimizes readmission rates of CKD patients when a misdiagnosis is done, for instance. It will mean that the patient will have to come back to the clinic. However, the inter</w:t>
      </w:r>
      <w:r w:rsidRPr="00143F3B">
        <w:rPr>
          <w:rFonts w:ascii="Times New Roman" w:hAnsi="Times New Roman" w:cs="Times New Roman"/>
          <w:sz w:val="24"/>
          <w:szCs w:val="24"/>
        </w:rPr>
        <w:t>-</w:t>
      </w:r>
      <w:r w:rsidRPr="00143F3B">
        <w:rPr>
          <w:rFonts w:ascii="Times New Roman" w:hAnsi="Times New Roman" w:cs="Times New Roman"/>
          <w:sz w:val="24"/>
          <w:szCs w:val="24"/>
        </w:rPr>
        <w:t xml:space="preserve">professional collaboration ensures that the readmission rates are minimized as the patients get the quality services they need </w:t>
      </w:r>
      <w:r w:rsidRPr="00143F3B">
        <w:rPr>
          <w:rFonts w:ascii="Times New Roman" w:hAnsi="Times New Roman" w:cs="Times New Roman"/>
          <w:color w:val="000000"/>
          <w:sz w:val="24"/>
          <w:szCs w:val="24"/>
          <w:shd w:val="clear" w:color="auto" w:fill="FFFFFF"/>
        </w:rPr>
        <w:t>(</w:t>
      </w:r>
      <w:proofErr w:type="gramStart"/>
      <w:r w:rsidRPr="00143F3B">
        <w:rPr>
          <w:rFonts w:ascii="Times New Roman" w:hAnsi="Times New Roman" w:cs="Times New Roman"/>
          <w:color w:val="000000"/>
          <w:sz w:val="24"/>
          <w:szCs w:val="24"/>
          <w:shd w:val="clear" w:color="auto" w:fill="FFFFFF"/>
        </w:rPr>
        <w:t>Marquis &amp;</w:t>
      </w:r>
      <w:proofErr w:type="gramEnd"/>
      <w:r w:rsidRPr="00143F3B">
        <w:rPr>
          <w:rFonts w:ascii="Times New Roman" w:hAnsi="Times New Roman" w:cs="Times New Roman"/>
          <w:color w:val="000000"/>
          <w:sz w:val="24"/>
          <w:szCs w:val="24"/>
          <w:shd w:val="clear" w:color="auto" w:fill="FFFFFF"/>
        </w:rPr>
        <w:t xml:space="preserve"> Huston, 2019)</w:t>
      </w:r>
      <w:r w:rsidRPr="00143F3B">
        <w:rPr>
          <w:rFonts w:ascii="Times New Roman" w:hAnsi="Times New Roman" w:cs="Times New Roman"/>
          <w:sz w:val="24"/>
          <w:szCs w:val="24"/>
        </w:rPr>
        <w:t>. Lastly, inter</w:t>
      </w:r>
      <w:r w:rsidRPr="00143F3B">
        <w:rPr>
          <w:rFonts w:ascii="Times New Roman" w:hAnsi="Times New Roman" w:cs="Times New Roman"/>
          <w:sz w:val="24"/>
          <w:szCs w:val="24"/>
        </w:rPr>
        <w:t>-</w:t>
      </w:r>
      <w:r w:rsidRPr="00143F3B">
        <w:rPr>
          <w:rFonts w:ascii="Times New Roman" w:hAnsi="Times New Roman" w:cs="Times New Roman"/>
          <w:sz w:val="24"/>
          <w:szCs w:val="24"/>
        </w:rPr>
        <w:t>professional collaboration shuts down the communication gaps. Collaboration facilitates all medical and health professionals coming together, thus creating or developing a communicative environment. Research shows that, before adopting inter</w:t>
      </w:r>
      <w:r w:rsidRPr="00143F3B">
        <w:rPr>
          <w:rFonts w:ascii="Times New Roman" w:hAnsi="Times New Roman" w:cs="Times New Roman"/>
          <w:sz w:val="24"/>
          <w:szCs w:val="24"/>
        </w:rPr>
        <w:t>-</w:t>
      </w:r>
      <w:r w:rsidRPr="00143F3B">
        <w:rPr>
          <w:rFonts w:ascii="Times New Roman" w:hAnsi="Times New Roman" w:cs="Times New Roman"/>
          <w:sz w:val="24"/>
          <w:szCs w:val="24"/>
        </w:rPr>
        <w:t xml:space="preserve">professional collaboration practices, medical professionals could review the treatment and history of patients on patients’ charts. </w:t>
      </w:r>
    </w:p>
    <w:p w:rsidR="00BD2E5B" w:rsidRPr="00143F3B" w:rsidRDefault="00BD2E5B" w:rsidP="00143F3B">
      <w:pPr>
        <w:spacing w:before="11" w:line="480" w:lineRule="auto"/>
        <w:ind w:right="98" w:firstLine="720"/>
        <w:contextualSpacing/>
        <w:rPr>
          <w:rFonts w:ascii="Times New Roman" w:hAnsi="Times New Roman" w:cs="Times New Roman"/>
          <w:sz w:val="24"/>
          <w:szCs w:val="24"/>
        </w:rPr>
      </w:pPr>
      <w:r w:rsidRPr="00143F3B">
        <w:rPr>
          <w:rFonts w:ascii="Times New Roman" w:hAnsi="Times New Roman" w:cs="Times New Roman"/>
          <w:sz w:val="24"/>
          <w:szCs w:val="24"/>
        </w:rPr>
        <w:t xml:space="preserve">For the medical and health professionals to achieve quality health outcomes for the patients of CKD, they must be possessing the following inter-collaborative leadership skills, including initiation and maintenance of the collaboration. Every team member who took an active role in initiating the collaboration initiative should maintain the collaboration. I firmly believe that this will positively reflect good health outcomes for the CKD patients at long last show. Secondly, team leaders should possess benevolent leadership skills. Benevolence should be shown to all the team members during the </w:t>
      </w:r>
      <w:proofErr w:type="spellStart"/>
      <w:r w:rsidRPr="00143F3B">
        <w:rPr>
          <w:rFonts w:ascii="Times New Roman" w:hAnsi="Times New Roman" w:cs="Times New Roman"/>
          <w:sz w:val="24"/>
          <w:szCs w:val="24"/>
        </w:rPr>
        <w:t>interprofessional</w:t>
      </w:r>
      <w:proofErr w:type="spellEnd"/>
      <w:r w:rsidRPr="00143F3B">
        <w:rPr>
          <w:rFonts w:ascii="Times New Roman" w:hAnsi="Times New Roman" w:cs="Times New Roman"/>
          <w:sz w:val="24"/>
          <w:szCs w:val="24"/>
        </w:rPr>
        <w:t xml:space="preserve"> collaboration for the common good of the CKD patients </w:t>
      </w:r>
      <w:r w:rsidRPr="00143F3B">
        <w:rPr>
          <w:rFonts w:ascii="Times New Roman" w:hAnsi="Times New Roman" w:cs="Times New Roman"/>
          <w:color w:val="000000"/>
          <w:sz w:val="24"/>
          <w:szCs w:val="24"/>
          <w:shd w:val="clear" w:color="auto" w:fill="FFFFFF"/>
        </w:rPr>
        <w:t>(</w:t>
      </w:r>
      <w:proofErr w:type="gramStart"/>
      <w:r w:rsidRPr="00143F3B">
        <w:rPr>
          <w:rFonts w:ascii="Times New Roman" w:hAnsi="Times New Roman" w:cs="Times New Roman"/>
          <w:color w:val="000000"/>
          <w:sz w:val="24"/>
          <w:szCs w:val="24"/>
          <w:shd w:val="clear" w:color="auto" w:fill="FFFFFF"/>
        </w:rPr>
        <w:t>Marquis &amp;</w:t>
      </w:r>
      <w:proofErr w:type="gramEnd"/>
      <w:r w:rsidRPr="00143F3B">
        <w:rPr>
          <w:rFonts w:ascii="Times New Roman" w:hAnsi="Times New Roman" w:cs="Times New Roman"/>
          <w:color w:val="000000"/>
          <w:sz w:val="24"/>
          <w:szCs w:val="24"/>
          <w:shd w:val="clear" w:color="auto" w:fill="FFFFFF"/>
        </w:rPr>
        <w:t xml:space="preserve"> Huston, 2019)</w:t>
      </w:r>
      <w:r w:rsidRPr="00143F3B">
        <w:rPr>
          <w:rFonts w:ascii="Times New Roman" w:hAnsi="Times New Roman" w:cs="Times New Roman"/>
          <w:sz w:val="24"/>
          <w:szCs w:val="24"/>
        </w:rPr>
        <w:t>. I firmly believe that the team leaders being benevolent to all the team members will produce positive outcomes for the patients of CKD. Lastly, the team leaders should serve as role models. This can be achieved by establishing team goals by the nurses in leadership roles, assigning roles within a team, and proactively handling any conflicts arising from the team members. I firmly believe that through doing all these, then there will be a positive outcome shown by the CKD patients.</w:t>
      </w:r>
    </w:p>
    <w:p w:rsidR="00BD2E5B" w:rsidRPr="00143F3B" w:rsidRDefault="00BD2E5B" w:rsidP="00143F3B">
      <w:pPr>
        <w:spacing w:line="480" w:lineRule="auto"/>
        <w:contextualSpacing/>
        <w:jc w:val="center"/>
        <w:rPr>
          <w:rFonts w:ascii="Times New Roman" w:hAnsi="Times New Roman" w:cs="Times New Roman"/>
          <w:b/>
          <w:sz w:val="24"/>
          <w:szCs w:val="24"/>
          <w:lang w:val="en-GB"/>
        </w:rPr>
      </w:pPr>
      <w:r w:rsidRPr="00143F3B">
        <w:rPr>
          <w:rFonts w:ascii="Times New Roman" w:hAnsi="Times New Roman" w:cs="Times New Roman"/>
          <w:b/>
          <w:sz w:val="24"/>
          <w:szCs w:val="24"/>
          <w:lang w:val="en-GB"/>
        </w:rPr>
        <w:lastRenderedPageBreak/>
        <w:t>Ethics and Social Justice</w:t>
      </w:r>
    </w:p>
    <w:p w:rsidR="00BD2E5B" w:rsidRPr="00143F3B" w:rsidRDefault="00BD2E5B" w:rsidP="00143F3B">
      <w:pPr>
        <w:spacing w:line="480" w:lineRule="auto"/>
        <w:ind w:firstLine="720"/>
        <w:contextualSpacing/>
        <w:rPr>
          <w:rFonts w:ascii="Times New Roman" w:hAnsi="Times New Roman" w:cs="Times New Roman"/>
          <w:sz w:val="24"/>
          <w:szCs w:val="24"/>
          <w:lang w:val="en-GB"/>
        </w:rPr>
      </w:pPr>
      <w:r w:rsidRPr="00143F3B">
        <w:rPr>
          <w:rFonts w:ascii="Times New Roman" w:hAnsi="Times New Roman" w:cs="Times New Roman"/>
          <w:sz w:val="24"/>
          <w:szCs w:val="24"/>
          <w:lang w:val="en-GB"/>
        </w:rPr>
        <w:t xml:space="preserve">There are critical professional nursing ethics that nurses follow and abide by when treating patients with different diseases. These ethics include autonomy, beneficence, fidelity, justice, and </w:t>
      </w:r>
      <w:proofErr w:type="spellStart"/>
      <w:r w:rsidRPr="00143F3B">
        <w:rPr>
          <w:rFonts w:ascii="Times New Roman" w:hAnsi="Times New Roman" w:cs="Times New Roman"/>
          <w:sz w:val="24"/>
          <w:szCs w:val="24"/>
          <w:lang w:val="en-GB"/>
        </w:rPr>
        <w:t>nonmaleficence</w:t>
      </w:r>
      <w:proofErr w:type="spellEnd"/>
      <w:r w:rsidRPr="00143F3B">
        <w:rPr>
          <w:rFonts w:ascii="Times New Roman" w:hAnsi="Times New Roman" w:cs="Times New Roman"/>
          <w:sz w:val="24"/>
          <w:szCs w:val="24"/>
          <w:lang w:val="en-GB"/>
        </w:rPr>
        <w:t xml:space="preserve"> (</w:t>
      </w:r>
      <w:r w:rsidRPr="00143F3B">
        <w:rPr>
          <w:rFonts w:ascii="Times New Roman" w:hAnsi="Times New Roman" w:cs="Times New Roman"/>
          <w:bCs/>
          <w:sz w:val="24"/>
          <w:szCs w:val="24"/>
        </w:rPr>
        <w:t>Smith, 2019</w:t>
      </w:r>
      <w:r w:rsidRPr="00143F3B">
        <w:rPr>
          <w:rFonts w:ascii="Times New Roman" w:hAnsi="Times New Roman" w:cs="Times New Roman"/>
          <w:sz w:val="24"/>
          <w:szCs w:val="24"/>
          <w:lang w:val="en-GB"/>
        </w:rPr>
        <w:t>). To provide adequate healthcare services to a patient experiencing Chronic Kidney disease, these professional ethics in nursing should be applied because they are essential to the patient.</w:t>
      </w:r>
    </w:p>
    <w:p w:rsidR="00BD2E5B" w:rsidRPr="00143F3B" w:rsidRDefault="00BD2E5B" w:rsidP="00143F3B">
      <w:pPr>
        <w:spacing w:line="480" w:lineRule="auto"/>
        <w:ind w:firstLine="720"/>
        <w:contextualSpacing/>
        <w:rPr>
          <w:rFonts w:ascii="Times New Roman" w:hAnsi="Times New Roman" w:cs="Times New Roman"/>
          <w:sz w:val="24"/>
          <w:szCs w:val="24"/>
          <w:lang w:val="en-GB"/>
        </w:rPr>
      </w:pPr>
      <w:r w:rsidRPr="00143F3B">
        <w:rPr>
          <w:rFonts w:ascii="Times New Roman" w:hAnsi="Times New Roman" w:cs="Times New Roman"/>
          <w:sz w:val="24"/>
          <w:szCs w:val="24"/>
          <w:lang w:val="en-GB"/>
        </w:rPr>
        <w:t>First, the professional ethic of autonomy requires that the patient be given the responsibility to decide on their treatment (</w:t>
      </w:r>
      <w:r w:rsidRPr="00143F3B">
        <w:rPr>
          <w:rFonts w:ascii="Times New Roman" w:hAnsi="Times New Roman" w:cs="Times New Roman"/>
          <w:bCs/>
          <w:sz w:val="24"/>
          <w:szCs w:val="24"/>
        </w:rPr>
        <w:t>Smith, 2019</w:t>
      </w:r>
      <w:r w:rsidRPr="00143F3B">
        <w:rPr>
          <w:rFonts w:ascii="Times New Roman" w:hAnsi="Times New Roman" w:cs="Times New Roman"/>
          <w:sz w:val="24"/>
          <w:szCs w:val="24"/>
          <w:lang w:val="en-GB"/>
        </w:rPr>
        <w:t>). This, therefore, means that nurses should disclose all information regarding patients’ diseases to enable them to make an appropriate decision about their medical care. This value is very critical in the provision of chronic kidney disease. This is because it ensures that the patient gives the patient the decision of their own, and their decision is respected no matter how they are.</w:t>
      </w:r>
    </w:p>
    <w:p w:rsidR="00BD2E5B" w:rsidRPr="00143F3B" w:rsidRDefault="00BD2E5B" w:rsidP="00A43B23">
      <w:pPr>
        <w:spacing w:line="480" w:lineRule="auto"/>
        <w:ind w:firstLine="720"/>
        <w:contextualSpacing/>
        <w:rPr>
          <w:rFonts w:ascii="Times New Roman" w:hAnsi="Times New Roman" w:cs="Times New Roman"/>
          <w:sz w:val="24"/>
          <w:szCs w:val="24"/>
          <w:lang w:val="en-GB"/>
        </w:rPr>
      </w:pPr>
      <w:r w:rsidRPr="00143F3B">
        <w:rPr>
          <w:rFonts w:ascii="Times New Roman" w:hAnsi="Times New Roman" w:cs="Times New Roman"/>
          <w:sz w:val="24"/>
          <w:szCs w:val="24"/>
          <w:lang w:val="en-GB"/>
        </w:rPr>
        <w:t xml:space="preserve">Also, the professional ethic of </w:t>
      </w:r>
      <w:proofErr w:type="spellStart"/>
      <w:r w:rsidRPr="00143F3B">
        <w:rPr>
          <w:rFonts w:ascii="Times New Roman" w:hAnsi="Times New Roman" w:cs="Times New Roman"/>
          <w:sz w:val="24"/>
          <w:szCs w:val="24"/>
          <w:lang w:val="en-GB"/>
        </w:rPr>
        <w:t>nonmaleficence</w:t>
      </w:r>
      <w:proofErr w:type="spellEnd"/>
      <w:r w:rsidRPr="00143F3B">
        <w:rPr>
          <w:rFonts w:ascii="Times New Roman" w:hAnsi="Times New Roman" w:cs="Times New Roman"/>
          <w:sz w:val="24"/>
          <w:szCs w:val="24"/>
          <w:lang w:val="en-GB"/>
        </w:rPr>
        <w:t xml:space="preserve"> mandates nurses not to do any harm to the patient (</w:t>
      </w:r>
      <w:r w:rsidRPr="00143F3B">
        <w:rPr>
          <w:rFonts w:ascii="Times New Roman" w:hAnsi="Times New Roman" w:cs="Times New Roman"/>
          <w:bCs/>
          <w:sz w:val="24"/>
          <w:szCs w:val="24"/>
        </w:rPr>
        <w:t>Smith, 2019</w:t>
      </w:r>
      <w:r w:rsidRPr="00143F3B">
        <w:rPr>
          <w:rFonts w:ascii="Times New Roman" w:hAnsi="Times New Roman" w:cs="Times New Roman"/>
          <w:sz w:val="24"/>
          <w:szCs w:val="24"/>
          <w:lang w:val="en-GB"/>
        </w:rPr>
        <w:t xml:space="preserve">). This harm to the patient might be either harm by commission or omission. Harm by commission means that something is being done, harming the patient, while harm by omission means that something is not being done, thus harming the patient. These principle advocates for the patient’s total care without bringing any further </w:t>
      </w:r>
      <w:r w:rsidR="00A43B23">
        <w:rPr>
          <w:rFonts w:ascii="Times New Roman" w:hAnsi="Times New Roman" w:cs="Times New Roman"/>
          <w:sz w:val="24"/>
          <w:szCs w:val="24"/>
          <w:lang w:val="en-GB"/>
        </w:rPr>
        <w:t xml:space="preserve">harm </w:t>
      </w:r>
      <w:r w:rsidRPr="00143F3B">
        <w:rPr>
          <w:rFonts w:ascii="Times New Roman" w:hAnsi="Times New Roman" w:cs="Times New Roman"/>
          <w:sz w:val="24"/>
          <w:szCs w:val="24"/>
          <w:lang w:val="en-GB"/>
        </w:rPr>
        <w:t>to the patient</w:t>
      </w:r>
      <w:r w:rsidR="00A43B23">
        <w:rPr>
          <w:rFonts w:ascii="Times New Roman" w:hAnsi="Times New Roman" w:cs="Times New Roman"/>
          <w:sz w:val="24"/>
          <w:szCs w:val="24"/>
          <w:lang w:val="en-GB"/>
        </w:rPr>
        <w:t xml:space="preserve">. </w:t>
      </w:r>
      <w:r w:rsidRPr="00143F3B">
        <w:rPr>
          <w:rFonts w:ascii="Times New Roman" w:hAnsi="Times New Roman" w:cs="Times New Roman"/>
          <w:sz w:val="24"/>
          <w:szCs w:val="24"/>
          <w:lang w:val="en-GB"/>
        </w:rPr>
        <w:t>Thirdly, the professional ethic of beneficence requires the healthcare providers to act in the patient’s best interest (</w:t>
      </w:r>
      <w:r w:rsidRPr="00143F3B">
        <w:rPr>
          <w:rFonts w:ascii="Times New Roman" w:hAnsi="Times New Roman" w:cs="Times New Roman"/>
          <w:bCs/>
          <w:sz w:val="24"/>
          <w:szCs w:val="24"/>
        </w:rPr>
        <w:t>Smith, 2019</w:t>
      </w:r>
      <w:r w:rsidRPr="00143F3B">
        <w:rPr>
          <w:rFonts w:ascii="Times New Roman" w:hAnsi="Times New Roman" w:cs="Times New Roman"/>
          <w:sz w:val="24"/>
          <w:szCs w:val="24"/>
          <w:lang w:val="en-GB"/>
        </w:rPr>
        <w:t xml:space="preserve">). Therefore this principle requires the healthcare provider to be kind to the patient suffering from chronic kidney disease. Therefore, the healthcare provider is mandated to act in the patient’s best interest to bring positive outcomes. Hence, this principle is essential in providing healthcare services to patients suffering from chronic health diseases. It will ensure </w:t>
      </w:r>
      <w:r w:rsidRPr="00143F3B">
        <w:rPr>
          <w:rFonts w:ascii="Times New Roman" w:hAnsi="Times New Roman" w:cs="Times New Roman"/>
          <w:sz w:val="24"/>
          <w:szCs w:val="24"/>
          <w:lang w:val="en-GB"/>
        </w:rPr>
        <w:lastRenderedPageBreak/>
        <w:t>that the patient’s interested in getting well since healthcare providers ensure kindness when treating the patient.</w:t>
      </w:r>
    </w:p>
    <w:p w:rsidR="00BD2E5B" w:rsidRPr="00143F3B" w:rsidRDefault="00BD2E5B" w:rsidP="00143F3B">
      <w:pPr>
        <w:spacing w:line="480" w:lineRule="auto"/>
        <w:ind w:firstLine="720"/>
        <w:contextualSpacing/>
        <w:rPr>
          <w:rFonts w:ascii="Times New Roman" w:hAnsi="Times New Roman" w:cs="Times New Roman"/>
          <w:sz w:val="24"/>
          <w:szCs w:val="24"/>
          <w:lang w:val="en-GB"/>
        </w:rPr>
      </w:pPr>
      <w:r w:rsidRPr="00143F3B">
        <w:rPr>
          <w:rFonts w:ascii="Times New Roman" w:hAnsi="Times New Roman" w:cs="Times New Roman"/>
          <w:sz w:val="24"/>
          <w:szCs w:val="24"/>
          <w:lang w:val="en-GB"/>
        </w:rPr>
        <w:t>Additionally, the professional principle of fidelity states that a special relationship should exist between healthcare professionals and patients (</w:t>
      </w:r>
      <w:r w:rsidRPr="00143F3B">
        <w:rPr>
          <w:rFonts w:ascii="Times New Roman" w:hAnsi="Times New Roman" w:cs="Times New Roman"/>
          <w:bCs/>
          <w:sz w:val="24"/>
          <w:szCs w:val="24"/>
        </w:rPr>
        <w:t>Smith, 2019</w:t>
      </w:r>
      <w:r w:rsidRPr="00143F3B">
        <w:rPr>
          <w:rFonts w:ascii="Times New Roman" w:hAnsi="Times New Roman" w:cs="Times New Roman"/>
          <w:sz w:val="24"/>
          <w:szCs w:val="24"/>
          <w:lang w:val="en-GB"/>
        </w:rPr>
        <w:t>). Thus the healthcare professional must ensure that he is worthy of the patient’s loyalty and trust. This principle is essential in providing care to patients suffering from chronic kidney disease. The patient will feel cared for when a special relationship exists between the patient and the healthcare provider. The importance of this principle is that the healthcare provider is committed to ensuring that the patient best outcome to the patient.</w:t>
      </w:r>
    </w:p>
    <w:p w:rsidR="00BD2E5B" w:rsidRPr="00143F3B" w:rsidRDefault="00BD2E5B" w:rsidP="00143F3B">
      <w:pPr>
        <w:spacing w:line="480" w:lineRule="auto"/>
        <w:ind w:firstLine="720"/>
        <w:contextualSpacing/>
        <w:rPr>
          <w:rFonts w:ascii="Times New Roman" w:hAnsi="Times New Roman" w:cs="Times New Roman"/>
          <w:sz w:val="24"/>
          <w:szCs w:val="24"/>
          <w:lang w:val="en-GB"/>
        </w:rPr>
      </w:pPr>
      <w:r w:rsidRPr="00143F3B">
        <w:rPr>
          <w:rFonts w:ascii="Times New Roman" w:hAnsi="Times New Roman" w:cs="Times New Roman"/>
          <w:sz w:val="24"/>
          <w:szCs w:val="24"/>
          <w:lang w:val="en-GB"/>
        </w:rPr>
        <w:t xml:space="preserve">Lastly, the principle of justice which calls for fairness and equity in the treatment of </w:t>
      </w:r>
      <w:proofErr w:type="gramStart"/>
      <w:r w:rsidRPr="00143F3B">
        <w:rPr>
          <w:rFonts w:ascii="Times New Roman" w:hAnsi="Times New Roman" w:cs="Times New Roman"/>
          <w:sz w:val="24"/>
          <w:szCs w:val="24"/>
          <w:lang w:val="en-GB"/>
        </w:rPr>
        <w:t>patients</w:t>
      </w:r>
      <w:proofErr w:type="gramEnd"/>
      <w:r w:rsidRPr="00143F3B">
        <w:rPr>
          <w:rFonts w:ascii="Times New Roman" w:hAnsi="Times New Roman" w:cs="Times New Roman"/>
          <w:sz w:val="24"/>
          <w:szCs w:val="24"/>
          <w:lang w:val="en-GB"/>
        </w:rPr>
        <w:t xml:space="preserve"> (</w:t>
      </w:r>
      <w:r w:rsidRPr="00143F3B">
        <w:rPr>
          <w:rFonts w:ascii="Times New Roman" w:hAnsi="Times New Roman" w:cs="Times New Roman"/>
          <w:bCs/>
          <w:sz w:val="24"/>
          <w:szCs w:val="24"/>
        </w:rPr>
        <w:t>Smith, 2019</w:t>
      </w:r>
      <w:r w:rsidRPr="00143F3B">
        <w:rPr>
          <w:rFonts w:ascii="Times New Roman" w:hAnsi="Times New Roman" w:cs="Times New Roman"/>
          <w:sz w:val="24"/>
          <w:szCs w:val="24"/>
          <w:lang w:val="en-GB"/>
        </w:rPr>
        <w:t>). This means that the patient suffering from chronic kidney disease should be treated irrespective of whether they can make payments or not. Thus, ensuring fairness and equity in providing health care services to patients suffering from chronic kidney disease (</w:t>
      </w:r>
      <w:r w:rsidRPr="00143F3B">
        <w:rPr>
          <w:rFonts w:ascii="Times New Roman" w:hAnsi="Times New Roman" w:cs="Times New Roman"/>
          <w:bCs/>
          <w:sz w:val="24"/>
          <w:szCs w:val="24"/>
        </w:rPr>
        <w:t>Watson, 2019</w:t>
      </w:r>
      <w:r w:rsidRPr="00143F3B">
        <w:rPr>
          <w:rFonts w:ascii="Times New Roman" w:hAnsi="Times New Roman" w:cs="Times New Roman"/>
          <w:sz w:val="24"/>
          <w:szCs w:val="24"/>
          <w:lang w:val="en-GB"/>
        </w:rPr>
        <w:t>). This principle is essential in ensuring that the patient is treated irrespective of social or economic status.</w:t>
      </w:r>
    </w:p>
    <w:p w:rsidR="00BD2E5B" w:rsidRPr="00143F3B" w:rsidRDefault="00BD2E5B" w:rsidP="00143F3B">
      <w:pPr>
        <w:spacing w:line="480" w:lineRule="auto"/>
        <w:ind w:firstLine="720"/>
        <w:contextualSpacing/>
        <w:rPr>
          <w:rFonts w:ascii="Times New Roman" w:hAnsi="Times New Roman" w:cs="Times New Roman"/>
          <w:sz w:val="24"/>
          <w:szCs w:val="24"/>
          <w:lang w:val="en-GB"/>
        </w:rPr>
      </w:pPr>
      <w:r w:rsidRPr="00143F3B">
        <w:rPr>
          <w:rFonts w:ascii="Times New Roman" w:hAnsi="Times New Roman" w:cs="Times New Roman"/>
          <w:sz w:val="24"/>
          <w:szCs w:val="24"/>
          <w:lang w:val="en-GB"/>
        </w:rPr>
        <w:t>There are several examples of professional principles which can be applied when providing healthcare services to the patient. To demonstrate the professional principle of autonomy, I can tell the patient of the severe condition, and only a kidney transplant could save him. By asking this, the patient can decide whether he wants to undergo a kidney transplant or not and make his final decision. After making his final decision, I should be able to respect his decision without interfering.</w:t>
      </w:r>
    </w:p>
    <w:p w:rsidR="00143F3B" w:rsidRDefault="00BD2E5B" w:rsidP="00143F3B">
      <w:pPr>
        <w:spacing w:line="480" w:lineRule="auto"/>
        <w:ind w:firstLine="720"/>
        <w:contextualSpacing/>
        <w:rPr>
          <w:rFonts w:ascii="Times New Roman" w:hAnsi="Times New Roman" w:cs="Times New Roman"/>
          <w:sz w:val="24"/>
          <w:szCs w:val="24"/>
          <w:lang w:val="en-GB"/>
        </w:rPr>
      </w:pPr>
      <w:r w:rsidRPr="00143F3B">
        <w:rPr>
          <w:rFonts w:ascii="Times New Roman" w:hAnsi="Times New Roman" w:cs="Times New Roman"/>
          <w:sz w:val="24"/>
          <w:szCs w:val="24"/>
          <w:lang w:val="en-GB"/>
        </w:rPr>
        <w:t xml:space="preserve">To demonstrate </w:t>
      </w:r>
      <w:proofErr w:type="spellStart"/>
      <w:r w:rsidRPr="00143F3B">
        <w:rPr>
          <w:rFonts w:ascii="Times New Roman" w:hAnsi="Times New Roman" w:cs="Times New Roman"/>
          <w:sz w:val="24"/>
          <w:szCs w:val="24"/>
          <w:lang w:val="en-GB"/>
        </w:rPr>
        <w:t>nonmaleficence</w:t>
      </w:r>
      <w:proofErr w:type="spellEnd"/>
      <w:r w:rsidRPr="00143F3B">
        <w:rPr>
          <w:rFonts w:ascii="Times New Roman" w:hAnsi="Times New Roman" w:cs="Times New Roman"/>
          <w:sz w:val="24"/>
          <w:szCs w:val="24"/>
          <w:lang w:val="en-GB"/>
        </w:rPr>
        <w:t xml:space="preserve"> is to ensure that I give the proper medication to the patient to get better and not cause further harm by administering the wrong medications (</w:t>
      </w:r>
      <w:r w:rsidRPr="00143F3B">
        <w:rPr>
          <w:rFonts w:ascii="Times New Roman" w:hAnsi="Times New Roman" w:cs="Times New Roman"/>
          <w:bCs/>
          <w:sz w:val="24"/>
          <w:szCs w:val="24"/>
        </w:rPr>
        <w:t xml:space="preserve">Smith, </w:t>
      </w:r>
      <w:r w:rsidRPr="00143F3B">
        <w:rPr>
          <w:rFonts w:ascii="Times New Roman" w:hAnsi="Times New Roman" w:cs="Times New Roman"/>
          <w:bCs/>
          <w:sz w:val="24"/>
          <w:szCs w:val="24"/>
        </w:rPr>
        <w:lastRenderedPageBreak/>
        <w:t>2019</w:t>
      </w:r>
      <w:r w:rsidRPr="00143F3B">
        <w:rPr>
          <w:rFonts w:ascii="Times New Roman" w:hAnsi="Times New Roman" w:cs="Times New Roman"/>
          <w:sz w:val="24"/>
          <w:szCs w:val="24"/>
          <w:lang w:val="en-GB"/>
        </w:rPr>
        <w:t>). Also, I can ensure that I always ensure that I do not omit to give the patient medications at the required time.</w:t>
      </w:r>
      <w:r w:rsidR="00143F3B">
        <w:rPr>
          <w:rFonts w:ascii="Times New Roman" w:hAnsi="Times New Roman" w:cs="Times New Roman"/>
          <w:sz w:val="24"/>
          <w:szCs w:val="24"/>
          <w:lang w:val="en-GB"/>
        </w:rPr>
        <w:t xml:space="preserve"> </w:t>
      </w:r>
      <w:r w:rsidRPr="00143F3B">
        <w:rPr>
          <w:rFonts w:ascii="Times New Roman" w:hAnsi="Times New Roman" w:cs="Times New Roman"/>
          <w:sz w:val="24"/>
          <w:szCs w:val="24"/>
          <w:lang w:val="en-GB"/>
        </w:rPr>
        <w:t>To demonstrate beneficence, I can always hold discussions with the patient about lifestyle and life challenges and lifestyles choices to ensure that the patient is active to talk to and not feel sorry about his condition. This will make the patient feel cared for, bringing a positive outcome in the treatment process.</w:t>
      </w:r>
      <w:r w:rsidR="00143F3B">
        <w:rPr>
          <w:rFonts w:ascii="Times New Roman" w:hAnsi="Times New Roman" w:cs="Times New Roman"/>
          <w:sz w:val="24"/>
          <w:szCs w:val="24"/>
          <w:lang w:val="en-GB"/>
        </w:rPr>
        <w:t xml:space="preserve"> </w:t>
      </w:r>
      <w:r w:rsidRPr="00143F3B">
        <w:rPr>
          <w:rFonts w:ascii="Times New Roman" w:hAnsi="Times New Roman" w:cs="Times New Roman"/>
          <w:sz w:val="24"/>
          <w:szCs w:val="24"/>
          <w:lang w:val="en-GB"/>
        </w:rPr>
        <w:t>To demonstrate fidelity to my patient, I will ensure that my patient’s promises are always met and that he does not feel betrayed. For instance, attending to them in their weekly dialysis and holding discussions about life issues every time they visit the hospital for a check-up.</w:t>
      </w:r>
      <w:r w:rsidR="00143F3B">
        <w:rPr>
          <w:rFonts w:ascii="Times New Roman" w:hAnsi="Times New Roman" w:cs="Times New Roman"/>
          <w:sz w:val="24"/>
          <w:szCs w:val="24"/>
          <w:lang w:val="en-GB"/>
        </w:rPr>
        <w:t xml:space="preserve"> </w:t>
      </w:r>
    </w:p>
    <w:p w:rsidR="00BD2E5B" w:rsidRPr="00143F3B" w:rsidRDefault="00BD2E5B" w:rsidP="00143F3B">
      <w:pPr>
        <w:spacing w:line="480" w:lineRule="auto"/>
        <w:ind w:firstLine="720"/>
        <w:contextualSpacing/>
        <w:rPr>
          <w:rFonts w:ascii="Times New Roman" w:hAnsi="Times New Roman" w:cs="Times New Roman"/>
          <w:sz w:val="24"/>
          <w:szCs w:val="24"/>
          <w:lang w:val="en-GB"/>
        </w:rPr>
      </w:pPr>
      <w:r w:rsidRPr="00143F3B">
        <w:rPr>
          <w:rFonts w:ascii="Times New Roman" w:hAnsi="Times New Roman" w:cs="Times New Roman"/>
          <w:sz w:val="24"/>
          <w:szCs w:val="24"/>
          <w:lang w:val="en-GB"/>
        </w:rPr>
        <w:t>Healthcare disparity refers to the inability of patients to access medical services because of social or economic factors (</w:t>
      </w:r>
      <w:r w:rsidRPr="00143F3B">
        <w:rPr>
          <w:rFonts w:ascii="Times New Roman" w:hAnsi="Times New Roman" w:cs="Times New Roman"/>
          <w:bCs/>
          <w:sz w:val="24"/>
          <w:szCs w:val="24"/>
        </w:rPr>
        <w:t>Watson, 2019</w:t>
      </w:r>
      <w:r w:rsidRPr="00143F3B">
        <w:rPr>
          <w:rFonts w:ascii="Times New Roman" w:hAnsi="Times New Roman" w:cs="Times New Roman"/>
          <w:sz w:val="24"/>
          <w:szCs w:val="24"/>
          <w:lang w:val="en-GB"/>
        </w:rPr>
        <w:t xml:space="preserve">). This is a problem faced by many patients with chronic kidney disease. Usually, chronic kidney disease is very to treat because it involves many dialysis sessions, which are very expensive, and treatment sessions for patients who are to undergo these sessions. My patient and others having chronic kidney disease might face healthcare disparity of inequality. </w:t>
      </w:r>
    </w:p>
    <w:p w:rsidR="00BD2E5B" w:rsidRPr="00143F3B" w:rsidRDefault="00BD2E5B" w:rsidP="00143F3B">
      <w:pPr>
        <w:spacing w:line="480" w:lineRule="auto"/>
        <w:ind w:firstLine="720"/>
        <w:contextualSpacing/>
        <w:rPr>
          <w:rFonts w:ascii="Times New Roman" w:hAnsi="Times New Roman" w:cs="Times New Roman"/>
          <w:sz w:val="24"/>
          <w:szCs w:val="24"/>
          <w:lang w:val="en-GB"/>
        </w:rPr>
      </w:pPr>
      <w:r w:rsidRPr="00143F3B">
        <w:rPr>
          <w:rFonts w:ascii="Times New Roman" w:hAnsi="Times New Roman" w:cs="Times New Roman"/>
          <w:sz w:val="24"/>
          <w:szCs w:val="24"/>
          <w:lang w:val="en-GB"/>
        </w:rPr>
        <w:t>My patient might face healthcare disparity not getting treated because he lacks sufficient funds to undergo chronic kidney disease treatment sessions. This might make the patient not access the treatment and left to suffer on their own (</w:t>
      </w:r>
      <w:r w:rsidRPr="00143F3B">
        <w:rPr>
          <w:rFonts w:ascii="Times New Roman" w:hAnsi="Times New Roman" w:cs="Times New Roman"/>
          <w:bCs/>
          <w:sz w:val="24"/>
          <w:szCs w:val="24"/>
        </w:rPr>
        <w:t>Watson, 2019</w:t>
      </w:r>
      <w:r w:rsidRPr="00143F3B">
        <w:rPr>
          <w:rFonts w:ascii="Times New Roman" w:hAnsi="Times New Roman" w:cs="Times New Roman"/>
          <w:sz w:val="24"/>
          <w:szCs w:val="24"/>
          <w:lang w:val="en-GB"/>
        </w:rPr>
        <w:t xml:space="preserve">). However, to ensure healthcare equality for my patient and other similar cases by advocating for more kidney treatment </w:t>
      </w:r>
      <w:proofErr w:type="spellStart"/>
      <w:r w:rsidRPr="00143F3B">
        <w:rPr>
          <w:rFonts w:ascii="Times New Roman" w:hAnsi="Times New Roman" w:cs="Times New Roman"/>
          <w:sz w:val="24"/>
          <w:szCs w:val="24"/>
          <w:lang w:val="en-GB"/>
        </w:rPr>
        <w:t>centers</w:t>
      </w:r>
      <w:proofErr w:type="spellEnd"/>
      <w:r w:rsidRPr="00143F3B">
        <w:rPr>
          <w:rFonts w:ascii="Times New Roman" w:hAnsi="Times New Roman" w:cs="Times New Roman"/>
          <w:sz w:val="24"/>
          <w:szCs w:val="24"/>
          <w:lang w:val="en-GB"/>
        </w:rPr>
        <w:t xml:space="preserve"> and harmonizing costs of treating this disease. This will ensure that more patients get access to treatment.</w:t>
      </w:r>
    </w:p>
    <w:p w:rsidR="00BD2E5B" w:rsidRPr="00143F3B" w:rsidRDefault="00BD2E5B" w:rsidP="00143F3B">
      <w:pPr>
        <w:spacing w:line="480" w:lineRule="auto"/>
        <w:ind w:firstLine="720"/>
        <w:contextualSpacing/>
        <w:rPr>
          <w:rFonts w:ascii="Times New Roman" w:hAnsi="Times New Roman" w:cs="Times New Roman"/>
          <w:sz w:val="24"/>
          <w:szCs w:val="24"/>
          <w:lang w:val="en-GB"/>
        </w:rPr>
      </w:pPr>
      <w:r w:rsidRPr="00143F3B">
        <w:rPr>
          <w:rFonts w:ascii="Times New Roman" w:hAnsi="Times New Roman" w:cs="Times New Roman"/>
          <w:sz w:val="24"/>
          <w:szCs w:val="24"/>
          <w:lang w:val="en-GB"/>
        </w:rPr>
        <w:t xml:space="preserve">This chapter will help the patient be well treated since I will be applying the professional </w:t>
      </w:r>
      <w:proofErr w:type="gramStart"/>
      <w:r w:rsidRPr="00143F3B">
        <w:rPr>
          <w:rFonts w:ascii="Times New Roman" w:hAnsi="Times New Roman" w:cs="Times New Roman"/>
          <w:sz w:val="24"/>
          <w:szCs w:val="24"/>
          <w:lang w:val="en-GB"/>
        </w:rPr>
        <w:t>principle</w:t>
      </w:r>
      <w:proofErr w:type="gramEnd"/>
      <w:r w:rsidRPr="00143F3B">
        <w:rPr>
          <w:rFonts w:ascii="Times New Roman" w:hAnsi="Times New Roman" w:cs="Times New Roman"/>
          <w:sz w:val="24"/>
          <w:szCs w:val="24"/>
          <w:lang w:val="en-GB"/>
        </w:rPr>
        <w:t xml:space="preserve"> of healthcare to treat him. I will apply this chapter when treating my patient because all the ethical principles will be applied in my patient’s case. This chapter aims to ensure that my </w:t>
      </w:r>
      <w:r w:rsidRPr="00143F3B">
        <w:rPr>
          <w:rFonts w:ascii="Times New Roman" w:hAnsi="Times New Roman" w:cs="Times New Roman"/>
          <w:sz w:val="24"/>
          <w:szCs w:val="24"/>
          <w:lang w:val="en-GB"/>
        </w:rPr>
        <w:lastRenderedPageBreak/>
        <w:t>patient’s interests are taken care of to the maximum to ensure that the positive outcome of the treatment is favorable.</w:t>
      </w:r>
    </w:p>
    <w:p w:rsidR="00BD2E5B" w:rsidRPr="00143F3B" w:rsidRDefault="00BD2E5B" w:rsidP="00143F3B">
      <w:pPr>
        <w:spacing w:before="11" w:line="480" w:lineRule="auto"/>
        <w:ind w:right="98"/>
        <w:contextualSpacing/>
        <w:jc w:val="center"/>
        <w:rPr>
          <w:rFonts w:ascii="Times New Roman" w:hAnsi="Times New Roman" w:cs="Times New Roman"/>
          <w:b/>
          <w:sz w:val="24"/>
          <w:szCs w:val="24"/>
        </w:rPr>
      </w:pPr>
      <w:r w:rsidRPr="00143F3B">
        <w:rPr>
          <w:rFonts w:ascii="Times New Roman" w:hAnsi="Times New Roman" w:cs="Times New Roman"/>
          <w:b/>
          <w:sz w:val="24"/>
          <w:szCs w:val="24"/>
        </w:rPr>
        <w:t>Helping Relationships</w:t>
      </w:r>
    </w:p>
    <w:p w:rsidR="00BD2E5B" w:rsidRPr="00143F3B" w:rsidRDefault="00BD2E5B" w:rsidP="00143F3B">
      <w:pPr>
        <w:spacing w:before="11" w:line="480" w:lineRule="auto"/>
        <w:ind w:right="98" w:firstLine="720"/>
        <w:contextualSpacing/>
        <w:rPr>
          <w:rFonts w:ascii="Times New Roman" w:hAnsi="Times New Roman" w:cs="Times New Roman"/>
          <w:sz w:val="24"/>
          <w:szCs w:val="24"/>
        </w:rPr>
      </w:pPr>
      <w:r w:rsidRPr="00143F3B">
        <w:rPr>
          <w:rFonts w:ascii="Times New Roman" w:hAnsi="Times New Roman" w:cs="Times New Roman"/>
          <w:sz w:val="24"/>
          <w:szCs w:val="24"/>
        </w:rPr>
        <w:t xml:space="preserve">There exists a helping relationship between the medical and health professionals on the one hand and the CKD patients on the other hand. The medical and health professionals have the intention to boost the health of the patients by closely offering health care to them to improve their body functioning. This is a therapeutic relationship that concerns the health and medical professional and the CKD patient who happens to be in therapy </w:t>
      </w:r>
      <w:r w:rsidRPr="00143F3B">
        <w:rPr>
          <w:rFonts w:ascii="Times New Roman" w:hAnsi="Times New Roman" w:cs="Times New Roman"/>
          <w:color w:val="000000"/>
          <w:sz w:val="24"/>
          <w:szCs w:val="24"/>
          <w:shd w:val="clear" w:color="auto" w:fill="FFFFFF"/>
        </w:rPr>
        <w:t>(Lippincott, 2018)</w:t>
      </w:r>
      <w:r w:rsidRPr="00143F3B">
        <w:rPr>
          <w:rFonts w:ascii="Times New Roman" w:hAnsi="Times New Roman" w:cs="Times New Roman"/>
          <w:sz w:val="24"/>
          <w:szCs w:val="24"/>
        </w:rPr>
        <w:t xml:space="preserve">. The therapeutic relationship contains well-defined starting and ending points.  It is also progressive starting from a commitment between the two parties. This process is the services offered, including dialysis, then progressing to change, the positive outcome obtained from the relationship, and finally termination. The patient is finally discharged after being noted to have improved their condition. </w:t>
      </w:r>
    </w:p>
    <w:p w:rsidR="00A43B23" w:rsidRDefault="00BD2E5B" w:rsidP="00143F3B">
      <w:pPr>
        <w:spacing w:line="480" w:lineRule="auto"/>
        <w:ind w:firstLine="720"/>
        <w:contextualSpacing/>
        <w:rPr>
          <w:rFonts w:ascii="Times New Roman" w:hAnsi="Times New Roman" w:cs="Times New Roman"/>
          <w:sz w:val="24"/>
          <w:szCs w:val="24"/>
        </w:rPr>
      </w:pPr>
      <w:r w:rsidRPr="00143F3B">
        <w:rPr>
          <w:rFonts w:ascii="Times New Roman" w:hAnsi="Times New Roman" w:cs="Times New Roman"/>
          <w:sz w:val="24"/>
          <w:szCs w:val="24"/>
        </w:rPr>
        <w:t xml:space="preserve">A helping relationship has the following characteristics, including empathy. With empathy, it makes it difficult for one to ignore the suffering of others. This initiates the relationship between the medical professionals and the CKD patients. Empathy as well allows medical professionals and CKD patients to have a clear understanding of how they relate. Secondly, acceptance is necessary for a helping relationship. This means that the medical professionals have unconditional positive concern for the CKD patients </w:t>
      </w:r>
      <w:r w:rsidRPr="00143F3B">
        <w:rPr>
          <w:rFonts w:ascii="Times New Roman" w:hAnsi="Times New Roman" w:cs="Times New Roman"/>
          <w:color w:val="000000"/>
          <w:sz w:val="24"/>
          <w:szCs w:val="24"/>
          <w:shd w:val="clear" w:color="auto" w:fill="FFFFFF"/>
        </w:rPr>
        <w:t>(Lippincott, 2018)</w:t>
      </w:r>
      <w:r w:rsidRPr="00143F3B">
        <w:rPr>
          <w:rFonts w:ascii="Times New Roman" w:hAnsi="Times New Roman" w:cs="Times New Roman"/>
          <w:sz w:val="24"/>
          <w:szCs w:val="24"/>
        </w:rPr>
        <w:t xml:space="preserve">. Lastly, congruence is key to understanding the feelings that are important in the relationship between the medical professional and the CKD patient. In an attempt to establish a helping relationship between the medical professionals and the CKD patients, the following ways can help promote effective communication.  </w:t>
      </w:r>
    </w:p>
    <w:p w:rsidR="00BD2E5B" w:rsidRPr="00143F3B" w:rsidRDefault="00BD2E5B" w:rsidP="00143F3B">
      <w:pPr>
        <w:spacing w:line="480" w:lineRule="auto"/>
        <w:ind w:firstLine="720"/>
        <w:contextualSpacing/>
        <w:rPr>
          <w:rFonts w:ascii="Times New Roman" w:hAnsi="Times New Roman" w:cs="Times New Roman"/>
          <w:sz w:val="24"/>
          <w:szCs w:val="24"/>
          <w:lang w:val="en-GB"/>
        </w:rPr>
      </w:pPr>
      <w:r w:rsidRPr="00143F3B">
        <w:rPr>
          <w:rFonts w:ascii="Times New Roman" w:hAnsi="Times New Roman" w:cs="Times New Roman"/>
          <w:sz w:val="24"/>
          <w:szCs w:val="24"/>
          <w:lang w:val="en-GB"/>
        </w:rPr>
        <w:lastRenderedPageBreak/>
        <w:t>Certain clients are challenging to work with. They include non-cooperative clients, manipulative patients, and demanding clients (</w:t>
      </w:r>
      <w:proofErr w:type="spellStart"/>
      <w:r w:rsidRPr="00143F3B">
        <w:rPr>
          <w:rFonts w:ascii="Times New Roman" w:hAnsi="Times New Roman" w:cs="Times New Roman"/>
          <w:color w:val="222222"/>
          <w:sz w:val="24"/>
          <w:szCs w:val="24"/>
          <w:shd w:val="clear" w:color="auto" w:fill="FFFFFF"/>
        </w:rPr>
        <w:t>Moukaddam</w:t>
      </w:r>
      <w:proofErr w:type="spellEnd"/>
      <w:r w:rsidRPr="00143F3B">
        <w:rPr>
          <w:rFonts w:ascii="Times New Roman" w:hAnsi="Times New Roman" w:cs="Times New Roman"/>
          <w:color w:val="222222"/>
          <w:sz w:val="24"/>
          <w:szCs w:val="24"/>
          <w:shd w:val="clear" w:color="auto" w:fill="FFFFFF"/>
        </w:rPr>
        <w:t xml:space="preserve"> et al., 2017</w:t>
      </w:r>
      <w:r w:rsidRPr="00143F3B">
        <w:rPr>
          <w:rFonts w:ascii="Times New Roman" w:hAnsi="Times New Roman" w:cs="Times New Roman"/>
          <w:sz w:val="24"/>
          <w:szCs w:val="24"/>
          <w:lang w:val="en-GB"/>
        </w:rPr>
        <w:t>). These are very difficult to work with, and hence the treatment sessions might be challenging, especially when the patient is suffering from chronic kidney disease. Developing a therapeutic relationship with these patients might be challenging, especially as a professional healthcare provider (</w:t>
      </w:r>
      <w:proofErr w:type="spellStart"/>
      <w:r w:rsidRPr="00143F3B">
        <w:rPr>
          <w:rFonts w:ascii="Times New Roman" w:hAnsi="Times New Roman" w:cs="Times New Roman"/>
          <w:color w:val="222222"/>
          <w:sz w:val="24"/>
          <w:szCs w:val="24"/>
          <w:shd w:val="clear" w:color="auto" w:fill="FFFFFF"/>
        </w:rPr>
        <w:t>Moukaddam</w:t>
      </w:r>
      <w:proofErr w:type="spellEnd"/>
      <w:r w:rsidRPr="00143F3B">
        <w:rPr>
          <w:rFonts w:ascii="Times New Roman" w:hAnsi="Times New Roman" w:cs="Times New Roman"/>
          <w:color w:val="222222"/>
          <w:sz w:val="24"/>
          <w:szCs w:val="24"/>
          <w:shd w:val="clear" w:color="auto" w:fill="FFFFFF"/>
        </w:rPr>
        <w:t xml:space="preserve"> et al., 2017</w:t>
      </w:r>
      <w:r w:rsidRPr="00143F3B">
        <w:rPr>
          <w:rFonts w:ascii="Times New Roman" w:hAnsi="Times New Roman" w:cs="Times New Roman"/>
          <w:sz w:val="24"/>
          <w:szCs w:val="24"/>
          <w:lang w:val="en-GB"/>
        </w:rPr>
        <w:t xml:space="preserve">). Challenges such as non-compliance and lack of cooperation with what I am trying to provide can be cured. I can use several strategies so that I can grow in this field. First, I can try and have patience with these clients because they are passing through a troubling period. Understanding their situation and helping them will eventually get them in line and understand the importance of these treatment sessions. Also, I can apply the strategy of meeting some of the demands that my patients demand. This will ensure that they feel cared for. </w:t>
      </w:r>
    </w:p>
    <w:p w:rsidR="002A385E" w:rsidRPr="00143F3B" w:rsidRDefault="008721CD" w:rsidP="00143F3B">
      <w:pPr>
        <w:spacing w:line="480" w:lineRule="auto"/>
        <w:contextualSpacing/>
        <w:jc w:val="center"/>
        <w:rPr>
          <w:rFonts w:ascii="Times New Roman" w:hAnsi="Times New Roman" w:cs="Times New Roman"/>
          <w:b/>
          <w:sz w:val="24"/>
          <w:szCs w:val="24"/>
        </w:rPr>
      </w:pPr>
      <w:r w:rsidRPr="00143F3B">
        <w:rPr>
          <w:rFonts w:ascii="Times New Roman" w:hAnsi="Times New Roman" w:cs="Times New Roman"/>
          <w:b/>
          <w:sz w:val="24"/>
          <w:szCs w:val="24"/>
        </w:rPr>
        <w:t>Physical, Psychological</w:t>
      </w:r>
      <w:r w:rsidR="00BD2E5B" w:rsidRPr="00143F3B">
        <w:rPr>
          <w:rFonts w:ascii="Times New Roman" w:hAnsi="Times New Roman" w:cs="Times New Roman"/>
          <w:b/>
          <w:sz w:val="24"/>
          <w:szCs w:val="24"/>
        </w:rPr>
        <w:t>,</w:t>
      </w:r>
      <w:r w:rsidRPr="00143F3B">
        <w:rPr>
          <w:rFonts w:ascii="Times New Roman" w:hAnsi="Times New Roman" w:cs="Times New Roman"/>
          <w:b/>
          <w:sz w:val="24"/>
          <w:szCs w:val="24"/>
        </w:rPr>
        <w:t xml:space="preserve"> and Spiritual Stress</w:t>
      </w:r>
    </w:p>
    <w:p w:rsidR="00701AC4" w:rsidRPr="00143F3B" w:rsidRDefault="008D7DEA" w:rsidP="00143F3B">
      <w:pPr>
        <w:spacing w:line="480" w:lineRule="auto"/>
        <w:ind w:firstLine="720"/>
        <w:contextualSpacing/>
        <w:rPr>
          <w:rFonts w:ascii="Times New Roman" w:hAnsi="Times New Roman" w:cs="Times New Roman"/>
          <w:sz w:val="24"/>
          <w:szCs w:val="24"/>
        </w:rPr>
      </w:pPr>
      <w:r w:rsidRPr="00143F3B">
        <w:rPr>
          <w:rFonts w:ascii="Times New Roman" w:hAnsi="Times New Roman" w:cs="Times New Roman"/>
          <w:sz w:val="24"/>
          <w:szCs w:val="24"/>
        </w:rPr>
        <w:t xml:space="preserve">If I was in a position </w:t>
      </w:r>
      <w:r w:rsidR="00BD2E5B" w:rsidRPr="00143F3B">
        <w:rPr>
          <w:rFonts w:ascii="Times New Roman" w:hAnsi="Times New Roman" w:cs="Times New Roman"/>
          <w:sz w:val="24"/>
          <w:szCs w:val="24"/>
        </w:rPr>
        <w:t>responsible for handling patients with chronic diseases such CKD, I believe I would experience physical, spiritual,</w:t>
      </w:r>
      <w:r w:rsidR="00102AAE" w:rsidRPr="00143F3B">
        <w:rPr>
          <w:rFonts w:ascii="Times New Roman" w:hAnsi="Times New Roman" w:cs="Times New Roman"/>
          <w:sz w:val="24"/>
          <w:szCs w:val="24"/>
        </w:rPr>
        <w:t xml:space="preserve"> and psychological stressors.</w:t>
      </w:r>
      <w:r w:rsidRPr="00143F3B">
        <w:rPr>
          <w:rFonts w:ascii="Times New Roman" w:hAnsi="Times New Roman" w:cs="Times New Roman"/>
          <w:sz w:val="24"/>
          <w:szCs w:val="24"/>
        </w:rPr>
        <w:t xml:space="preserve"> Physical stressors such as long working hours and time pressure would lead to overexertion</w:t>
      </w:r>
      <w:r w:rsidR="00CE4DFB" w:rsidRPr="00143F3B">
        <w:rPr>
          <w:rFonts w:ascii="Times New Roman" w:hAnsi="Times New Roman" w:cs="Times New Roman"/>
          <w:sz w:val="24"/>
          <w:szCs w:val="24"/>
        </w:rPr>
        <w:t xml:space="preserve"> (</w:t>
      </w:r>
      <w:proofErr w:type="spellStart"/>
      <w:r w:rsidR="00CE4DFB" w:rsidRPr="00143F3B">
        <w:rPr>
          <w:rFonts w:ascii="Times New Roman" w:hAnsi="Times New Roman" w:cs="Times New Roman"/>
          <w:color w:val="222222"/>
          <w:sz w:val="24"/>
          <w:szCs w:val="24"/>
          <w:shd w:val="clear" w:color="auto" w:fill="FFFFFF"/>
        </w:rPr>
        <w:t>Karimi</w:t>
      </w:r>
      <w:proofErr w:type="spellEnd"/>
      <w:r w:rsidR="00CE4DFB" w:rsidRPr="00143F3B">
        <w:rPr>
          <w:rFonts w:ascii="Times New Roman" w:hAnsi="Times New Roman" w:cs="Times New Roman"/>
          <w:color w:val="222222"/>
          <w:sz w:val="24"/>
          <w:szCs w:val="24"/>
          <w:shd w:val="clear" w:color="auto" w:fill="FFFFFF"/>
        </w:rPr>
        <w:t xml:space="preserve"> et al., 2018</w:t>
      </w:r>
      <w:r w:rsidR="00CE4DFB" w:rsidRPr="00143F3B">
        <w:rPr>
          <w:rFonts w:ascii="Times New Roman" w:hAnsi="Times New Roman" w:cs="Times New Roman"/>
          <w:sz w:val="24"/>
          <w:szCs w:val="24"/>
        </w:rPr>
        <w:t>)</w:t>
      </w:r>
      <w:r w:rsidRPr="00143F3B">
        <w:rPr>
          <w:rFonts w:ascii="Times New Roman" w:hAnsi="Times New Roman" w:cs="Times New Roman"/>
          <w:sz w:val="24"/>
          <w:szCs w:val="24"/>
        </w:rPr>
        <w:t xml:space="preserve">. A dialysis process for one patient is estimated to take approximately four hours. Therefore, several patient appointments in a day </w:t>
      </w:r>
      <w:r w:rsidR="00BD2E5B" w:rsidRPr="00143F3B">
        <w:rPr>
          <w:rFonts w:ascii="Times New Roman" w:hAnsi="Times New Roman" w:cs="Times New Roman"/>
          <w:sz w:val="24"/>
          <w:szCs w:val="24"/>
        </w:rPr>
        <w:t>may lead to prolonged working hours, which requires more physical activities such as preparing patients, dialysis machines,</w:t>
      </w:r>
      <w:r w:rsidRPr="00143F3B">
        <w:rPr>
          <w:rFonts w:ascii="Times New Roman" w:hAnsi="Times New Roman" w:cs="Times New Roman"/>
          <w:sz w:val="24"/>
          <w:szCs w:val="24"/>
        </w:rPr>
        <w:t xml:space="preserve"> and rooms for the dialysis process. </w:t>
      </w:r>
      <w:r w:rsidR="00932868" w:rsidRPr="00143F3B">
        <w:rPr>
          <w:rFonts w:ascii="Times New Roman" w:hAnsi="Times New Roman" w:cs="Times New Roman"/>
          <w:sz w:val="24"/>
          <w:szCs w:val="24"/>
        </w:rPr>
        <w:t>Psychological stressors such as social stressors,</w:t>
      </w:r>
      <w:r w:rsidR="008918D8" w:rsidRPr="00143F3B">
        <w:rPr>
          <w:rFonts w:ascii="Times New Roman" w:hAnsi="Times New Roman" w:cs="Times New Roman"/>
          <w:sz w:val="24"/>
          <w:szCs w:val="24"/>
        </w:rPr>
        <w:t xml:space="preserve"> intra</w:t>
      </w:r>
      <w:r w:rsidR="00932868" w:rsidRPr="00143F3B">
        <w:rPr>
          <w:rFonts w:ascii="Times New Roman" w:hAnsi="Times New Roman" w:cs="Times New Roman"/>
          <w:sz w:val="24"/>
          <w:szCs w:val="24"/>
        </w:rPr>
        <w:t>personal conflicts</w:t>
      </w:r>
      <w:r w:rsidR="00BD2E5B" w:rsidRPr="00143F3B">
        <w:rPr>
          <w:rFonts w:ascii="Times New Roman" w:hAnsi="Times New Roman" w:cs="Times New Roman"/>
          <w:sz w:val="24"/>
          <w:szCs w:val="24"/>
        </w:rPr>
        <w:t>,</w:t>
      </w:r>
      <w:r w:rsidR="00932868" w:rsidRPr="00143F3B">
        <w:rPr>
          <w:rFonts w:ascii="Times New Roman" w:hAnsi="Times New Roman" w:cs="Times New Roman"/>
          <w:sz w:val="24"/>
          <w:szCs w:val="24"/>
        </w:rPr>
        <w:t xml:space="preserve"> and insufficient resources are also possible stressors that may influence my duties</w:t>
      </w:r>
      <w:r w:rsidR="00CE4DFB" w:rsidRPr="00143F3B">
        <w:rPr>
          <w:rFonts w:ascii="Times New Roman" w:hAnsi="Times New Roman" w:cs="Times New Roman"/>
          <w:sz w:val="24"/>
          <w:szCs w:val="24"/>
        </w:rPr>
        <w:t xml:space="preserve"> (</w:t>
      </w:r>
      <w:proofErr w:type="spellStart"/>
      <w:r w:rsidR="00CE4DFB" w:rsidRPr="00143F3B">
        <w:rPr>
          <w:rFonts w:ascii="Times New Roman" w:hAnsi="Times New Roman" w:cs="Times New Roman"/>
          <w:color w:val="222222"/>
          <w:sz w:val="24"/>
          <w:szCs w:val="24"/>
          <w:shd w:val="clear" w:color="auto" w:fill="FFFFFF"/>
        </w:rPr>
        <w:t>Karimi</w:t>
      </w:r>
      <w:proofErr w:type="spellEnd"/>
      <w:r w:rsidR="00CE4DFB" w:rsidRPr="00143F3B">
        <w:rPr>
          <w:rFonts w:ascii="Times New Roman" w:hAnsi="Times New Roman" w:cs="Times New Roman"/>
          <w:color w:val="222222"/>
          <w:sz w:val="24"/>
          <w:szCs w:val="24"/>
          <w:shd w:val="clear" w:color="auto" w:fill="FFFFFF"/>
        </w:rPr>
        <w:t xml:space="preserve"> et al., 2018</w:t>
      </w:r>
      <w:r w:rsidR="00CE4DFB" w:rsidRPr="00143F3B">
        <w:rPr>
          <w:rFonts w:ascii="Times New Roman" w:hAnsi="Times New Roman" w:cs="Times New Roman"/>
          <w:sz w:val="24"/>
          <w:szCs w:val="24"/>
        </w:rPr>
        <w:t>)</w:t>
      </w:r>
      <w:r w:rsidR="00932868" w:rsidRPr="00143F3B">
        <w:rPr>
          <w:rFonts w:ascii="Times New Roman" w:hAnsi="Times New Roman" w:cs="Times New Roman"/>
          <w:sz w:val="24"/>
          <w:szCs w:val="24"/>
        </w:rPr>
        <w:t xml:space="preserve">. The anxiety and stress of meeting and handling different people with different diseases may trigger stress. </w:t>
      </w:r>
      <w:r w:rsidR="00BD2E5B" w:rsidRPr="00143F3B">
        <w:rPr>
          <w:rFonts w:ascii="Times New Roman" w:hAnsi="Times New Roman" w:cs="Times New Roman"/>
          <w:sz w:val="24"/>
          <w:szCs w:val="24"/>
        </w:rPr>
        <w:t>I believe there are more clients and less dialysis or treatment equipment leading to slow services provision or rescheduling of treatment procedures</w:t>
      </w:r>
      <w:r w:rsidR="008918D8" w:rsidRPr="00143F3B">
        <w:rPr>
          <w:rFonts w:ascii="Times New Roman" w:hAnsi="Times New Roman" w:cs="Times New Roman"/>
          <w:sz w:val="24"/>
          <w:szCs w:val="24"/>
        </w:rPr>
        <w:t xml:space="preserve"> would bring me stress. This is </w:t>
      </w:r>
      <w:r w:rsidR="008918D8" w:rsidRPr="00143F3B">
        <w:rPr>
          <w:rFonts w:ascii="Times New Roman" w:hAnsi="Times New Roman" w:cs="Times New Roman"/>
          <w:sz w:val="24"/>
          <w:szCs w:val="24"/>
        </w:rPr>
        <w:lastRenderedPageBreak/>
        <w:t xml:space="preserve">because my commitment is to see patients and families happy when their family members have been effectively treated. </w:t>
      </w:r>
      <w:r w:rsidR="00102AAE" w:rsidRPr="00143F3B">
        <w:rPr>
          <w:rFonts w:ascii="Times New Roman" w:hAnsi="Times New Roman" w:cs="Times New Roman"/>
          <w:sz w:val="24"/>
          <w:szCs w:val="24"/>
        </w:rPr>
        <w:t xml:space="preserve">Therefore, </w:t>
      </w:r>
      <w:r w:rsidR="00887ED4" w:rsidRPr="00143F3B">
        <w:rPr>
          <w:rFonts w:ascii="Times New Roman" w:hAnsi="Times New Roman" w:cs="Times New Roman"/>
          <w:sz w:val="24"/>
          <w:szCs w:val="24"/>
        </w:rPr>
        <w:t>failure to achieve this goal</w:t>
      </w:r>
      <w:r w:rsidR="00102AAE" w:rsidRPr="00143F3B">
        <w:rPr>
          <w:rFonts w:ascii="Times New Roman" w:hAnsi="Times New Roman" w:cs="Times New Roman"/>
          <w:sz w:val="24"/>
          <w:szCs w:val="24"/>
        </w:rPr>
        <w:t xml:space="preserve"> due to insufficient resources in hospitals and clinics </w:t>
      </w:r>
      <w:r w:rsidR="00887ED4" w:rsidRPr="00143F3B">
        <w:rPr>
          <w:rFonts w:ascii="Times New Roman" w:hAnsi="Times New Roman" w:cs="Times New Roman"/>
          <w:sz w:val="24"/>
          <w:szCs w:val="24"/>
        </w:rPr>
        <w:t>may trigger stress. Lastly</w:t>
      </w:r>
      <w:r w:rsidR="00BD2E5B" w:rsidRPr="00143F3B">
        <w:rPr>
          <w:rFonts w:ascii="Times New Roman" w:hAnsi="Times New Roman" w:cs="Times New Roman"/>
          <w:sz w:val="24"/>
          <w:szCs w:val="24"/>
        </w:rPr>
        <w:t>,</w:t>
      </w:r>
      <w:r w:rsidR="00887ED4" w:rsidRPr="00143F3B">
        <w:rPr>
          <w:rFonts w:ascii="Times New Roman" w:hAnsi="Times New Roman" w:cs="Times New Roman"/>
          <w:sz w:val="24"/>
          <w:szCs w:val="24"/>
        </w:rPr>
        <w:t xml:space="preserve"> spiritual stressors such as handling clients from different and diverse religions may bring stress if there is no common understanding between me and patients or their families</w:t>
      </w:r>
      <w:r w:rsidR="00CE4DFB" w:rsidRPr="00143F3B">
        <w:rPr>
          <w:rFonts w:ascii="Times New Roman" w:hAnsi="Times New Roman" w:cs="Times New Roman"/>
          <w:sz w:val="24"/>
          <w:szCs w:val="24"/>
        </w:rPr>
        <w:t xml:space="preserve"> (</w:t>
      </w:r>
      <w:proofErr w:type="spellStart"/>
      <w:r w:rsidR="00CE4DFB" w:rsidRPr="00143F3B">
        <w:rPr>
          <w:rFonts w:ascii="Times New Roman" w:hAnsi="Times New Roman" w:cs="Times New Roman"/>
          <w:color w:val="222222"/>
          <w:sz w:val="24"/>
          <w:szCs w:val="24"/>
          <w:shd w:val="clear" w:color="auto" w:fill="FFFFFF"/>
        </w:rPr>
        <w:t>Karimi</w:t>
      </w:r>
      <w:proofErr w:type="spellEnd"/>
      <w:r w:rsidR="00CE4DFB" w:rsidRPr="00143F3B">
        <w:rPr>
          <w:rFonts w:ascii="Times New Roman" w:hAnsi="Times New Roman" w:cs="Times New Roman"/>
          <w:color w:val="222222"/>
          <w:sz w:val="24"/>
          <w:szCs w:val="24"/>
          <w:shd w:val="clear" w:color="auto" w:fill="FFFFFF"/>
        </w:rPr>
        <w:t xml:space="preserve"> et al., 2018</w:t>
      </w:r>
      <w:r w:rsidR="00CE4DFB" w:rsidRPr="00143F3B">
        <w:rPr>
          <w:rFonts w:ascii="Times New Roman" w:hAnsi="Times New Roman" w:cs="Times New Roman"/>
          <w:sz w:val="24"/>
          <w:szCs w:val="24"/>
        </w:rPr>
        <w:t>)</w:t>
      </w:r>
      <w:r w:rsidR="00887ED4" w:rsidRPr="00143F3B">
        <w:rPr>
          <w:rFonts w:ascii="Times New Roman" w:hAnsi="Times New Roman" w:cs="Times New Roman"/>
          <w:sz w:val="24"/>
          <w:szCs w:val="24"/>
        </w:rPr>
        <w:t xml:space="preserve">. </w:t>
      </w:r>
    </w:p>
    <w:p w:rsidR="00887ED4" w:rsidRPr="00143F3B" w:rsidRDefault="00582096" w:rsidP="00143F3B">
      <w:pPr>
        <w:spacing w:line="480" w:lineRule="auto"/>
        <w:ind w:firstLine="720"/>
        <w:contextualSpacing/>
        <w:rPr>
          <w:rFonts w:ascii="Times New Roman" w:hAnsi="Times New Roman" w:cs="Times New Roman"/>
          <w:sz w:val="24"/>
          <w:szCs w:val="24"/>
        </w:rPr>
      </w:pPr>
      <w:r w:rsidRPr="00143F3B">
        <w:rPr>
          <w:rFonts w:ascii="Times New Roman" w:hAnsi="Times New Roman" w:cs="Times New Roman"/>
          <w:sz w:val="24"/>
          <w:szCs w:val="24"/>
        </w:rPr>
        <w:t xml:space="preserve">I believe these listed stressors can be addressed using general strategies and be helpful to me as a healthcare specialist. One way to address these strategies is by focusing on what I </w:t>
      </w:r>
      <w:r w:rsidR="00BD2E5B" w:rsidRPr="00143F3B">
        <w:rPr>
          <w:rFonts w:ascii="Times New Roman" w:hAnsi="Times New Roman" w:cs="Times New Roman"/>
          <w:sz w:val="24"/>
          <w:szCs w:val="24"/>
        </w:rPr>
        <w:t>can</w:t>
      </w:r>
      <w:r w:rsidRPr="00143F3B">
        <w:rPr>
          <w:rFonts w:ascii="Times New Roman" w:hAnsi="Times New Roman" w:cs="Times New Roman"/>
          <w:sz w:val="24"/>
          <w:szCs w:val="24"/>
        </w:rPr>
        <w:t xml:space="preserve"> offer</w:t>
      </w:r>
      <w:r w:rsidR="00CE4DFB" w:rsidRPr="00143F3B">
        <w:rPr>
          <w:rFonts w:ascii="Times New Roman" w:hAnsi="Times New Roman" w:cs="Times New Roman"/>
          <w:sz w:val="24"/>
          <w:szCs w:val="24"/>
        </w:rPr>
        <w:t xml:space="preserve"> (</w:t>
      </w:r>
      <w:proofErr w:type="spellStart"/>
      <w:r w:rsidR="00CE4DFB" w:rsidRPr="00143F3B">
        <w:rPr>
          <w:rFonts w:ascii="Times New Roman" w:hAnsi="Times New Roman" w:cs="Times New Roman"/>
          <w:color w:val="222222"/>
          <w:sz w:val="24"/>
          <w:szCs w:val="24"/>
          <w:shd w:val="clear" w:color="auto" w:fill="FFFFFF"/>
        </w:rPr>
        <w:t>Labrague</w:t>
      </w:r>
      <w:proofErr w:type="spellEnd"/>
      <w:r w:rsidR="00CE4DFB" w:rsidRPr="00143F3B">
        <w:rPr>
          <w:rFonts w:ascii="Times New Roman" w:hAnsi="Times New Roman" w:cs="Times New Roman"/>
          <w:color w:val="222222"/>
          <w:sz w:val="24"/>
          <w:szCs w:val="24"/>
          <w:shd w:val="clear" w:color="auto" w:fill="FFFFFF"/>
        </w:rPr>
        <w:t xml:space="preserve"> et al., 2018</w:t>
      </w:r>
      <w:r w:rsidR="00CE4DFB" w:rsidRPr="00143F3B">
        <w:rPr>
          <w:rFonts w:ascii="Times New Roman" w:hAnsi="Times New Roman" w:cs="Times New Roman"/>
          <w:sz w:val="24"/>
          <w:szCs w:val="24"/>
        </w:rPr>
        <w:t>)</w:t>
      </w:r>
      <w:r w:rsidRPr="00143F3B">
        <w:rPr>
          <w:rFonts w:ascii="Times New Roman" w:hAnsi="Times New Roman" w:cs="Times New Roman"/>
          <w:sz w:val="24"/>
          <w:szCs w:val="24"/>
        </w:rPr>
        <w:t xml:space="preserve">. Focusing on my capabilities will help in avoiding over-expectations. Another strategy that I would employ would be utilizing </w:t>
      </w:r>
      <w:r w:rsidR="00BD2E5B" w:rsidRPr="00143F3B">
        <w:rPr>
          <w:rFonts w:ascii="Times New Roman" w:hAnsi="Times New Roman" w:cs="Times New Roman"/>
          <w:sz w:val="24"/>
          <w:szCs w:val="24"/>
        </w:rPr>
        <w:t xml:space="preserve">a </w:t>
      </w:r>
      <w:r w:rsidRPr="00143F3B">
        <w:rPr>
          <w:rFonts w:ascii="Times New Roman" w:hAnsi="Times New Roman" w:cs="Times New Roman"/>
          <w:sz w:val="24"/>
          <w:szCs w:val="24"/>
        </w:rPr>
        <w:t xml:space="preserve">scheduling approach and working in shifts. When patent’ appointments are scheduled, it will help reduce overcrowding in the clinics, while the shifts will reduce the chances of overworking. Extended hours will be during unavoidable circumstances. To solve the spiritual stressors and emotional conflicts, I would </w:t>
      </w:r>
      <w:r w:rsidR="00BD2E5B" w:rsidRPr="00143F3B">
        <w:rPr>
          <w:rFonts w:ascii="Times New Roman" w:hAnsi="Times New Roman" w:cs="Times New Roman"/>
          <w:sz w:val="24"/>
          <w:szCs w:val="24"/>
        </w:rPr>
        <w:t>connect</w:t>
      </w:r>
      <w:r w:rsidRPr="00143F3B">
        <w:rPr>
          <w:rFonts w:ascii="Times New Roman" w:hAnsi="Times New Roman" w:cs="Times New Roman"/>
          <w:sz w:val="24"/>
          <w:szCs w:val="24"/>
        </w:rPr>
        <w:t xml:space="preserve"> with patients and families through concise communication and acknowledging multicultural diversity</w:t>
      </w:r>
      <w:r w:rsidR="00CE4DFB" w:rsidRPr="00143F3B">
        <w:rPr>
          <w:rFonts w:ascii="Times New Roman" w:hAnsi="Times New Roman" w:cs="Times New Roman"/>
          <w:sz w:val="24"/>
          <w:szCs w:val="24"/>
        </w:rPr>
        <w:t xml:space="preserve"> (</w:t>
      </w:r>
      <w:proofErr w:type="spellStart"/>
      <w:r w:rsidR="00CE4DFB" w:rsidRPr="00143F3B">
        <w:rPr>
          <w:rFonts w:ascii="Times New Roman" w:hAnsi="Times New Roman" w:cs="Times New Roman"/>
          <w:color w:val="222222"/>
          <w:sz w:val="24"/>
          <w:szCs w:val="24"/>
          <w:shd w:val="clear" w:color="auto" w:fill="FFFFFF"/>
        </w:rPr>
        <w:t>Labrague</w:t>
      </w:r>
      <w:proofErr w:type="spellEnd"/>
      <w:r w:rsidR="00CE4DFB" w:rsidRPr="00143F3B">
        <w:rPr>
          <w:rFonts w:ascii="Times New Roman" w:hAnsi="Times New Roman" w:cs="Times New Roman"/>
          <w:color w:val="222222"/>
          <w:sz w:val="24"/>
          <w:szCs w:val="24"/>
          <w:shd w:val="clear" w:color="auto" w:fill="FFFFFF"/>
        </w:rPr>
        <w:t xml:space="preserve"> et al., 2018</w:t>
      </w:r>
      <w:r w:rsidR="00CE4DFB" w:rsidRPr="00143F3B">
        <w:rPr>
          <w:rFonts w:ascii="Times New Roman" w:hAnsi="Times New Roman" w:cs="Times New Roman"/>
          <w:sz w:val="24"/>
          <w:szCs w:val="24"/>
        </w:rPr>
        <w:t>)</w:t>
      </w:r>
      <w:r w:rsidRPr="00143F3B">
        <w:rPr>
          <w:rFonts w:ascii="Times New Roman" w:hAnsi="Times New Roman" w:cs="Times New Roman"/>
          <w:sz w:val="24"/>
          <w:szCs w:val="24"/>
        </w:rPr>
        <w:t xml:space="preserve">. Lastly, is </w:t>
      </w:r>
      <w:r w:rsidR="00F350D3" w:rsidRPr="00143F3B">
        <w:rPr>
          <w:rFonts w:ascii="Times New Roman" w:hAnsi="Times New Roman" w:cs="Times New Roman"/>
          <w:sz w:val="24"/>
          <w:szCs w:val="24"/>
        </w:rPr>
        <w:t>maintaining</w:t>
      </w:r>
      <w:r w:rsidRPr="00143F3B">
        <w:rPr>
          <w:rFonts w:ascii="Times New Roman" w:hAnsi="Times New Roman" w:cs="Times New Roman"/>
          <w:sz w:val="24"/>
          <w:szCs w:val="24"/>
        </w:rPr>
        <w:t xml:space="preserve"> a healthy diet to help my body to be strong and withstand long working hours</w:t>
      </w:r>
      <w:r w:rsidR="00CE4DFB" w:rsidRPr="00143F3B">
        <w:rPr>
          <w:rFonts w:ascii="Times New Roman" w:hAnsi="Times New Roman" w:cs="Times New Roman"/>
          <w:sz w:val="24"/>
          <w:szCs w:val="24"/>
        </w:rPr>
        <w:t xml:space="preserve"> (</w:t>
      </w:r>
      <w:proofErr w:type="spellStart"/>
      <w:r w:rsidR="00CE4DFB" w:rsidRPr="00143F3B">
        <w:rPr>
          <w:rFonts w:ascii="Times New Roman" w:hAnsi="Times New Roman" w:cs="Times New Roman"/>
          <w:color w:val="222222"/>
          <w:sz w:val="24"/>
          <w:szCs w:val="24"/>
          <w:shd w:val="clear" w:color="auto" w:fill="FFFFFF"/>
        </w:rPr>
        <w:t>Labrague</w:t>
      </w:r>
      <w:proofErr w:type="spellEnd"/>
      <w:r w:rsidR="00CE4DFB" w:rsidRPr="00143F3B">
        <w:rPr>
          <w:rFonts w:ascii="Times New Roman" w:hAnsi="Times New Roman" w:cs="Times New Roman"/>
          <w:color w:val="222222"/>
          <w:sz w:val="24"/>
          <w:szCs w:val="24"/>
          <w:shd w:val="clear" w:color="auto" w:fill="FFFFFF"/>
        </w:rPr>
        <w:t xml:space="preserve"> et al., 2018</w:t>
      </w:r>
      <w:r w:rsidR="00CE4DFB" w:rsidRPr="00143F3B">
        <w:rPr>
          <w:rFonts w:ascii="Times New Roman" w:hAnsi="Times New Roman" w:cs="Times New Roman"/>
          <w:sz w:val="24"/>
          <w:szCs w:val="24"/>
        </w:rPr>
        <w:t>)</w:t>
      </w:r>
      <w:r w:rsidRPr="00143F3B">
        <w:rPr>
          <w:rFonts w:ascii="Times New Roman" w:hAnsi="Times New Roman" w:cs="Times New Roman"/>
          <w:sz w:val="24"/>
          <w:szCs w:val="24"/>
        </w:rPr>
        <w:t xml:space="preserve">.    </w:t>
      </w:r>
    </w:p>
    <w:p w:rsidR="00722A55" w:rsidRPr="00143F3B" w:rsidRDefault="00F350D3" w:rsidP="00AE5CD4">
      <w:pPr>
        <w:spacing w:line="480" w:lineRule="auto"/>
        <w:ind w:firstLine="720"/>
        <w:contextualSpacing/>
        <w:rPr>
          <w:rFonts w:ascii="Times New Roman" w:hAnsi="Times New Roman" w:cs="Times New Roman"/>
          <w:sz w:val="24"/>
          <w:szCs w:val="24"/>
        </w:rPr>
      </w:pPr>
      <w:r w:rsidRPr="00143F3B">
        <w:rPr>
          <w:rFonts w:ascii="Times New Roman" w:hAnsi="Times New Roman" w:cs="Times New Roman"/>
          <w:sz w:val="24"/>
          <w:szCs w:val="24"/>
        </w:rPr>
        <w:t>In conclusion, chronic diseases continue</w:t>
      </w:r>
      <w:r w:rsidR="00BD2E5B" w:rsidRPr="00143F3B">
        <w:rPr>
          <w:rFonts w:ascii="Times New Roman" w:hAnsi="Times New Roman" w:cs="Times New Roman"/>
          <w:sz w:val="24"/>
          <w:szCs w:val="24"/>
        </w:rPr>
        <w:t xml:space="preserve"> to torment the world as their complete treatment procedures are un</w:t>
      </w:r>
      <w:r w:rsidRPr="00143F3B">
        <w:rPr>
          <w:rFonts w:ascii="Times New Roman" w:hAnsi="Times New Roman" w:cs="Times New Roman"/>
          <w:sz w:val="24"/>
          <w:szCs w:val="24"/>
        </w:rPr>
        <w:t>available. Hospitals, clinics</w:t>
      </w:r>
      <w:r w:rsidR="00BD2E5B" w:rsidRPr="00143F3B">
        <w:rPr>
          <w:rFonts w:ascii="Times New Roman" w:hAnsi="Times New Roman" w:cs="Times New Roman"/>
          <w:sz w:val="24"/>
          <w:szCs w:val="24"/>
        </w:rPr>
        <w:t>, and other healthcare centers continue to offer treatment procedures that regulate these chronic diseases’ strengths, with nurses and other health professionals collaborating to provide patients with high-</w:t>
      </w:r>
      <w:r w:rsidRPr="00143F3B">
        <w:rPr>
          <w:rFonts w:ascii="Times New Roman" w:hAnsi="Times New Roman" w:cs="Times New Roman"/>
          <w:sz w:val="24"/>
          <w:szCs w:val="24"/>
        </w:rPr>
        <w:t>quality care. Nurses and professional health</w:t>
      </w:r>
      <w:r w:rsidR="000B7C47" w:rsidRPr="00143F3B">
        <w:rPr>
          <w:rFonts w:ascii="Times New Roman" w:hAnsi="Times New Roman" w:cs="Times New Roman"/>
          <w:sz w:val="24"/>
          <w:szCs w:val="24"/>
        </w:rPr>
        <w:t>care</w:t>
      </w:r>
      <w:r w:rsidRPr="00143F3B">
        <w:rPr>
          <w:rFonts w:ascii="Times New Roman" w:hAnsi="Times New Roman" w:cs="Times New Roman"/>
          <w:sz w:val="24"/>
          <w:szCs w:val="24"/>
        </w:rPr>
        <w:t xml:space="preserve"> providers experience challenges ranging from stress to inequality</w:t>
      </w:r>
      <w:r w:rsidR="00BD2E5B" w:rsidRPr="00143F3B">
        <w:rPr>
          <w:rFonts w:ascii="Times New Roman" w:hAnsi="Times New Roman" w:cs="Times New Roman"/>
          <w:sz w:val="24"/>
          <w:szCs w:val="24"/>
        </w:rPr>
        <w:t>,</w:t>
      </w:r>
      <w:r w:rsidRPr="00143F3B">
        <w:rPr>
          <w:rFonts w:ascii="Times New Roman" w:hAnsi="Times New Roman" w:cs="Times New Roman"/>
          <w:sz w:val="24"/>
          <w:szCs w:val="24"/>
        </w:rPr>
        <w:t xml:space="preserve"> but ethics help </w:t>
      </w:r>
      <w:r w:rsidR="00BD2E5B" w:rsidRPr="00143F3B">
        <w:rPr>
          <w:rFonts w:ascii="Times New Roman" w:hAnsi="Times New Roman" w:cs="Times New Roman"/>
          <w:sz w:val="24"/>
          <w:szCs w:val="24"/>
        </w:rPr>
        <w:t>guide</w:t>
      </w:r>
      <w:r w:rsidRPr="00143F3B">
        <w:rPr>
          <w:rFonts w:ascii="Times New Roman" w:hAnsi="Times New Roman" w:cs="Times New Roman"/>
          <w:sz w:val="24"/>
          <w:szCs w:val="24"/>
        </w:rPr>
        <w:t xml:space="preserve"> them to maintain moral standards. </w:t>
      </w:r>
      <w:r w:rsidR="000B7C47" w:rsidRPr="00143F3B">
        <w:rPr>
          <w:rFonts w:ascii="Times New Roman" w:hAnsi="Times New Roman" w:cs="Times New Roman"/>
          <w:sz w:val="24"/>
          <w:szCs w:val="24"/>
        </w:rPr>
        <w:t xml:space="preserve">With the increasing population of people suffering from chronic diseases, </w:t>
      </w:r>
      <w:r w:rsidR="006C7A0C" w:rsidRPr="00143F3B">
        <w:rPr>
          <w:rFonts w:ascii="Times New Roman" w:hAnsi="Times New Roman" w:cs="Times New Roman"/>
          <w:sz w:val="24"/>
          <w:szCs w:val="24"/>
        </w:rPr>
        <w:t>the</w:t>
      </w:r>
      <w:r w:rsidR="000B7C47" w:rsidRPr="00143F3B">
        <w:rPr>
          <w:rFonts w:ascii="Times New Roman" w:hAnsi="Times New Roman" w:cs="Times New Roman"/>
          <w:sz w:val="24"/>
          <w:szCs w:val="24"/>
        </w:rPr>
        <w:t xml:space="preserve"> healthcare ministry </w:t>
      </w:r>
      <w:r w:rsidR="006C7A0C" w:rsidRPr="00143F3B">
        <w:rPr>
          <w:rFonts w:ascii="Times New Roman" w:hAnsi="Times New Roman" w:cs="Times New Roman"/>
          <w:sz w:val="24"/>
          <w:szCs w:val="24"/>
        </w:rPr>
        <w:t xml:space="preserve">should increase technological advancement to ensure efficient service provision and reduce healthcare professional stresses. </w:t>
      </w:r>
    </w:p>
    <w:p w:rsidR="00722A55" w:rsidRPr="00143F3B" w:rsidRDefault="00722A55" w:rsidP="00143F3B">
      <w:pPr>
        <w:spacing w:line="480" w:lineRule="auto"/>
        <w:contextualSpacing/>
        <w:jc w:val="center"/>
        <w:rPr>
          <w:rFonts w:ascii="Times New Roman" w:hAnsi="Times New Roman" w:cs="Times New Roman"/>
          <w:b/>
          <w:sz w:val="24"/>
          <w:szCs w:val="24"/>
        </w:rPr>
      </w:pPr>
      <w:r w:rsidRPr="00143F3B">
        <w:rPr>
          <w:rFonts w:ascii="Times New Roman" w:hAnsi="Times New Roman" w:cs="Times New Roman"/>
          <w:b/>
          <w:sz w:val="24"/>
          <w:szCs w:val="24"/>
        </w:rPr>
        <w:lastRenderedPageBreak/>
        <w:t>References</w:t>
      </w:r>
    </w:p>
    <w:p w:rsidR="00324F9C" w:rsidRPr="00143F3B" w:rsidRDefault="00324F9C" w:rsidP="00143F3B">
      <w:pPr>
        <w:spacing w:line="480" w:lineRule="auto"/>
        <w:ind w:left="720" w:hanging="720"/>
        <w:contextualSpacing/>
        <w:rPr>
          <w:rFonts w:ascii="Times New Roman" w:hAnsi="Times New Roman" w:cs="Times New Roman"/>
          <w:color w:val="222222"/>
          <w:sz w:val="24"/>
          <w:szCs w:val="24"/>
          <w:shd w:val="clear" w:color="auto" w:fill="FFFFFF"/>
        </w:rPr>
      </w:pPr>
      <w:r w:rsidRPr="00143F3B">
        <w:rPr>
          <w:rFonts w:ascii="Times New Roman" w:hAnsi="Times New Roman" w:cs="Times New Roman"/>
          <w:color w:val="222222"/>
          <w:sz w:val="24"/>
          <w:szCs w:val="24"/>
          <w:shd w:val="clear" w:color="auto" w:fill="FFFFFF"/>
        </w:rPr>
        <w:t>Centers for Disease Control and Prevention. (2021). Chronic kidney disease in the United States, 2021. </w:t>
      </w:r>
      <w:r w:rsidRPr="00143F3B">
        <w:rPr>
          <w:rFonts w:ascii="Times New Roman" w:hAnsi="Times New Roman" w:cs="Times New Roman"/>
          <w:i/>
          <w:iCs/>
          <w:color w:val="222222"/>
          <w:sz w:val="24"/>
          <w:szCs w:val="24"/>
          <w:shd w:val="clear" w:color="auto" w:fill="FFFFFF"/>
        </w:rPr>
        <w:t>US Department of Health and Human Services, Centers for Disease Control and Prevention</w:t>
      </w:r>
      <w:r w:rsidRPr="00143F3B">
        <w:rPr>
          <w:rFonts w:ascii="Times New Roman" w:hAnsi="Times New Roman" w:cs="Times New Roman"/>
          <w:color w:val="222222"/>
          <w:sz w:val="24"/>
          <w:szCs w:val="24"/>
          <w:shd w:val="clear" w:color="auto" w:fill="FFFFFF"/>
        </w:rPr>
        <w:t>.</w:t>
      </w:r>
      <w:r w:rsidRPr="00143F3B">
        <w:rPr>
          <w:rFonts w:ascii="Times New Roman" w:hAnsi="Times New Roman" w:cs="Times New Roman"/>
          <w:sz w:val="24"/>
          <w:szCs w:val="24"/>
        </w:rPr>
        <w:t xml:space="preserve"> </w:t>
      </w:r>
      <w:hyperlink r:id="rId6" w:history="1">
        <w:r w:rsidRPr="00143F3B">
          <w:rPr>
            <w:rStyle w:val="Hyperlink"/>
            <w:rFonts w:ascii="Times New Roman" w:hAnsi="Times New Roman" w:cs="Times New Roman"/>
            <w:sz w:val="24"/>
            <w:szCs w:val="24"/>
            <w:shd w:val="clear" w:color="auto" w:fill="FFFFFF"/>
          </w:rPr>
          <w:t>https://www.cdc.gov/kidneydisease/publications-resources/ckd-national-facts.html?CDC_AA_refVal=https%3A%2F%2Fwww.cdc.gov%2Fkidneydisease%2Fpublications-resources%2F2019-national-facts.html</w:t>
        </w:r>
      </w:hyperlink>
    </w:p>
    <w:p w:rsidR="00324F9C" w:rsidRPr="00143F3B" w:rsidRDefault="00324F9C" w:rsidP="00143F3B">
      <w:pPr>
        <w:spacing w:line="480" w:lineRule="auto"/>
        <w:ind w:left="720" w:hanging="720"/>
        <w:contextualSpacing/>
        <w:rPr>
          <w:rFonts w:ascii="Times New Roman" w:hAnsi="Times New Roman" w:cs="Times New Roman"/>
          <w:color w:val="000000"/>
          <w:sz w:val="24"/>
          <w:szCs w:val="24"/>
          <w:shd w:val="clear" w:color="auto" w:fill="FFFFFF"/>
        </w:rPr>
      </w:pPr>
      <w:r w:rsidRPr="00143F3B">
        <w:rPr>
          <w:rFonts w:ascii="Times New Roman" w:hAnsi="Times New Roman" w:cs="Times New Roman"/>
          <w:color w:val="000000"/>
          <w:sz w:val="24"/>
          <w:szCs w:val="24"/>
          <w:shd w:val="clear" w:color="auto" w:fill="FFFFFF"/>
        </w:rPr>
        <w:t>Giddens, J. F. (2016). </w:t>
      </w:r>
      <w:r w:rsidRPr="00143F3B">
        <w:rPr>
          <w:rStyle w:val="Emphasis"/>
          <w:rFonts w:ascii="Times New Roman" w:hAnsi="Times New Roman" w:cs="Times New Roman"/>
          <w:color w:val="000000"/>
          <w:sz w:val="24"/>
          <w:szCs w:val="24"/>
          <w:shd w:val="clear" w:color="auto" w:fill="FFFFFF"/>
        </w:rPr>
        <w:t>Concepts for Nursing Practice (2nd Edition)</w:t>
      </w:r>
      <w:r w:rsidRPr="00143F3B">
        <w:rPr>
          <w:rFonts w:ascii="Times New Roman" w:hAnsi="Times New Roman" w:cs="Times New Roman"/>
          <w:color w:val="000000"/>
          <w:sz w:val="24"/>
          <w:szCs w:val="24"/>
          <w:shd w:val="clear" w:color="auto" w:fill="FFFFFF"/>
        </w:rPr>
        <w:t> (2nd </w:t>
      </w:r>
      <w:proofErr w:type="gramStart"/>
      <w:r w:rsidRPr="00143F3B">
        <w:rPr>
          <w:rFonts w:ascii="Times New Roman" w:hAnsi="Times New Roman" w:cs="Times New Roman"/>
          <w:color w:val="000000"/>
          <w:sz w:val="24"/>
          <w:szCs w:val="24"/>
          <w:shd w:val="clear" w:color="auto" w:fill="FFFFFF"/>
        </w:rPr>
        <w:t>ed</w:t>
      </w:r>
      <w:proofErr w:type="gramEnd"/>
      <w:r w:rsidRPr="00143F3B">
        <w:rPr>
          <w:rFonts w:ascii="Times New Roman" w:hAnsi="Times New Roman" w:cs="Times New Roman"/>
          <w:color w:val="000000"/>
          <w:sz w:val="24"/>
          <w:szCs w:val="24"/>
          <w:shd w:val="clear" w:color="auto" w:fill="FFFFFF"/>
        </w:rPr>
        <w:t xml:space="preserve">.). Elsevier Health Sciences. </w:t>
      </w:r>
    </w:p>
    <w:p w:rsidR="00324F9C" w:rsidRDefault="00324F9C" w:rsidP="00143F3B">
      <w:pPr>
        <w:spacing w:line="480" w:lineRule="auto"/>
        <w:ind w:left="720" w:hanging="720"/>
        <w:contextualSpacing/>
        <w:rPr>
          <w:rStyle w:val="Hyperlink"/>
          <w:rFonts w:ascii="Times New Roman" w:hAnsi="Times New Roman" w:cs="Times New Roman"/>
          <w:sz w:val="24"/>
          <w:szCs w:val="24"/>
          <w:shd w:val="clear" w:color="auto" w:fill="FFFFFF"/>
        </w:rPr>
      </w:pPr>
      <w:proofErr w:type="spellStart"/>
      <w:r w:rsidRPr="00143F3B">
        <w:rPr>
          <w:rFonts w:ascii="Times New Roman" w:hAnsi="Times New Roman" w:cs="Times New Roman"/>
          <w:color w:val="222222"/>
          <w:sz w:val="24"/>
          <w:szCs w:val="24"/>
          <w:shd w:val="clear" w:color="auto" w:fill="FFFFFF"/>
        </w:rPr>
        <w:t>Karimi</w:t>
      </w:r>
      <w:proofErr w:type="spellEnd"/>
      <w:r w:rsidRPr="00143F3B">
        <w:rPr>
          <w:rFonts w:ascii="Times New Roman" w:hAnsi="Times New Roman" w:cs="Times New Roman"/>
          <w:color w:val="222222"/>
          <w:sz w:val="24"/>
          <w:szCs w:val="24"/>
          <w:shd w:val="clear" w:color="auto" w:fill="FFFFFF"/>
        </w:rPr>
        <w:t>, A., Adel-</w:t>
      </w:r>
      <w:proofErr w:type="spellStart"/>
      <w:r w:rsidRPr="00143F3B">
        <w:rPr>
          <w:rFonts w:ascii="Times New Roman" w:hAnsi="Times New Roman" w:cs="Times New Roman"/>
          <w:color w:val="222222"/>
          <w:sz w:val="24"/>
          <w:szCs w:val="24"/>
          <w:shd w:val="clear" w:color="auto" w:fill="FFFFFF"/>
        </w:rPr>
        <w:t>Mehraban</w:t>
      </w:r>
      <w:proofErr w:type="spellEnd"/>
      <w:r w:rsidRPr="00143F3B">
        <w:rPr>
          <w:rFonts w:ascii="Times New Roman" w:hAnsi="Times New Roman" w:cs="Times New Roman"/>
          <w:color w:val="222222"/>
          <w:sz w:val="24"/>
          <w:szCs w:val="24"/>
          <w:shd w:val="clear" w:color="auto" w:fill="FFFFFF"/>
        </w:rPr>
        <w:t xml:space="preserve">, M., &amp; </w:t>
      </w:r>
      <w:proofErr w:type="spellStart"/>
      <w:r w:rsidRPr="00143F3B">
        <w:rPr>
          <w:rFonts w:ascii="Times New Roman" w:hAnsi="Times New Roman" w:cs="Times New Roman"/>
          <w:color w:val="222222"/>
          <w:sz w:val="24"/>
          <w:szCs w:val="24"/>
          <w:shd w:val="clear" w:color="auto" w:fill="FFFFFF"/>
        </w:rPr>
        <w:t>Moeini</w:t>
      </w:r>
      <w:proofErr w:type="spellEnd"/>
      <w:r w:rsidRPr="00143F3B">
        <w:rPr>
          <w:rFonts w:ascii="Times New Roman" w:hAnsi="Times New Roman" w:cs="Times New Roman"/>
          <w:color w:val="222222"/>
          <w:sz w:val="24"/>
          <w:szCs w:val="24"/>
          <w:shd w:val="clear" w:color="auto" w:fill="FFFFFF"/>
        </w:rPr>
        <w:t>, M. (2018). Occupational stressors in nurses and nursing adverse events. </w:t>
      </w:r>
      <w:r w:rsidRPr="00143F3B">
        <w:rPr>
          <w:rFonts w:ascii="Times New Roman" w:hAnsi="Times New Roman" w:cs="Times New Roman"/>
          <w:i/>
          <w:iCs/>
          <w:color w:val="222222"/>
          <w:sz w:val="24"/>
          <w:szCs w:val="24"/>
          <w:shd w:val="clear" w:color="auto" w:fill="FFFFFF"/>
        </w:rPr>
        <w:t>Iranian Journal of Nursing and Midwifery Research</w:t>
      </w:r>
      <w:r w:rsidRPr="00143F3B">
        <w:rPr>
          <w:rFonts w:ascii="Times New Roman" w:hAnsi="Times New Roman" w:cs="Times New Roman"/>
          <w:color w:val="222222"/>
          <w:sz w:val="24"/>
          <w:szCs w:val="24"/>
          <w:shd w:val="clear" w:color="auto" w:fill="FFFFFF"/>
        </w:rPr>
        <w:t>, </w:t>
      </w:r>
      <w:r w:rsidRPr="00143F3B">
        <w:rPr>
          <w:rFonts w:ascii="Times New Roman" w:hAnsi="Times New Roman" w:cs="Times New Roman"/>
          <w:i/>
          <w:iCs/>
          <w:color w:val="222222"/>
          <w:sz w:val="24"/>
          <w:szCs w:val="24"/>
          <w:shd w:val="clear" w:color="auto" w:fill="FFFFFF"/>
        </w:rPr>
        <w:t>23</w:t>
      </w:r>
      <w:r w:rsidRPr="00143F3B">
        <w:rPr>
          <w:rFonts w:ascii="Times New Roman" w:hAnsi="Times New Roman" w:cs="Times New Roman"/>
          <w:color w:val="222222"/>
          <w:sz w:val="24"/>
          <w:szCs w:val="24"/>
          <w:shd w:val="clear" w:color="auto" w:fill="FFFFFF"/>
        </w:rPr>
        <w:t xml:space="preserve">(3), 230. </w:t>
      </w:r>
      <w:hyperlink r:id="rId7" w:history="1">
        <w:r w:rsidRPr="00143F3B">
          <w:rPr>
            <w:rStyle w:val="Hyperlink"/>
            <w:rFonts w:ascii="Times New Roman" w:hAnsi="Times New Roman" w:cs="Times New Roman"/>
            <w:sz w:val="24"/>
            <w:szCs w:val="24"/>
            <w:shd w:val="clear" w:color="auto" w:fill="FFFFFF"/>
          </w:rPr>
          <w:t>https://www.ncbi.nlm.nih.gov/pmc/articles/PMC5954646/</w:t>
        </w:r>
      </w:hyperlink>
    </w:p>
    <w:p w:rsidR="00324F9C" w:rsidRPr="00143F3B" w:rsidRDefault="00324F9C" w:rsidP="00324F9C">
      <w:pPr>
        <w:spacing w:before="78" w:line="480" w:lineRule="auto"/>
        <w:ind w:left="720" w:hanging="720"/>
        <w:contextualSpacing/>
        <w:rPr>
          <w:rFonts w:ascii="Times New Roman" w:hAnsi="Times New Roman" w:cs="Times New Roman"/>
          <w:color w:val="222222"/>
          <w:sz w:val="24"/>
          <w:szCs w:val="24"/>
          <w:shd w:val="clear" w:color="auto" w:fill="FFFFFF"/>
        </w:rPr>
      </w:pPr>
      <w:proofErr w:type="spellStart"/>
      <w:r w:rsidRPr="00143F3B">
        <w:rPr>
          <w:rFonts w:ascii="Times New Roman" w:hAnsi="Times New Roman" w:cs="Times New Roman"/>
          <w:color w:val="222222"/>
          <w:sz w:val="24"/>
          <w:szCs w:val="24"/>
          <w:shd w:val="clear" w:color="auto" w:fill="FFFFFF"/>
        </w:rPr>
        <w:t>Moukaddam</w:t>
      </w:r>
      <w:proofErr w:type="spellEnd"/>
      <w:r w:rsidRPr="00143F3B">
        <w:rPr>
          <w:rFonts w:ascii="Times New Roman" w:hAnsi="Times New Roman" w:cs="Times New Roman"/>
          <w:color w:val="222222"/>
          <w:sz w:val="24"/>
          <w:szCs w:val="24"/>
          <w:shd w:val="clear" w:color="auto" w:fill="FFFFFF"/>
        </w:rPr>
        <w:t xml:space="preserve">, N., Flores, A., </w:t>
      </w:r>
      <w:proofErr w:type="spellStart"/>
      <w:r w:rsidRPr="00143F3B">
        <w:rPr>
          <w:rFonts w:ascii="Times New Roman" w:hAnsi="Times New Roman" w:cs="Times New Roman"/>
          <w:color w:val="222222"/>
          <w:sz w:val="24"/>
          <w:szCs w:val="24"/>
          <w:shd w:val="clear" w:color="auto" w:fill="FFFFFF"/>
        </w:rPr>
        <w:t>Matorin</w:t>
      </w:r>
      <w:proofErr w:type="spellEnd"/>
      <w:r w:rsidRPr="00143F3B">
        <w:rPr>
          <w:rFonts w:ascii="Times New Roman" w:hAnsi="Times New Roman" w:cs="Times New Roman"/>
          <w:color w:val="222222"/>
          <w:sz w:val="24"/>
          <w:szCs w:val="24"/>
          <w:shd w:val="clear" w:color="auto" w:fill="FFFFFF"/>
        </w:rPr>
        <w:t xml:space="preserve">, A., Hayden, N., &amp; </w:t>
      </w:r>
      <w:proofErr w:type="spellStart"/>
      <w:r w:rsidRPr="00143F3B">
        <w:rPr>
          <w:rFonts w:ascii="Times New Roman" w:hAnsi="Times New Roman" w:cs="Times New Roman"/>
          <w:color w:val="222222"/>
          <w:sz w:val="24"/>
          <w:szCs w:val="24"/>
          <w:shd w:val="clear" w:color="auto" w:fill="FFFFFF"/>
        </w:rPr>
        <w:t>Tucci</w:t>
      </w:r>
      <w:proofErr w:type="spellEnd"/>
      <w:r w:rsidRPr="00143F3B">
        <w:rPr>
          <w:rFonts w:ascii="Times New Roman" w:hAnsi="Times New Roman" w:cs="Times New Roman"/>
          <w:color w:val="222222"/>
          <w:sz w:val="24"/>
          <w:szCs w:val="24"/>
          <w:shd w:val="clear" w:color="auto" w:fill="FFFFFF"/>
        </w:rPr>
        <w:t>, V. T. (2017). Difficult patients in the Emergency Department: personality disorders and beyond. </w:t>
      </w:r>
      <w:r w:rsidRPr="00143F3B">
        <w:rPr>
          <w:rFonts w:ascii="Times New Roman" w:hAnsi="Times New Roman" w:cs="Times New Roman"/>
          <w:i/>
          <w:iCs/>
          <w:color w:val="222222"/>
          <w:sz w:val="24"/>
          <w:szCs w:val="24"/>
          <w:shd w:val="clear" w:color="auto" w:fill="FFFFFF"/>
        </w:rPr>
        <w:t>Psychiatric Clinics</w:t>
      </w:r>
      <w:r w:rsidRPr="00143F3B">
        <w:rPr>
          <w:rFonts w:ascii="Times New Roman" w:hAnsi="Times New Roman" w:cs="Times New Roman"/>
          <w:color w:val="222222"/>
          <w:sz w:val="24"/>
          <w:szCs w:val="24"/>
          <w:shd w:val="clear" w:color="auto" w:fill="FFFFFF"/>
        </w:rPr>
        <w:t>, </w:t>
      </w:r>
      <w:r w:rsidRPr="00143F3B">
        <w:rPr>
          <w:rFonts w:ascii="Times New Roman" w:hAnsi="Times New Roman" w:cs="Times New Roman"/>
          <w:i/>
          <w:iCs/>
          <w:color w:val="222222"/>
          <w:sz w:val="24"/>
          <w:szCs w:val="24"/>
          <w:shd w:val="clear" w:color="auto" w:fill="FFFFFF"/>
        </w:rPr>
        <w:t>40</w:t>
      </w:r>
      <w:r w:rsidRPr="00143F3B">
        <w:rPr>
          <w:rFonts w:ascii="Times New Roman" w:hAnsi="Times New Roman" w:cs="Times New Roman"/>
          <w:color w:val="222222"/>
          <w:sz w:val="24"/>
          <w:szCs w:val="24"/>
          <w:shd w:val="clear" w:color="auto" w:fill="FFFFFF"/>
        </w:rPr>
        <w:t xml:space="preserve">(3), 379-395. </w:t>
      </w:r>
      <w:hyperlink r:id="rId8" w:history="1">
        <w:r w:rsidRPr="00143F3B">
          <w:rPr>
            <w:rStyle w:val="Hyperlink"/>
            <w:rFonts w:ascii="Times New Roman" w:hAnsi="Times New Roman" w:cs="Times New Roman"/>
            <w:sz w:val="24"/>
            <w:szCs w:val="24"/>
            <w:shd w:val="clear" w:color="auto" w:fill="FFFFFF"/>
          </w:rPr>
          <w:t>https://www.psych.theclinics.com/article/S0193-953X(17)30043-6/abstract</w:t>
        </w:r>
      </w:hyperlink>
      <w:bookmarkStart w:id="0" w:name="_GoBack"/>
      <w:bookmarkEnd w:id="0"/>
    </w:p>
    <w:p w:rsidR="00324F9C" w:rsidRPr="00143F3B" w:rsidRDefault="00324F9C" w:rsidP="00143F3B">
      <w:pPr>
        <w:spacing w:line="480" w:lineRule="auto"/>
        <w:ind w:left="720" w:hanging="720"/>
        <w:contextualSpacing/>
        <w:rPr>
          <w:rFonts w:ascii="Times New Roman" w:hAnsi="Times New Roman" w:cs="Times New Roman"/>
          <w:color w:val="222222"/>
          <w:sz w:val="24"/>
          <w:szCs w:val="24"/>
          <w:shd w:val="clear" w:color="auto" w:fill="FFFFFF"/>
        </w:rPr>
      </w:pPr>
      <w:proofErr w:type="spellStart"/>
      <w:r w:rsidRPr="00143F3B">
        <w:rPr>
          <w:rFonts w:ascii="Times New Roman" w:hAnsi="Times New Roman" w:cs="Times New Roman"/>
          <w:color w:val="222222"/>
          <w:sz w:val="24"/>
          <w:szCs w:val="24"/>
          <w:shd w:val="clear" w:color="auto" w:fill="FFFFFF"/>
        </w:rPr>
        <w:t>Labrague</w:t>
      </w:r>
      <w:proofErr w:type="spellEnd"/>
      <w:r w:rsidRPr="00143F3B">
        <w:rPr>
          <w:rFonts w:ascii="Times New Roman" w:hAnsi="Times New Roman" w:cs="Times New Roman"/>
          <w:color w:val="222222"/>
          <w:sz w:val="24"/>
          <w:szCs w:val="24"/>
          <w:shd w:val="clear" w:color="auto" w:fill="FFFFFF"/>
        </w:rPr>
        <w:t>, L. J., McEnroe‐</w:t>
      </w:r>
      <w:proofErr w:type="spellStart"/>
      <w:r w:rsidRPr="00143F3B">
        <w:rPr>
          <w:rFonts w:ascii="Times New Roman" w:hAnsi="Times New Roman" w:cs="Times New Roman"/>
          <w:color w:val="222222"/>
          <w:sz w:val="24"/>
          <w:szCs w:val="24"/>
          <w:shd w:val="clear" w:color="auto" w:fill="FFFFFF"/>
        </w:rPr>
        <w:t>Petitte</w:t>
      </w:r>
      <w:proofErr w:type="spellEnd"/>
      <w:r w:rsidRPr="00143F3B">
        <w:rPr>
          <w:rFonts w:ascii="Times New Roman" w:hAnsi="Times New Roman" w:cs="Times New Roman"/>
          <w:color w:val="222222"/>
          <w:sz w:val="24"/>
          <w:szCs w:val="24"/>
          <w:shd w:val="clear" w:color="auto" w:fill="FFFFFF"/>
        </w:rPr>
        <w:t xml:space="preserve">, D. M., </w:t>
      </w:r>
      <w:proofErr w:type="spellStart"/>
      <w:r w:rsidRPr="00143F3B">
        <w:rPr>
          <w:rFonts w:ascii="Times New Roman" w:hAnsi="Times New Roman" w:cs="Times New Roman"/>
          <w:color w:val="222222"/>
          <w:sz w:val="24"/>
          <w:szCs w:val="24"/>
          <w:shd w:val="clear" w:color="auto" w:fill="FFFFFF"/>
        </w:rPr>
        <w:t>Leocadio</w:t>
      </w:r>
      <w:proofErr w:type="spellEnd"/>
      <w:r w:rsidRPr="00143F3B">
        <w:rPr>
          <w:rFonts w:ascii="Times New Roman" w:hAnsi="Times New Roman" w:cs="Times New Roman"/>
          <w:color w:val="222222"/>
          <w:sz w:val="24"/>
          <w:szCs w:val="24"/>
          <w:shd w:val="clear" w:color="auto" w:fill="FFFFFF"/>
        </w:rPr>
        <w:t xml:space="preserve">, M. C., Van </w:t>
      </w:r>
      <w:proofErr w:type="spellStart"/>
      <w:r w:rsidRPr="00143F3B">
        <w:rPr>
          <w:rFonts w:ascii="Times New Roman" w:hAnsi="Times New Roman" w:cs="Times New Roman"/>
          <w:color w:val="222222"/>
          <w:sz w:val="24"/>
          <w:szCs w:val="24"/>
          <w:shd w:val="clear" w:color="auto" w:fill="FFFFFF"/>
        </w:rPr>
        <w:t>Bogaert</w:t>
      </w:r>
      <w:proofErr w:type="spellEnd"/>
      <w:r w:rsidRPr="00143F3B">
        <w:rPr>
          <w:rFonts w:ascii="Times New Roman" w:hAnsi="Times New Roman" w:cs="Times New Roman"/>
          <w:color w:val="222222"/>
          <w:sz w:val="24"/>
          <w:szCs w:val="24"/>
          <w:shd w:val="clear" w:color="auto" w:fill="FFFFFF"/>
        </w:rPr>
        <w:t>, P., &amp; Cummings, G. G. (2018). Stress and ways of coping among nurse managers: An integrative review. </w:t>
      </w:r>
      <w:r w:rsidRPr="00143F3B">
        <w:rPr>
          <w:rFonts w:ascii="Times New Roman" w:hAnsi="Times New Roman" w:cs="Times New Roman"/>
          <w:i/>
          <w:iCs/>
          <w:color w:val="222222"/>
          <w:sz w:val="24"/>
          <w:szCs w:val="24"/>
          <w:shd w:val="clear" w:color="auto" w:fill="FFFFFF"/>
        </w:rPr>
        <w:t>Journal of Clinical Nursing</w:t>
      </w:r>
      <w:r w:rsidRPr="00143F3B">
        <w:rPr>
          <w:rFonts w:ascii="Times New Roman" w:hAnsi="Times New Roman" w:cs="Times New Roman"/>
          <w:color w:val="222222"/>
          <w:sz w:val="24"/>
          <w:szCs w:val="24"/>
          <w:shd w:val="clear" w:color="auto" w:fill="FFFFFF"/>
        </w:rPr>
        <w:t>, </w:t>
      </w:r>
      <w:r w:rsidRPr="00143F3B">
        <w:rPr>
          <w:rFonts w:ascii="Times New Roman" w:hAnsi="Times New Roman" w:cs="Times New Roman"/>
          <w:i/>
          <w:iCs/>
          <w:color w:val="222222"/>
          <w:sz w:val="24"/>
          <w:szCs w:val="24"/>
          <w:shd w:val="clear" w:color="auto" w:fill="FFFFFF"/>
        </w:rPr>
        <w:t>27</w:t>
      </w:r>
      <w:r w:rsidRPr="00143F3B">
        <w:rPr>
          <w:rFonts w:ascii="Times New Roman" w:hAnsi="Times New Roman" w:cs="Times New Roman"/>
          <w:color w:val="222222"/>
          <w:sz w:val="24"/>
          <w:szCs w:val="24"/>
          <w:shd w:val="clear" w:color="auto" w:fill="FFFFFF"/>
        </w:rPr>
        <w:t xml:space="preserve">(7-8), 1346-1359. </w:t>
      </w:r>
      <w:hyperlink r:id="rId9" w:history="1">
        <w:r w:rsidRPr="00143F3B">
          <w:rPr>
            <w:rStyle w:val="Hyperlink"/>
            <w:rFonts w:ascii="Times New Roman" w:hAnsi="Times New Roman" w:cs="Times New Roman"/>
            <w:sz w:val="24"/>
            <w:szCs w:val="24"/>
            <w:shd w:val="clear" w:color="auto" w:fill="FFFFFF"/>
          </w:rPr>
          <w:t>https://onlinelibrary.wiley.com/doi/abs/10.1111/jocn.14165</w:t>
        </w:r>
      </w:hyperlink>
    </w:p>
    <w:p w:rsidR="00324F9C" w:rsidRPr="00143F3B" w:rsidRDefault="00324F9C" w:rsidP="00143F3B">
      <w:pPr>
        <w:spacing w:line="480" w:lineRule="auto"/>
        <w:ind w:left="720" w:hanging="720"/>
        <w:contextualSpacing/>
        <w:rPr>
          <w:rFonts w:ascii="Times New Roman" w:hAnsi="Times New Roman" w:cs="Times New Roman"/>
          <w:color w:val="000000"/>
          <w:sz w:val="24"/>
          <w:szCs w:val="24"/>
          <w:shd w:val="clear" w:color="auto" w:fill="FFFFFF"/>
        </w:rPr>
      </w:pPr>
      <w:r w:rsidRPr="00143F3B">
        <w:rPr>
          <w:rFonts w:ascii="Times New Roman" w:hAnsi="Times New Roman" w:cs="Times New Roman"/>
          <w:color w:val="000000"/>
          <w:sz w:val="24"/>
          <w:szCs w:val="24"/>
          <w:shd w:val="clear" w:color="auto" w:fill="FFFFFF"/>
        </w:rPr>
        <w:t>Lippincott. W, &amp; W. (2018). </w:t>
      </w:r>
      <w:r w:rsidRPr="00143F3B">
        <w:rPr>
          <w:rStyle w:val="Emphasis"/>
          <w:rFonts w:ascii="Times New Roman" w:hAnsi="Times New Roman" w:cs="Times New Roman"/>
          <w:color w:val="000000"/>
          <w:sz w:val="24"/>
          <w:szCs w:val="24"/>
          <w:shd w:val="clear" w:color="auto" w:fill="FFFFFF"/>
        </w:rPr>
        <w:t>Taylor: Fundamentals of Nursing 9th edition + Skills Checklist Package</w:t>
      </w:r>
      <w:r w:rsidRPr="00143F3B">
        <w:rPr>
          <w:rFonts w:ascii="Times New Roman" w:hAnsi="Times New Roman" w:cs="Times New Roman"/>
          <w:color w:val="000000"/>
          <w:sz w:val="24"/>
          <w:szCs w:val="24"/>
          <w:shd w:val="clear" w:color="auto" w:fill="FFFFFF"/>
        </w:rPr>
        <w:t> (9th </w:t>
      </w:r>
      <w:proofErr w:type="gramStart"/>
      <w:r w:rsidRPr="00143F3B">
        <w:rPr>
          <w:rFonts w:ascii="Times New Roman" w:hAnsi="Times New Roman" w:cs="Times New Roman"/>
          <w:color w:val="000000"/>
          <w:sz w:val="24"/>
          <w:szCs w:val="24"/>
          <w:shd w:val="clear" w:color="auto" w:fill="FFFFFF"/>
        </w:rPr>
        <w:t>ed</w:t>
      </w:r>
      <w:proofErr w:type="gramEnd"/>
      <w:r w:rsidRPr="00143F3B">
        <w:rPr>
          <w:rFonts w:ascii="Times New Roman" w:hAnsi="Times New Roman" w:cs="Times New Roman"/>
          <w:color w:val="000000"/>
          <w:sz w:val="24"/>
          <w:szCs w:val="24"/>
          <w:shd w:val="clear" w:color="auto" w:fill="FFFFFF"/>
        </w:rPr>
        <w:t xml:space="preserve">.). </w:t>
      </w:r>
      <w:proofErr w:type="spellStart"/>
      <w:r w:rsidRPr="00143F3B">
        <w:rPr>
          <w:rFonts w:ascii="Times New Roman" w:hAnsi="Times New Roman" w:cs="Times New Roman"/>
          <w:color w:val="000000"/>
          <w:sz w:val="24"/>
          <w:szCs w:val="24"/>
          <w:shd w:val="clear" w:color="auto" w:fill="FFFFFF"/>
        </w:rPr>
        <w:t>Wolters</w:t>
      </w:r>
      <w:proofErr w:type="spellEnd"/>
      <w:r w:rsidRPr="00143F3B">
        <w:rPr>
          <w:rFonts w:ascii="Times New Roman" w:hAnsi="Times New Roman" w:cs="Times New Roman"/>
          <w:color w:val="000000"/>
          <w:sz w:val="24"/>
          <w:szCs w:val="24"/>
          <w:shd w:val="clear" w:color="auto" w:fill="FFFFFF"/>
        </w:rPr>
        <w:t xml:space="preserve"> Kluwer Health.</w:t>
      </w:r>
    </w:p>
    <w:p w:rsidR="00324F9C" w:rsidRPr="00143F3B" w:rsidRDefault="00324F9C" w:rsidP="00143F3B">
      <w:pPr>
        <w:spacing w:line="480" w:lineRule="auto"/>
        <w:ind w:left="720" w:hanging="720"/>
        <w:contextualSpacing/>
        <w:rPr>
          <w:rFonts w:ascii="Times New Roman" w:hAnsi="Times New Roman" w:cs="Times New Roman"/>
          <w:color w:val="000000"/>
          <w:sz w:val="24"/>
          <w:szCs w:val="24"/>
          <w:shd w:val="clear" w:color="auto" w:fill="FFFFFF"/>
        </w:rPr>
      </w:pPr>
      <w:r w:rsidRPr="00143F3B">
        <w:rPr>
          <w:rFonts w:ascii="Times New Roman" w:hAnsi="Times New Roman" w:cs="Times New Roman"/>
          <w:color w:val="000000"/>
          <w:sz w:val="24"/>
          <w:szCs w:val="24"/>
          <w:shd w:val="clear" w:color="auto" w:fill="FFFFFF"/>
        </w:rPr>
        <w:t>Marquis, B. L., &amp; Huston C. (2019). </w:t>
      </w:r>
      <w:r w:rsidRPr="00143F3B">
        <w:rPr>
          <w:rStyle w:val="Emphasis"/>
          <w:rFonts w:ascii="Times New Roman" w:hAnsi="Times New Roman" w:cs="Times New Roman"/>
          <w:color w:val="000000"/>
          <w:sz w:val="24"/>
          <w:szCs w:val="24"/>
          <w:shd w:val="clear" w:color="auto" w:fill="FFFFFF"/>
        </w:rPr>
        <w:t>Leadership Roles and Management Functions in Nursing: Theory and Application</w:t>
      </w:r>
      <w:r w:rsidRPr="00143F3B">
        <w:rPr>
          <w:rFonts w:ascii="Times New Roman" w:hAnsi="Times New Roman" w:cs="Times New Roman"/>
          <w:color w:val="000000"/>
          <w:sz w:val="24"/>
          <w:szCs w:val="24"/>
          <w:shd w:val="clear" w:color="auto" w:fill="FFFFFF"/>
        </w:rPr>
        <w:t> (10th </w:t>
      </w:r>
      <w:proofErr w:type="gramStart"/>
      <w:r w:rsidRPr="00143F3B">
        <w:rPr>
          <w:rFonts w:ascii="Times New Roman" w:hAnsi="Times New Roman" w:cs="Times New Roman"/>
          <w:color w:val="000000"/>
          <w:sz w:val="24"/>
          <w:szCs w:val="24"/>
          <w:shd w:val="clear" w:color="auto" w:fill="FFFFFF"/>
        </w:rPr>
        <w:t>ed</w:t>
      </w:r>
      <w:proofErr w:type="gramEnd"/>
      <w:r w:rsidRPr="00143F3B">
        <w:rPr>
          <w:rFonts w:ascii="Times New Roman" w:hAnsi="Times New Roman" w:cs="Times New Roman"/>
          <w:color w:val="000000"/>
          <w:sz w:val="24"/>
          <w:szCs w:val="24"/>
          <w:shd w:val="clear" w:color="auto" w:fill="FFFFFF"/>
        </w:rPr>
        <w:t xml:space="preserve">.). </w:t>
      </w:r>
      <w:proofErr w:type="spellStart"/>
      <w:r w:rsidRPr="00143F3B">
        <w:rPr>
          <w:rFonts w:ascii="Times New Roman" w:hAnsi="Times New Roman" w:cs="Times New Roman"/>
          <w:color w:val="000000"/>
          <w:sz w:val="24"/>
          <w:szCs w:val="24"/>
          <w:shd w:val="clear" w:color="auto" w:fill="FFFFFF"/>
        </w:rPr>
        <w:t>Wolters</w:t>
      </w:r>
      <w:proofErr w:type="spellEnd"/>
      <w:r w:rsidRPr="00143F3B">
        <w:rPr>
          <w:rFonts w:ascii="Times New Roman" w:hAnsi="Times New Roman" w:cs="Times New Roman"/>
          <w:color w:val="000000"/>
          <w:sz w:val="24"/>
          <w:szCs w:val="24"/>
          <w:shd w:val="clear" w:color="auto" w:fill="FFFFFF"/>
        </w:rPr>
        <w:t xml:space="preserve"> Kluwer Health.</w:t>
      </w:r>
    </w:p>
    <w:p w:rsidR="00324F9C" w:rsidRPr="00143F3B" w:rsidRDefault="00324F9C" w:rsidP="00324F9C">
      <w:pPr>
        <w:spacing w:before="78" w:line="480" w:lineRule="auto"/>
        <w:ind w:left="720" w:hanging="720"/>
        <w:contextualSpacing/>
        <w:rPr>
          <w:rFonts w:ascii="Times New Roman" w:hAnsi="Times New Roman" w:cs="Times New Roman"/>
          <w:color w:val="222222"/>
          <w:sz w:val="24"/>
          <w:szCs w:val="24"/>
          <w:shd w:val="clear" w:color="auto" w:fill="FFFFFF"/>
        </w:rPr>
      </w:pPr>
      <w:r w:rsidRPr="00143F3B">
        <w:rPr>
          <w:rFonts w:ascii="Times New Roman" w:hAnsi="Times New Roman" w:cs="Times New Roman"/>
          <w:color w:val="222222"/>
          <w:sz w:val="24"/>
          <w:szCs w:val="24"/>
          <w:shd w:val="clear" w:color="auto" w:fill="FFFFFF"/>
        </w:rPr>
        <w:lastRenderedPageBreak/>
        <w:t>Smith, M. A. (2019). The promotion of social justice in healthcare. </w:t>
      </w:r>
      <w:r w:rsidRPr="00143F3B">
        <w:rPr>
          <w:rFonts w:ascii="Times New Roman" w:hAnsi="Times New Roman" w:cs="Times New Roman"/>
          <w:i/>
          <w:iCs/>
          <w:color w:val="222222"/>
          <w:sz w:val="24"/>
          <w:szCs w:val="24"/>
        </w:rPr>
        <w:t>Nursing Made Incredibly Easy</w:t>
      </w:r>
      <w:proofErr w:type="gramStart"/>
      <w:r w:rsidRPr="00143F3B">
        <w:rPr>
          <w:rFonts w:ascii="Times New Roman" w:hAnsi="Times New Roman" w:cs="Times New Roman"/>
          <w:i/>
          <w:iCs/>
          <w:color w:val="222222"/>
          <w:sz w:val="24"/>
          <w:szCs w:val="24"/>
        </w:rPr>
        <w:t>!</w:t>
      </w:r>
      <w:r w:rsidRPr="00143F3B">
        <w:rPr>
          <w:rFonts w:ascii="Times New Roman" w:hAnsi="Times New Roman" w:cs="Times New Roman"/>
          <w:color w:val="222222"/>
          <w:sz w:val="24"/>
          <w:szCs w:val="24"/>
          <w:shd w:val="clear" w:color="auto" w:fill="FFFFFF"/>
        </w:rPr>
        <w:t>,</w:t>
      </w:r>
      <w:proofErr w:type="gramEnd"/>
      <w:r w:rsidRPr="00143F3B">
        <w:rPr>
          <w:rFonts w:ascii="Times New Roman" w:hAnsi="Times New Roman" w:cs="Times New Roman"/>
          <w:color w:val="222222"/>
          <w:sz w:val="24"/>
          <w:szCs w:val="24"/>
          <w:shd w:val="clear" w:color="auto" w:fill="FFFFFF"/>
        </w:rPr>
        <w:t> </w:t>
      </w:r>
      <w:r w:rsidRPr="00143F3B">
        <w:rPr>
          <w:rFonts w:ascii="Times New Roman" w:hAnsi="Times New Roman" w:cs="Times New Roman"/>
          <w:i/>
          <w:iCs/>
          <w:color w:val="222222"/>
          <w:sz w:val="24"/>
          <w:szCs w:val="24"/>
        </w:rPr>
        <w:t>17</w:t>
      </w:r>
      <w:r w:rsidRPr="00143F3B">
        <w:rPr>
          <w:rFonts w:ascii="Times New Roman" w:hAnsi="Times New Roman" w:cs="Times New Roman"/>
          <w:color w:val="222222"/>
          <w:sz w:val="24"/>
          <w:szCs w:val="24"/>
          <w:shd w:val="clear" w:color="auto" w:fill="FFFFFF"/>
        </w:rPr>
        <w:t xml:space="preserve">(2), 26-32. </w:t>
      </w:r>
      <w:proofErr w:type="spellStart"/>
      <w:proofErr w:type="gramStart"/>
      <w:r w:rsidRPr="00143F3B">
        <w:rPr>
          <w:rFonts w:ascii="Times New Roman" w:hAnsi="Times New Roman" w:cs="Times New Roman"/>
          <w:color w:val="222222"/>
          <w:sz w:val="24"/>
          <w:szCs w:val="24"/>
          <w:shd w:val="clear" w:color="auto" w:fill="FFFFFF"/>
        </w:rPr>
        <w:t>doi</w:t>
      </w:r>
      <w:proofErr w:type="spellEnd"/>
      <w:proofErr w:type="gramEnd"/>
      <w:r w:rsidRPr="00143F3B">
        <w:rPr>
          <w:rFonts w:ascii="Times New Roman" w:hAnsi="Times New Roman" w:cs="Times New Roman"/>
          <w:color w:val="222222"/>
          <w:sz w:val="24"/>
          <w:szCs w:val="24"/>
          <w:shd w:val="clear" w:color="auto" w:fill="FFFFFF"/>
        </w:rPr>
        <w:t xml:space="preserve">: 10.1097/01.NME.0000553091.78584.a9. </w:t>
      </w:r>
    </w:p>
    <w:p w:rsidR="00324F9C" w:rsidRDefault="00BD2E5B" w:rsidP="00324F9C">
      <w:pPr>
        <w:spacing w:before="78" w:line="480" w:lineRule="auto"/>
        <w:ind w:left="2880" w:hanging="2880"/>
        <w:contextualSpacing/>
        <w:rPr>
          <w:rFonts w:ascii="Times New Roman" w:hAnsi="Times New Roman" w:cs="Times New Roman"/>
          <w:bCs/>
          <w:sz w:val="24"/>
          <w:szCs w:val="24"/>
        </w:rPr>
      </w:pPr>
      <w:r w:rsidRPr="00143F3B">
        <w:rPr>
          <w:rFonts w:ascii="Times New Roman" w:hAnsi="Times New Roman" w:cs="Times New Roman"/>
          <w:bCs/>
          <w:sz w:val="24"/>
          <w:szCs w:val="24"/>
        </w:rPr>
        <w:t xml:space="preserve">Watson. J., (2019). Nurses as advocates. </w:t>
      </w:r>
      <w:r w:rsidRPr="00143F3B">
        <w:rPr>
          <w:rFonts w:ascii="Times New Roman" w:hAnsi="Times New Roman" w:cs="Times New Roman"/>
          <w:bCs/>
          <w:i/>
          <w:sz w:val="24"/>
          <w:szCs w:val="24"/>
        </w:rPr>
        <w:t>Nursing Made Incredibly Easy.</w:t>
      </w:r>
      <w:r w:rsidRPr="00143F3B">
        <w:rPr>
          <w:rFonts w:ascii="Times New Roman" w:hAnsi="Times New Roman" w:cs="Times New Roman"/>
          <w:bCs/>
          <w:sz w:val="24"/>
          <w:szCs w:val="24"/>
        </w:rPr>
        <w:t xml:space="preserve"> 17(3). </w:t>
      </w:r>
    </w:p>
    <w:p w:rsidR="00BD2E5B" w:rsidRPr="00143F3B" w:rsidRDefault="00BD2E5B" w:rsidP="00324F9C">
      <w:pPr>
        <w:spacing w:before="78" w:line="480" w:lineRule="auto"/>
        <w:ind w:left="2880" w:hanging="2160"/>
        <w:contextualSpacing/>
        <w:rPr>
          <w:rFonts w:ascii="Times New Roman" w:hAnsi="Times New Roman" w:cs="Times New Roman"/>
          <w:bCs/>
          <w:sz w:val="24"/>
          <w:szCs w:val="24"/>
        </w:rPr>
      </w:pPr>
      <w:r w:rsidRPr="00143F3B">
        <w:rPr>
          <w:rFonts w:ascii="Times New Roman" w:hAnsi="Times New Roman" w:cs="Times New Roman"/>
          <w:bCs/>
          <w:sz w:val="24"/>
          <w:szCs w:val="24"/>
        </w:rPr>
        <w:t xml:space="preserve">Pp. 42-46. </w:t>
      </w:r>
      <w:proofErr w:type="spellStart"/>
      <w:r w:rsidRPr="00143F3B">
        <w:rPr>
          <w:rFonts w:ascii="Times New Roman" w:hAnsi="Times New Roman" w:cs="Times New Roman"/>
          <w:bCs/>
          <w:sz w:val="24"/>
          <w:szCs w:val="24"/>
        </w:rPr>
        <w:t>Doi</w:t>
      </w:r>
      <w:proofErr w:type="spellEnd"/>
      <w:r w:rsidRPr="00143F3B">
        <w:rPr>
          <w:rFonts w:ascii="Times New Roman" w:hAnsi="Times New Roman" w:cs="Times New Roman"/>
          <w:bCs/>
          <w:sz w:val="24"/>
          <w:szCs w:val="24"/>
        </w:rPr>
        <w:t>: 10/1097/01.NME.0000554601.68360.36</w:t>
      </w:r>
    </w:p>
    <w:p w:rsidR="00BD2E5B" w:rsidRPr="00143F3B" w:rsidRDefault="00BD2E5B" w:rsidP="00143F3B">
      <w:pPr>
        <w:spacing w:line="480" w:lineRule="auto"/>
        <w:ind w:left="720" w:hanging="720"/>
        <w:contextualSpacing/>
        <w:rPr>
          <w:rFonts w:ascii="Times New Roman" w:hAnsi="Times New Roman" w:cs="Times New Roman"/>
          <w:color w:val="000000"/>
          <w:sz w:val="24"/>
          <w:szCs w:val="24"/>
          <w:shd w:val="clear" w:color="auto" w:fill="FFFFFF"/>
        </w:rPr>
      </w:pPr>
    </w:p>
    <w:p w:rsidR="00CE4DFB" w:rsidRPr="00143F3B" w:rsidRDefault="00CE4DFB" w:rsidP="00143F3B">
      <w:pPr>
        <w:spacing w:line="480" w:lineRule="auto"/>
        <w:contextualSpacing/>
        <w:rPr>
          <w:rFonts w:ascii="Times New Roman" w:hAnsi="Times New Roman" w:cs="Times New Roman"/>
          <w:b/>
          <w:sz w:val="24"/>
          <w:szCs w:val="24"/>
        </w:rPr>
      </w:pPr>
    </w:p>
    <w:p w:rsidR="00887ED4" w:rsidRPr="00143F3B" w:rsidRDefault="00887ED4" w:rsidP="00143F3B">
      <w:pPr>
        <w:spacing w:line="480" w:lineRule="auto"/>
        <w:contextualSpacing/>
        <w:rPr>
          <w:rFonts w:ascii="Times New Roman" w:hAnsi="Times New Roman" w:cs="Times New Roman"/>
          <w:sz w:val="24"/>
          <w:szCs w:val="24"/>
        </w:rPr>
      </w:pPr>
    </w:p>
    <w:sectPr w:rsidR="00887ED4" w:rsidRPr="00143F3B">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747D" w:rsidRDefault="00F6747D" w:rsidP="00BB0B0C">
      <w:pPr>
        <w:spacing w:after="0" w:line="240" w:lineRule="auto"/>
      </w:pPr>
      <w:r>
        <w:separator/>
      </w:r>
    </w:p>
  </w:endnote>
  <w:endnote w:type="continuationSeparator" w:id="0">
    <w:p w:rsidR="00F6747D" w:rsidRDefault="00F6747D" w:rsidP="00BB0B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747D" w:rsidRDefault="00F6747D" w:rsidP="00BB0B0C">
      <w:pPr>
        <w:spacing w:after="0" w:line="240" w:lineRule="auto"/>
      </w:pPr>
      <w:r>
        <w:separator/>
      </w:r>
    </w:p>
  </w:footnote>
  <w:footnote w:type="continuationSeparator" w:id="0">
    <w:p w:rsidR="00F6747D" w:rsidRDefault="00F6747D" w:rsidP="00BB0B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9385833"/>
      <w:docPartObj>
        <w:docPartGallery w:val="Page Numbers (Top of Page)"/>
        <w:docPartUnique/>
      </w:docPartObj>
    </w:sdtPr>
    <w:sdtEndPr>
      <w:rPr>
        <w:noProof/>
      </w:rPr>
    </w:sdtEndPr>
    <w:sdtContent>
      <w:p w:rsidR="00BB0B0C" w:rsidRDefault="00BB0B0C">
        <w:pPr>
          <w:pStyle w:val="Header"/>
          <w:jc w:val="right"/>
        </w:pPr>
        <w:r w:rsidRPr="00BB0B0C">
          <w:rPr>
            <w:rFonts w:ascii="Times New Roman" w:hAnsi="Times New Roman" w:cs="Times New Roman"/>
            <w:sz w:val="24"/>
            <w:szCs w:val="24"/>
          </w:rPr>
          <w:fldChar w:fldCharType="begin"/>
        </w:r>
        <w:r w:rsidRPr="00BB0B0C">
          <w:rPr>
            <w:rFonts w:ascii="Times New Roman" w:hAnsi="Times New Roman" w:cs="Times New Roman"/>
            <w:sz w:val="24"/>
            <w:szCs w:val="24"/>
          </w:rPr>
          <w:instrText xml:space="preserve"> PAGE   \* MERGEFORMAT </w:instrText>
        </w:r>
        <w:r w:rsidRPr="00BB0B0C">
          <w:rPr>
            <w:rFonts w:ascii="Times New Roman" w:hAnsi="Times New Roman" w:cs="Times New Roman"/>
            <w:sz w:val="24"/>
            <w:szCs w:val="24"/>
          </w:rPr>
          <w:fldChar w:fldCharType="separate"/>
        </w:r>
        <w:r w:rsidR="00324F9C">
          <w:rPr>
            <w:rFonts w:ascii="Times New Roman" w:hAnsi="Times New Roman" w:cs="Times New Roman"/>
            <w:noProof/>
            <w:sz w:val="24"/>
            <w:szCs w:val="24"/>
          </w:rPr>
          <w:t>2</w:t>
        </w:r>
        <w:r w:rsidRPr="00BB0B0C">
          <w:rPr>
            <w:rFonts w:ascii="Times New Roman" w:hAnsi="Times New Roman" w:cs="Times New Roman"/>
            <w:noProof/>
            <w:sz w:val="24"/>
            <w:szCs w:val="24"/>
          </w:rPr>
          <w:fldChar w:fldCharType="end"/>
        </w:r>
      </w:p>
    </w:sdtContent>
  </w:sdt>
  <w:p w:rsidR="00BB0B0C" w:rsidRDefault="00BB0B0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I2NjQ2NzQxsDQ2NDBQ0lEKTi0uzszPAykwqgUAsQ/XWSwAAAA="/>
  </w:docVars>
  <w:rsids>
    <w:rsidRoot w:val="0027624F"/>
    <w:rsid w:val="0003503E"/>
    <w:rsid w:val="00053EE1"/>
    <w:rsid w:val="000B7C47"/>
    <w:rsid w:val="00102AAE"/>
    <w:rsid w:val="00143F3B"/>
    <w:rsid w:val="0027624F"/>
    <w:rsid w:val="002A385E"/>
    <w:rsid w:val="00324F9C"/>
    <w:rsid w:val="00331455"/>
    <w:rsid w:val="003E4F39"/>
    <w:rsid w:val="00512838"/>
    <w:rsid w:val="00582096"/>
    <w:rsid w:val="006C7A0C"/>
    <w:rsid w:val="00701AC4"/>
    <w:rsid w:val="00712B83"/>
    <w:rsid w:val="00722A55"/>
    <w:rsid w:val="0075324D"/>
    <w:rsid w:val="008721CD"/>
    <w:rsid w:val="00887ED4"/>
    <w:rsid w:val="008918D8"/>
    <w:rsid w:val="008B40AD"/>
    <w:rsid w:val="008D7DEA"/>
    <w:rsid w:val="00932868"/>
    <w:rsid w:val="009A6D08"/>
    <w:rsid w:val="00A43B23"/>
    <w:rsid w:val="00AE5CD4"/>
    <w:rsid w:val="00BB0B0C"/>
    <w:rsid w:val="00BD2E5B"/>
    <w:rsid w:val="00C77F58"/>
    <w:rsid w:val="00CE4DFB"/>
    <w:rsid w:val="00E0634A"/>
    <w:rsid w:val="00E07D7C"/>
    <w:rsid w:val="00E6210C"/>
    <w:rsid w:val="00E6352E"/>
    <w:rsid w:val="00EB0A97"/>
    <w:rsid w:val="00EC0051"/>
    <w:rsid w:val="00F350D3"/>
    <w:rsid w:val="00F6747D"/>
    <w:rsid w:val="00F97399"/>
    <w:rsid w:val="00FC34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4DD93A-F92F-4056-8FEF-7AEFB5D30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22A55"/>
    <w:rPr>
      <w:color w:val="0563C1" w:themeColor="hyperlink"/>
      <w:u w:val="single"/>
    </w:rPr>
  </w:style>
  <w:style w:type="paragraph" w:styleId="Header">
    <w:name w:val="header"/>
    <w:basedOn w:val="Normal"/>
    <w:link w:val="HeaderChar"/>
    <w:uiPriority w:val="99"/>
    <w:unhideWhenUsed/>
    <w:rsid w:val="00BB0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0B0C"/>
  </w:style>
  <w:style w:type="paragraph" w:styleId="Footer">
    <w:name w:val="footer"/>
    <w:basedOn w:val="Normal"/>
    <w:link w:val="FooterChar"/>
    <w:uiPriority w:val="99"/>
    <w:unhideWhenUsed/>
    <w:rsid w:val="00BB0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0B0C"/>
  </w:style>
  <w:style w:type="character" w:styleId="Emphasis">
    <w:name w:val="Emphasis"/>
    <w:basedOn w:val="DefaultParagraphFont"/>
    <w:uiPriority w:val="20"/>
    <w:qFormat/>
    <w:rsid w:val="00BD2E5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sych.theclinics.com/article/S0193-953X(17)30043-6/abstract" TargetMode="External"/><Relationship Id="rId3" Type="http://schemas.openxmlformats.org/officeDocument/2006/relationships/webSettings" Target="webSettings.xml"/><Relationship Id="rId7" Type="http://schemas.openxmlformats.org/officeDocument/2006/relationships/hyperlink" Target="https://www.ncbi.nlm.nih.gov/pmc/articles/PMC5954646/"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dc.gov/kidneydisease/publications-resources/ckd-national-facts.html?CDC_AA_refVal=https%3A%2F%2Fwww.cdc.gov%2Fkidneydisease%2Fpublications-resources%2F2019-national-facts.html"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onlinelibrary.wiley.com/doi/abs/10.1111/jocn.1416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276</TotalTime>
  <Pages>13</Pages>
  <Words>3312</Words>
  <Characters>18885</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kyangi</dc:creator>
  <cp:keywords/>
  <dc:description/>
  <cp:lastModifiedBy>kyangi</cp:lastModifiedBy>
  <cp:revision>19</cp:revision>
  <dcterms:created xsi:type="dcterms:W3CDTF">2021-11-25T10:00:00Z</dcterms:created>
  <dcterms:modified xsi:type="dcterms:W3CDTF">2021-11-25T17:45:00Z</dcterms:modified>
</cp:coreProperties>
</file>