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B0467" w14:textId="77777777" w:rsidR="00874D2E" w:rsidRPr="008976AA" w:rsidRDefault="00874D2E" w:rsidP="008976AA">
      <w:pPr>
        <w:spacing w:line="480" w:lineRule="auto"/>
        <w:rPr>
          <w:rFonts w:ascii="Times New Roman" w:hAnsi="Times New Roman" w:cs="Times New Roman"/>
          <w:sz w:val="24"/>
          <w:szCs w:val="24"/>
          <w:shd w:val="clear" w:color="auto" w:fill="FFFFFF"/>
          <w:lang w:val="en-US"/>
        </w:rPr>
      </w:pPr>
    </w:p>
    <w:p w14:paraId="57DDEFD5" w14:textId="77777777" w:rsidR="00874D2E" w:rsidRPr="008976AA" w:rsidRDefault="00874D2E" w:rsidP="008976AA">
      <w:pPr>
        <w:spacing w:line="480" w:lineRule="auto"/>
        <w:rPr>
          <w:rFonts w:ascii="Times New Roman" w:hAnsi="Times New Roman" w:cs="Times New Roman"/>
          <w:sz w:val="24"/>
          <w:szCs w:val="24"/>
          <w:shd w:val="clear" w:color="auto" w:fill="FFFFFF"/>
          <w:lang w:val="en-US"/>
        </w:rPr>
      </w:pPr>
    </w:p>
    <w:p w14:paraId="47DFE74A" w14:textId="77777777" w:rsidR="00874D2E" w:rsidRPr="008976AA" w:rsidRDefault="00874D2E" w:rsidP="008976AA">
      <w:pPr>
        <w:spacing w:line="480" w:lineRule="auto"/>
        <w:rPr>
          <w:rFonts w:ascii="Times New Roman" w:hAnsi="Times New Roman" w:cs="Times New Roman"/>
          <w:sz w:val="24"/>
          <w:szCs w:val="24"/>
          <w:shd w:val="clear" w:color="auto" w:fill="FFFFFF"/>
          <w:lang w:val="en-US"/>
        </w:rPr>
      </w:pPr>
    </w:p>
    <w:p w14:paraId="1827FEFB" w14:textId="77777777" w:rsidR="00874D2E" w:rsidRPr="008976AA" w:rsidRDefault="00874D2E" w:rsidP="008976AA">
      <w:pPr>
        <w:spacing w:line="480" w:lineRule="auto"/>
        <w:rPr>
          <w:rFonts w:ascii="Times New Roman" w:hAnsi="Times New Roman" w:cs="Times New Roman"/>
          <w:sz w:val="24"/>
          <w:szCs w:val="24"/>
          <w:shd w:val="clear" w:color="auto" w:fill="FFFFFF"/>
          <w:lang w:val="en-US"/>
        </w:rPr>
      </w:pPr>
    </w:p>
    <w:p w14:paraId="36345ADC" w14:textId="43935791" w:rsidR="00595F5A" w:rsidRPr="008976AA" w:rsidRDefault="00A611E9" w:rsidP="008976AA">
      <w:pPr>
        <w:spacing w:line="480" w:lineRule="auto"/>
        <w:jc w:val="center"/>
        <w:rPr>
          <w:rFonts w:ascii="Times New Roman" w:hAnsi="Times New Roman" w:cs="Times New Roman"/>
          <w:b/>
          <w:bCs/>
          <w:sz w:val="24"/>
          <w:szCs w:val="24"/>
          <w:shd w:val="clear" w:color="auto" w:fill="FFFFFF"/>
          <w:lang w:val="en-US"/>
        </w:rPr>
      </w:pPr>
      <w:r w:rsidRPr="008976AA">
        <w:rPr>
          <w:rFonts w:ascii="Times New Roman" w:hAnsi="Times New Roman" w:cs="Times New Roman"/>
          <w:b/>
          <w:bCs/>
          <w:sz w:val="24"/>
          <w:szCs w:val="24"/>
          <w:shd w:val="clear" w:color="auto" w:fill="FFFFFF"/>
          <w:lang w:val="en-US"/>
        </w:rPr>
        <w:t>Global Health</w:t>
      </w:r>
    </w:p>
    <w:p w14:paraId="118E78E6" w14:textId="77777777" w:rsidR="00595F5A" w:rsidRPr="008976AA" w:rsidRDefault="00595F5A" w:rsidP="008976AA">
      <w:pPr>
        <w:spacing w:line="480" w:lineRule="auto"/>
        <w:jc w:val="center"/>
        <w:rPr>
          <w:rFonts w:ascii="Times New Roman" w:hAnsi="Times New Roman" w:cs="Times New Roman"/>
          <w:sz w:val="24"/>
          <w:szCs w:val="24"/>
          <w:shd w:val="clear" w:color="auto" w:fill="FFFFFF"/>
        </w:rPr>
      </w:pPr>
    </w:p>
    <w:p w14:paraId="21C0D444" w14:textId="77777777" w:rsidR="00595F5A" w:rsidRPr="008976AA" w:rsidRDefault="00595F5A" w:rsidP="008976AA">
      <w:pPr>
        <w:spacing w:line="480" w:lineRule="auto"/>
        <w:jc w:val="center"/>
        <w:rPr>
          <w:rFonts w:ascii="Times New Roman" w:hAnsi="Times New Roman" w:cs="Times New Roman"/>
          <w:sz w:val="24"/>
          <w:szCs w:val="24"/>
          <w:shd w:val="clear" w:color="auto" w:fill="FFFFFF"/>
        </w:rPr>
      </w:pPr>
    </w:p>
    <w:p w14:paraId="7D9BFDD4" w14:textId="77777777" w:rsidR="00595F5A" w:rsidRPr="008976AA" w:rsidRDefault="00595F5A" w:rsidP="008976AA">
      <w:pPr>
        <w:spacing w:line="480" w:lineRule="auto"/>
        <w:jc w:val="center"/>
        <w:rPr>
          <w:rFonts w:ascii="Times New Roman" w:hAnsi="Times New Roman" w:cs="Times New Roman"/>
          <w:sz w:val="24"/>
          <w:szCs w:val="24"/>
          <w:shd w:val="clear" w:color="auto" w:fill="FFFFFF"/>
        </w:rPr>
      </w:pPr>
    </w:p>
    <w:p w14:paraId="6465B901" w14:textId="77777777" w:rsidR="00595F5A" w:rsidRPr="008976AA" w:rsidRDefault="00595F5A" w:rsidP="008976AA">
      <w:pPr>
        <w:spacing w:line="480" w:lineRule="auto"/>
        <w:jc w:val="center"/>
        <w:rPr>
          <w:rFonts w:ascii="Times New Roman" w:hAnsi="Times New Roman" w:cs="Times New Roman"/>
          <w:sz w:val="24"/>
          <w:szCs w:val="24"/>
          <w:shd w:val="clear" w:color="auto" w:fill="FFFFFF"/>
        </w:rPr>
      </w:pPr>
    </w:p>
    <w:p w14:paraId="2D775978" w14:textId="77777777" w:rsidR="00595F5A" w:rsidRPr="008976AA" w:rsidRDefault="00595F5A" w:rsidP="008976AA">
      <w:pPr>
        <w:spacing w:line="480" w:lineRule="auto"/>
        <w:jc w:val="center"/>
        <w:rPr>
          <w:rFonts w:ascii="Times New Roman" w:hAnsi="Times New Roman" w:cs="Times New Roman"/>
          <w:sz w:val="24"/>
          <w:szCs w:val="24"/>
          <w:shd w:val="clear" w:color="auto" w:fill="FFFFFF"/>
        </w:rPr>
      </w:pPr>
      <w:r w:rsidRPr="008976AA">
        <w:rPr>
          <w:rFonts w:ascii="Times New Roman" w:hAnsi="Times New Roman" w:cs="Times New Roman"/>
          <w:sz w:val="24"/>
          <w:szCs w:val="24"/>
          <w:shd w:val="clear" w:color="auto" w:fill="FFFFFF"/>
        </w:rPr>
        <w:t>Students Name</w:t>
      </w:r>
    </w:p>
    <w:p w14:paraId="56B01EF8" w14:textId="77777777" w:rsidR="00595F5A" w:rsidRPr="008976AA" w:rsidRDefault="00595F5A" w:rsidP="008976AA">
      <w:pPr>
        <w:spacing w:line="480" w:lineRule="auto"/>
        <w:jc w:val="center"/>
        <w:rPr>
          <w:rFonts w:ascii="Times New Roman" w:hAnsi="Times New Roman" w:cs="Times New Roman"/>
          <w:sz w:val="24"/>
          <w:szCs w:val="24"/>
          <w:shd w:val="clear" w:color="auto" w:fill="FFFFFF"/>
        </w:rPr>
      </w:pPr>
      <w:r w:rsidRPr="008976AA">
        <w:rPr>
          <w:rFonts w:ascii="Times New Roman" w:hAnsi="Times New Roman" w:cs="Times New Roman"/>
          <w:sz w:val="24"/>
          <w:szCs w:val="24"/>
          <w:shd w:val="clear" w:color="auto" w:fill="FFFFFF"/>
        </w:rPr>
        <w:t>Department: Institution</w:t>
      </w:r>
    </w:p>
    <w:p w14:paraId="3DA0E9C9" w14:textId="77777777" w:rsidR="00595F5A" w:rsidRPr="008976AA" w:rsidRDefault="00595F5A" w:rsidP="008976AA">
      <w:pPr>
        <w:spacing w:line="480" w:lineRule="auto"/>
        <w:jc w:val="center"/>
        <w:rPr>
          <w:rFonts w:ascii="Times New Roman" w:hAnsi="Times New Roman" w:cs="Times New Roman"/>
          <w:sz w:val="24"/>
          <w:szCs w:val="24"/>
          <w:shd w:val="clear" w:color="auto" w:fill="FFFFFF"/>
        </w:rPr>
      </w:pPr>
      <w:r w:rsidRPr="008976AA">
        <w:rPr>
          <w:rFonts w:ascii="Times New Roman" w:hAnsi="Times New Roman" w:cs="Times New Roman"/>
          <w:sz w:val="24"/>
          <w:szCs w:val="24"/>
          <w:shd w:val="clear" w:color="auto" w:fill="FFFFFF"/>
        </w:rPr>
        <w:t>Course Title: Course Name</w:t>
      </w:r>
    </w:p>
    <w:p w14:paraId="613587C1" w14:textId="77777777" w:rsidR="00595F5A" w:rsidRPr="008976AA" w:rsidRDefault="00595F5A" w:rsidP="008976AA">
      <w:pPr>
        <w:spacing w:line="480" w:lineRule="auto"/>
        <w:jc w:val="center"/>
        <w:rPr>
          <w:rFonts w:ascii="Times New Roman" w:hAnsi="Times New Roman" w:cs="Times New Roman"/>
          <w:sz w:val="24"/>
          <w:szCs w:val="24"/>
          <w:shd w:val="clear" w:color="auto" w:fill="FFFFFF"/>
        </w:rPr>
      </w:pPr>
      <w:r w:rsidRPr="008976AA">
        <w:rPr>
          <w:rFonts w:ascii="Times New Roman" w:hAnsi="Times New Roman" w:cs="Times New Roman"/>
          <w:sz w:val="24"/>
          <w:szCs w:val="24"/>
          <w:shd w:val="clear" w:color="auto" w:fill="FFFFFF"/>
        </w:rPr>
        <w:t>Professors Name</w:t>
      </w:r>
    </w:p>
    <w:p w14:paraId="289E0E27" w14:textId="06933BBB" w:rsidR="00595F5A" w:rsidRPr="008976AA" w:rsidRDefault="00595F5A" w:rsidP="008976AA">
      <w:pPr>
        <w:spacing w:line="480" w:lineRule="auto"/>
        <w:jc w:val="center"/>
        <w:rPr>
          <w:rFonts w:ascii="Times New Roman" w:hAnsi="Times New Roman" w:cs="Times New Roman"/>
          <w:sz w:val="24"/>
          <w:szCs w:val="24"/>
          <w:shd w:val="clear" w:color="auto" w:fill="FFFFFF"/>
        </w:rPr>
      </w:pPr>
      <w:r w:rsidRPr="008976AA">
        <w:rPr>
          <w:rFonts w:ascii="Times New Roman" w:hAnsi="Times New Roman" w:cs="Times New Roman"/>
          <w:sz w:val="24"/>
          <w:szCs w:val="24"/>
          <w:shd w:val="clear" w:color="auto" w:fill="FFFFFF"/>
        </w:rPr>
        <w:t>Date:</w:t>
      </w:r>
    </w:p>
    <w:p w14:paraId="5967378B" w14:textId="67CABBB1" w:rsidR="00570E49" w:rsidRPr="008976AA" w:rsidRDefault="00570E49" w:rsidP="008976AA">
      <w:pPr>
        <w:spacing w:line="480" w:lineRule="auto"/>
        <w:rPr>
          <w:rFonts w:ascii="Times New Roman" w:hAnsi="Times New Roman" w:cs="Times New Roman"/>
          <w:sz w:val="24"/>
          <w:szCs w:val="24"/>
          <w:shd w:val="clear" w:color="auto" w:fill="FFFFFF"/>
        </w:rPr>
      </w:pPr>
    </w:p>
    <w:p w14:paraId="678F5A3A" w14:textId="0185569D" w:rsidR="00570E49" w:rsidRPr="008976AA" w:rsidRDefault="00570E49" w:rsidP="008976AA">
      <w:pPr>
        <w:spacing w:line="480" w:lineRule="auto"/>
        <w:rPr>
          <w:rFonts w:ascii="Times New Roman" w:hAnsi="Times New Roman" w:cs="Times New Roman"/>
          <w:sz w:val="24"/>
          <w:szCs w:val="24"/>
          <w:shd w:val="clear" w:color="auto" w:fill="FFFFFF"/>
        </w:rPr>
      </w:pPr>
    </w:p>
    <w:p w14:paraId="73587BF4" w14:textId="24984551" w:rsidR="00570E49" w:rsidRPr="008976AA" w:rsidRDefault="00570E49" w:rsidP="008976AA">
      <w:pPr>
        <w:spacing w:line="480" w:lineRule="auto"/>
        <w:rPr>
          <w:rFonts w:ascii="Times New Roman" w:hAnsi="Times New Roman" w:cs="Times New Roman"/>
          <w:sz w:val="24"/>
          <w:szCs w:val="24"/>
          <w:shd w:val="clear" w:color="auto" w:fill="FFFFFF"/>
        </w:rPr>
      </w:pPr>
    </w:p>
    <w:p w14:paraId="00A7F53E" w14:textId="77777777" w:rsidR="00570E49" w:rsidRPr="008976AA" w:rsidRDefault="00570E49" w:rsidP="008976AA">
      <w:pPr>
        <w:spacing w:line="480" w:lineRule="auto"/>
        <w:rPr>
          <w:rFonts w:ascii="Times New Roman" w:hAnsi="Times New Roman" w:cs="Times New Roman"/>
          <w:sz w:val="24"/>
          <w:szCs w:val="24"/>
          <w:shd w:val="clear" w:color="auto" w:fill="FFFFFF"/>
        </w:rPr>
      </w:pPr>
    </w:p>
    <w:p w14:paraId="740E29D3" w14:textId="5ADF7035" w:rsidR="00E13AB3" w:rsidRDefault="00E13AB3" w:rsidP="008976AA">
      <w:pPr>
        <w:spacing w:line="480" w:lineRule="auto"/>
        <w:rPr>
          <w:rFonts w:ascii="Times New Roman" w:hAnsi="Times New Roman" w:cs="Times New Roman"/>
          <w:sz w:val="24"/>
          <w:szCs w:val="24"/>
          <w:shd w:val="clear" w:color="auto" w:fill="FFFFFF"/>
        </w:rPr>
      </w:pPr>
    </w:p>
    <w:p w14:paraId="48E07985" w14:textId="77777777" w:rsidR="008976AA" w:rsidRPr="008976AA" w:rsidRDefault="008976AA" w:rsidP="008976AA">
      <w:pPr>
        <w:spacing w:line="480" w:lineRule="auto"/>
        <w:rPr>
          <w:rFonts w:ascii="Times New Roman" w:hAnsi="Times New Roman" w:cs="Times New Roman"/>
          <w:sz w:val="24"/>
          <w:szCs w:val="24"/>
          <w:shd w:val="clear" w:color="auto" w:fill="FFFFFF"/>
        </w:rPr>
      </w:pPr>
    </w:p>
    <w:p w14:paraId="5F5502A0" w14:textId="66A2BC1B" w:rsidR="00A611E9" w:rsidRPr="008976AA" w:rsidRDefault="00A611E9" w:rsidP="008976AA">
      <w:pPr>
        <w:spacing w:line="480" w:lineRule="auto"/>
        <w:jc w:val="center"/>
        <w:rPr>
          <w:rFonts w:ascii="Times New Roman" w:hAnsi="Times New Roman" w:cs="Times New Roman"/>
          <w:sz w:val="24"/>
          <w:szCs w:val="24"/>
          <w:shd w:val="clear" w:color="auto" w:fill="FFFFFF"/>
          <w:lang w:val="en-US"/>
        </w:rPr>
      </w:pPr>
      <w:r w:rsidRPr="008976AA">
        <w:rPr>
          <w:rFonts w:ascii="Times New Roman" w:hAnsi="Times New Roman" w:cs="Times New Roman"/>
          <w:sz w:val="24"/>
          <w:szCs w:val="24"/>
          <w:shd w:val="clear" w:color="auto" w:fill="FFFFFF"/>
          <w:lang w:val="en-US"/>
        </w:rPr>
        <w:lastRenderedPageBreak/>
        <w:t>Global Health</w:t>
      </w:r>
    </w:p>
    <w:p w14:paraId="03B6BE90" w14:textId="78941961" w:rsidR="00272701" w:rsidRPr="008976AA" w:rsidRDefault="00272701" w:rsidP="00CE2D99">
      <w:pPr>
        <w:spacing w:line="480" w:lineRule="auto"/>
        <w:ind w:firstLine="1134"/>
        <w:rPr>
          <w:rFonts w:ascii="Times New Roman" w:hAnsi="Times New Roman" w:cs="Times New Roman"/>
          <w:sz w:val="24"/>
          <w:szCs w:val="24"/>
          <w:lang w:val="en-US"/>
        </w:rPr>
      </w:pPr>
      <w:r w:rsidRPr="008976AA">
        <w:rPr>
          <w:rFonts w:ascii="Times New Roman" w:hAnsi="Times New Roman" w:cs="Times New Roman"/>
          <w:color w:val="403D3D"/>
          <w:sz w:val="24"/>
          <w:szCs w:val="24"/>
          <w:shd w:val="clear" w:color="auto" w:fill="FFFFFF"/>
          <w:lang w:val="en-US"/>
        </w:rPr>
        <w:t>The profound effects of advanced transportation, changes to agricultural methods, and a globalized economy have resulted in global health care issues transcending beyond our borders. Therefore, medical school instructors and practicing physicians must focus on global health by playing a vital role in preventing any negative influence on a worldwide scale. For this reason, it is essential to acknowledge global health simply by understanding health care at an interdisciplinary and international level. In other words, one can define global health as a multidisciplinary field that implements diverse interventions to sustain economic growth, help people around the globe to live healthier lives, and support human rights. It also emphasizes strategies for controlling infectious diseases, nutritional disorders, mental health disorders, reproductive health concerns, and noncommunicable diseases</w:t>
      </w:r>
      <w:r w:rsidR="00874D2E" w:rsidRPr="008976AA">
        <w:rPr>
          <w:rFonts w:ascii="Times New Roman" w:hAnsi="Times New Roman" w:cs="Times New Roman"/>
          <w:color w:val="403D3D"/>
          <w:sz w:val="24"/>
          <w:szCs w:val="24"/>
          <w:shd w:val="clear" w:color="auto" w:fill="FFFFFF"/>
          <w:lang w:val="en-US"/>
        </w:rPr>
        <w:t xml:space="preserve"> </w:t>
      </w:r>
      <w:r w:rsidR="00874D2E" w:rsidRPr="008976AA">
        <w:rPr>
          <w:rStyle w:val="Emphasis"/>
          <w:rFonts w:ascii="Times New Roman" w:hAnsi="Times New Roman" w:cs="Times New Roman"/>
          <w:i w:val="0"/>
          <w:iCs w:val="0"/>
          <w:color w:val="333333"/>
          <w:sz w:val="24"/>
          <w:szCs w:val="24"/>
          <w:shd w:val="clear" w:color="auto" w:fill="FFFFFF"/>
          <w:lang w:val="en-US"/>
        </w:rPr>
        <w:t>(</w:t>
      </w:r>
      <w:r w:rsidR="00874D2E" w:rsidRPr="008976AA">
        <w:rPr>
          <w:rStyle w:val="Emphasis"/>
          <w:rFonts w:ascii="Times New Roman" w:hAnsi="Times New Roman" w:cs="Times New Roman"/>
          <w:i w:val="0"/>
          <w:iCs w:val="0"/>
          <w:color w:val="333333"/>
          <w:sz w:val="24"/>
          <w:szCs w:val="24"/>
          <w:shd w:val="clear" w:color="auto" w:fill="FFFFFF"/>
        </w:rPr>
        <w:t>Jacobsen, 2019)</w:t>
      </w:r>
      <w:r w:rsidRPr="008976AA">
        <w:rPr>
          <w:rFonts w:ascii="Times New Roman" w:hAnsi="Times New Roman" w:cs="Times New Roman"/>
          <w:color w:val="403D3D"/>
          <w:sz w:val="24"/>
          <w:szCs w:val="24"/>
          <w:shd w:val="clear" w:color="auto" w:fill="FFFFFF"/>
          <w:lang w:val="en-US"/>
        </w:rPr>
        <w:t xml:space="preserve">. From this information, I believe that good health is linked with the advancement of people, the social and economic development of nations, productivity, and personal happiness. </w:t>
      </w:r>
    </w:p>
    <w:p w14:paraId="14B941E1" w14:textId="37CF0B44" w:rsidR="00272701" w:rsidRPr="008976AA" w:rsidRDefault="00272701" w:rsidP="00CE2D99">
      <w:pPr>
        <w:spacing w:line="480" w:lineRule="auto"/>
        <w:ind w:firstLine="1134"/>
        <w:rPr>
          <w:rFonts w:ascii="Times New Roman" w:hAnsi="Times New Roman" w:cs="Times New Roman"/>
          <w:sz w:val="24"/>
          <w:szCs w:val="24"/>
          <w:lang w:val="en-US"/>
        </w:rPr>
      </w:pPr>
      <w:r w:rsidRPr="008976AA">
        <w:rPr>
          <w:rFonts w:ascii="Times New Roman" w:hAnsi="Times New Roman" w:cs="Times New Roman"/>
          <w:color w:val="403D3D"/>
          <w:sz w:val="24"/>
          <w:szCs w:val="24"/>
          <w:shd w:val="clear" w:color="auto" w:fill="FFFFFF"/>
          <w:lang w:val="en-US"/>
        </w:rPr>
        <w:t>However, some challenges confront progress in global health. One of these challenges is pandemics. A good example of a pandemic is the recent and ongoing COVID-19 pandemic and influenza outbreaks which reflect our vulnerability to prevalent diseases. Despite vaccination efforts, it's vital to address matters at the source, especially in areas like responsible agricultural practices and health education. Secondly, environmental factors like climate change and air pollution can affect the health of several individuals. In this case, one can consider water pollution, air pollution, droughts, and flooding, which make it much easier for diseases to spread. Although global health must focus on preventing environmental challenges as the cutting edge, the effective solution would be to provide resources like sanitation technology and bottled water</w:t>
      </w:r>
      <w:r w:rsidR="00874D2E" w:rsidRPr="008976AA">
        <w:rPr>
          <w:rFonts w:ascii="Times New Roman" w:hAnsi="Times New Roman" w:cs="Times New Roman"/>
          <w:color w:val="403D3D"/>
          <w:sz w:val="24"/>
          <w:szCs w:val="24"/>
          <w:shd w:val="clear" w:color="auto" w:fill="FFFFFF"/>
          <w:lang w:val="en-US"/>
        </w:rPr>
        <w:t xml:space="preserve"> </w:t>
      </w:r>
      <w:r w:rsidR="00874D2E" w:rsidRPr="008976AA">
        <w:rPr>
          <w:rStyle w:val="Emphasis"/>
          <w:rFonts w:ascii="Times New Roman" w:hAnsi="Times New Roman" w:cs="Times New Roman"/>
          <w:i w:val="0"/>
          <w:iCs w:val="0"/>
          <w:color w:val="333333"/>
          <w:sz w:val="24"/>
          <w:szCs w:val="24"/>
          <w:shd w:val="clear" w:color="auto" w:fill="FFFFFF"/>
          <w:lang w:val="en-US"/>
        </w:rPr>
        <w:t>(</w:t>
      </w:r>
      <w:r w:rsidR="00874D2E" w:rsidRPr="008976AA">
        <w:rPr>
          <w:rStyle w:val="Emphasis"/>
          <w:rFonts w:ascii="Times New Roman" w:hAnsi="Times New Roman" w:cs="Times New Roman"/>
          <w:i w:val="0"/>
          <w:iCs w:val="0"/>
          <w:color w:val="333333"/>
          <w:sz w:val="24"/>
          <w:szCs w:val="24"/>
          <w:shd w:val="clear" w:color="auto" w:fill="FFFFFF"/>
        </w:rPr>
        <w:t>Jacobsen, 2019)</w:t>
      </w:r>
      <w:r w:rsidRPr="008976AA">
        <w:rPr>
          <w:rFonts w:ascii="Times New Roman" w:hAnsi="Times New Roman" w:cs="Times New Roman"/>
          <w:color w:val="403D3D"/>
          <w:sz w:val="24"/>
          <w:szCs w:val="24"/>
          <w:shd w:val="clear" w:color="auto" w:fill="FFFFFF"/>
          <w:lang w:val="en-US"/>
        </w:rPr>
        <w:t xml:space="preserve">. According to Dr. Macpherson, the biggest threat to human health is climate change, as per numerous global health experts. </w:t>
      </w:r>
    </w:p>
    <w:p w14:paraId="2221049F" w14:textId="484054F8" w:rsidR="00272701" w:rsidRPr="008976AA" w:rsidRDefault="00272701" w:rsidP="00CE2D99">
      <w:pPr>
        <w:spacing w:line="480" w:lineRule="auto"/>
        <w:ind w:firstLine="1134"/>
        <w:rPr>
          <w:rFonts w:ascii="Times New Roman" w:hAnsi="Times New Roman" w:cs="Times New Roman"/>
          <w:sz w:val="24"/>
          <w:szCs w:val="24"/>
          <w:lang w:val="en-US"/>
        </w:rPr>
      </w:pPr>
      <w:r w:rsidRPr="008976AA">
        <w:rPr>
          <w:rFonts w:ascii="Times New Roman" w:hAnsi="Times New Roman" w:cs="Times New Roman"/>
          <w:color w:val="403D3D"/>
          <w:sz w:val="24"/>
          <w:szCs w:val="24"/>
          <w:shd w:val="clear" w:color="auto" w:fill="FFFFFF"/>
          <w:lang w:val="en-US"/>
        </w:rPr>
        <w:lastRenderedPageBreak/>
        <w:t>Another challenge to global health is access to health care and economic disparities. Despite the progress in global health, several communities lack access to basic health care and health education, thus resulting in health disparities like high mortality rates and income inequality. A preferable way to solve this economic challenge is by introducing policies that increase access and reduce barriers to health care, opportunities to uplift understated communities in common health forums and encouraging physicians to maneuver in remote areas. When reflecting on these challenges, political factors are outlined because insufficient access to health care is aggravated when politics are associated. As a matter of fact, when a conflict between or within nations destroys infrastructure, citizens become vulnerable to diseases</w:t>
      </w:r>
      <w:r w:rsidR="00CD2AB9" w:rsidRPr="008976AA">
        <w:rPr>
          <w:rFonts w:ascii="Times New Roman" w:hAnsi="Times New Roman" w:cs="Times New Roman"/>
          <w:color w:val="403D3D"/>
          <w:sz w:val="24"/>
          <w:szCs w:val="24"/>
          <w:shd w:val="clear" w:color="auto" w:fill="FFFFFF"/>
          <w:lang w:val="en-US"/>
        </w:rPr>
        <w:t xml:space="preserve"> </w:t>
      </w:r>
      <w:r w:rsidR="00CD2AB9" w:rsidRPr="008976AA">
        <w:rPr>
          <w:rFonts w:ascii="Times New Roman" w:hAnsi="Times New Roman" w:cs="Times New Roman"/>
          <w:color w:val="222222"/>
          <w:sz w:val="24"/>
          <w:szCs w:val="24"/>
          <w:shd w:val="clear" w:color="auto" w:fill="FFFFFF"/>
          <w:lang w:val="en-US"/>
        </w:rPr>
        <w:t>(</w:t>
      </w:r>
      <w:r w:rsidR="00CD2AB9" w:rsidRPr="008976AA">
        <w:rPr>
          <w:rFonts w:ascii="Times New Roman" w:hAnsi="Times New Roman" w:cs="Times New Roman"/>
          <w:color w:val="222222"/>
          <w:sz w:val="24"/>
          <w:szCs w:val="24"/>
          <w:shd w:val="clear" w:color="auto" w:fill="FFFFFF"/>
        </w:rPr>
        <w:t xml:space="preserve">Theobald, </w:t>
      </w:r>
      <w:r w:rsidR="00CD2AB9" w:rsidRPr="008976AA">
        <w:rPr>
          <w:rFonts w:ascii="Times New Roman" w:hAnsi="Times New Roman" w:cs="Times New Roman"/>
          <w:color w:val="222222"/>
          <w:sz w:val="24"/>
          <w:szCs w:val="24"/>
          <w:shd w:val="clear" w:color="auto" w:fill="FFFFFF"/>
          <w:lang w:val="en-US"/>
        </w:rPr>
        <w:t xml:space="preserve">et.al </w:t>
      </w:r>
      <w:r w:rsidR="00CD2AB9" w:rsidRPr="008976AA">
        <w:rPr>
          <w:rFonts w:ascii="Times New Roman" w:hAnsi="Times New Roman" w:cs="Times New Roman"/>
          <w:color w:val="222222"/>
          <w:sz w:val="24"/>
          <w:szCs w:val="24"/>
          <w:shd w:val="clear" w:color="auto" w:fill="FFFFFF"/>
        </w:rPr>
        <w:t>2018)</w:t>
      </w:r>
      <w:r w:rsidRPr="008976AA">
        <w:rPr>
          <w:rFonts w:ascii="Times New Roman" w:hAnsi="Times New Roman" w:cs="Times New Roman"/>
          <w:color w:val="403D3D"/>
          <w:sz w:val="24"/>
          <w:szCs w:val="24"/>
          <w:shd w:val="clear" w:color="auto" w:fill="FFFFFF"/>
          <w:lang w:val="en-US"/>
        </w:rPr>
        <w:t xml:space="preserve">. Lastly, the World Health Organization reported that non-communicable diseases such as diabetes, heart diseases, and cancer account for more than 50 percent of deaths worldwide. </w:t>
      </w:r>
    </w:p>
    <w:p w14:paraId="60382937" w14:textId="53DFDFEC" w:rsidR="00C71043" w:rsidRPr="008976AA" w:rsidRDefault="00272701" w:rsidP="00CE2D99">
      <w:pPr>
        <w:spacing w:line="480" w:lineRule="auto"/>
        <w:ind w:firstLine="1134"/>
        <w:rPr>
          <w:rFonts w:ascii="Times New Roman" w:hAnsi="Times New Roman" w:cs="Times New Roman"/>
          <w:sz w:val="24"/>
          <w:szCs w:val="24"/>
          <w:lang w:val="en-US"/>
        </w:rPr>
      </w:pPr>
      <w:r w:rsidRPr="008976AA">
        <w:rPr>
          <w:rFonts w:ascii="Times New Roman" w:hAnsi="Times New Roman" w:cs="Times New Roman"/>
          <w:color w:val="403D3D"/>
          <w:sz w:val="24"/>
          <w:szCs w:val="24"/>
          <w:shd w:val="clear" w:color="auto" w:fill="FFFFFF"/>
          <w:lang w:val="en-US"/>
        </w:rPr>
        <w:t xml:space="preserve">Issues and challenges affecting global health can be overwhelming since the list is ever-growing, but some opportunities can positively impact it. For example, students may be empowered by organizations like the Medical Group Management Association to help progress global health. They may further obtain a dual MPH degree to have the upper hand on integrating medical care at the patient and holistic levels. Nevertheless, implementation research is vital in this sector since it addresses the challenges of achieving global and national health goals and the gap in the real-world setting. Implementation </w:t>
      </w:r>
      <w:r w:rsidR="00653B12" w:rsidRPr="008976AA">
        <w:rPr>
          <w:rFonts w:ascii="Times New Roman" w:hAnsi="Times New Roman" w:cs="Times New Roman"/>
          <w:color w:val="403D3D"/>
          <w:sz w:val="24"/>
          <w:szCs w:val="24"/>
          <w:shd w:val="clear" w:color="auto" w:fill="FFFFFF"/>
          <w:lang w:val="en-US"/>
        </w:rPr>
        <w:t>comprises</w:t>
      </w:r>
      <w:r w:rsidRPr="008976AA">
        <w:rPr>
          <w:rFonts w:ascii="Times New Roman" w:hAnsi="Times New Roman" w:cs="Times New Roman"/>
          <w:color w:val="403D3D"/>
          <w:sz w:val="24"/>
          <w:szCs w:val="24"/>
          <w:shd w:val="clear" w:color="auto" w:fill="FFFFFF"/>
          <w:lang w:val="en-US"/>
        </w:rPr>
        <w:t xml:space="preserve"> the application and creation of knowledge to improve health programs, practices, and policies</w:t>
      </w:r>
      <w:r w:rsidR="00CD2AB9" w:rsidRPr="008976AA">
        <w:rPr>
          <w:rFonts w:ascii="Times New Roman" w:hAnsi="Times New Roman" w:cs="Times New Roman"/>
          <w:color w:val="403D3D"/>
          <w:sz w:val="24"/>
          <w:szCs w:val="24"/>
          <w:shd w:val="clear" w:color="auto" w:fill="FFFFFF"/>
          <w:lang w:val="en-US"/>
        </w:rPr>
        <w:t xml:space="preserve"> </w:t>
      </w:r>
      <w:r w:rsidR="00CD2AB9" w:rsidRPr="008976AA">
        <w:rPr>
          <w:rFonts w:ascii="Times New Roman" w:hAnsi="Times New Roman" w:cs="Times New Roman"/>
          <w:color w:val="222222"/>
          <w:sz w:val="24"/>
          <w:szCs w:val="24"/>
          <w:shd w:val="clear" w:color="auto" w:fill="FFFFFF"/>
          <w:lang w:val="en-US"/>
        </w:rPr>
        <w:t>(</w:t>
      </w:r>
      <w:r w:rsidR="00CD2AB9" w:rsidRPr="008976AA">
        <w:rPr>
          <w:rFonts w:ascii="Times New Roman" w:hAnsi="Times New Roman" w:cs="Times New Roman"/>
          <w:color w:val="222222"/>
          <w:sz w:val="24"/>
          <w:szCs w:val="24"/>
          <w:shd w:val="clear" w:color="auto" w:fill="FFFFFF"/>
        </w:rPr>
        <w:t xml:space="preserve">Theobald, </w:t>
      </w:r>
      <w:r w:rsidR="00CD2AB9" w:rsidRPr="008976AA">
        <w:rPr>
          <w:rFonts w:ascii="Times New Roman" w:hAnsi="Times New Roman" w:cs="Times New Roman"/>
          <w:color w:val="222222"/>
          <w:sz w:val="24"/>
          <w:szCs w:val="24"/>
          <w:shd w:val="clear" w:color="auto" w:fill="FFFFFF"/>
          <w:lang w:val="en-US"/>
        </w:rPr>
        <w:t xml:space="preserve">et.al </w:t>
      </w:r>
      <w:r w:rsidR="00CD2AB9" w:rsidRPr="008976AA">
        <w:rPr>
          <w:rFonts w:ascii="Times New Roman" w:hAnsi="Times New Roman" w:cs="Times New Roman"/>
          <w:color w:val="222222"/>
          <w:sz w:val="24"/>
          <w:szCs w:val="24"/>
          <w:shd w:val="clear" w:color="auto" w:fill="FFFFFF"/>
        </w:rPr>
        <w:t>2018</w:t>
      </w:r>
      <w:r w:rsidR="00CD2AB9" w:rsidRPr="008976AA">
        <w:rPr>
          <w:rFonts w:ascii="Times New Roman" w:hAnsi="Times New Roman" w:cs="Times New Roman"/>
          <w:color w:val="222222"/>
          <w:sz w:val="24"/>
          <w:szCs w:val="24"/>
          <w:shd w:val="clear" w:color="auto" w:fill="FFFFFF"/>
          <w:lang w:val="en-US"/>
        </w:rPr>
        <w:t>)</w:t>
      </w:r>
      <w:r w:rsidRPr="008976AA">
        <w:rPr>
          <w:rFonts w:ascii="Times New Roman" w:hAnsi="Times New Roman" w:cs="Times New Roman"/>
          <w:color w:val="403D3D"/>
          <w:sz w:val="24"/>
          <w:szCs w:val="24"/>
          <w:shd w:val="clear" w:color="auto" w:fill="FFFFFF"/>
          <w:lang w:val="en-US"/>
        </w:rPr>
        <w:t xml:space="preserve">. In conclusion, the </w:t>
      </w:r>
      <w:r w:rsidR="00653B12" w:rsidRPr="008976AA">
        <w:rPr>
          <w:rFonts w:ascii="Times New Roman" w:hAnsi="Times New Roman" w:cs="Times New Roman"/>
          <w:color w:val="403D3D"/>
          <w:sz w:val="24"/>
          <w:szCs w:val="24"/>
          <w:shd w:val="clear" w:color="auto" w:fill="FFFFFF"/>
          <w:lang w:val="en-US"/>
        </w:rPr>
        <w:t>multifaceted</w:t>
      </w:r>
      <w:r w:rsidRPr="008976AA">
        <w:rPr>
          <w:rFonts w:ascii="Times New Roman" w:hAnsi="Times New Roman" w:cs="Times New Roman"/>
          <w:color w:val="403D3D"/>
          <w:sz w:val="24"/>
          <w:szCs w:val="24"/>
          <w:shd w:val="clear" w:color="auto" w:fill="FFFFFF"/>
          <w:lang w:val="en-US"/>
        </w:rPr>
        <w:t xml:space="preserve"> nature of health systems and the multidisciplinary role </w:t>
      </w:r>
      <w:r w:rsidR="00C724C3" w:rsidRPr="008976AA">
        <w:rPr>
          <w:rFonts w:ascii="Times New Roman" w:hAnsi="Times New Roman" w:cs="Times New Roman"/>
          <w:color w:val="403D3D"/>
          <w:sz w:val="24"/>
          <w:szCs w:val="24"/>
          <w:shd w:val="clear" w:color="auto" w:fill="FFFFFF"/>
          <w:lang w:val="en-US"/>
        </w:rPr>
        <w:t>permit</w:t>
      </w:r>
      <w:r w:rsidRPr="008976AA">
        <w:rPr>
          <w:rFonts w:ascii="Times New Roman" w:hAnsi="Times New Roman" w:cs="Times New Roman"/>
          <w:color w:val="403D3D"/>
          <w:sz w:val="24"/>
          <w:szCs w:val="24"/>
          <w:shd w:val="clear" w:color="auto" w:fill="FFFFFF"/>
          <w:lang w:val="en-US"/>
        </w:rPr>
        <w:t xml:space="preserve"> </w:t>
      </w:r>
      <w:r w:rsidR="00C724C3">
        <w:rPr>
          <w:rFonts w:ascii="Times New Roman" w:hAnsi="Times New Roman" w:cs="Times New Roman"/>
          <w:color w:val="403D3D"/>
          <w:sz w:val="24"/>
          <w:szCs w:val="24"/>
          <w:shd w:val="clear" w:color="auto" w:fill="FFFFFF"/>
          <w:lang w:val="en-US"/>
        </w:rPr>
        <w:t>a</w:t>
      </w:r>
      <w:r w:rsidRPr="008976AA">
        <w:rPr>
          <w:rFonts w:ascii="Times New Roman" w:hAnsi="Times New Roman" w:cs="Times New Roman"/>
          <w:color w:val="403D3D"/>
          <w:sz w:val="24"/>
          <w:szCs w:val="24"/>
          <w:shd w:val="clear" w:color="auto" w:fill="FFFFFF"/>
          <w:lang w:val="en-US"/>
        </w:rPr>
        <w:t xml:space="preserve"> sequence correction to certify interventions have an impact.</w:t>
      </w:r>
    </w:p>
    <w:p w14:paraId="45068F67" w14:textId="77777777" w:rsidR="001C02BF" w:rsidRPr="008976AA" w:rsidRDefault="001C02BF" w:rsidP="008976AA">
      <w:pPr>
        <w:spacing w:line="480" w:lineRule="auto"/>
        <w:rPr>
          <w:rFonts w:ascii="Times New Roman" w:hAnsi="Times New Roman" w:cs="Times New Roman"/>
          <w:color w:val="403D3D"/>
          <w:sz w:val="24"/>
          <w:szCs w:val="24"/>
          <w:shd w:val="clear" w:color="auto" w:fill="FFFFFF"/>
          <w:lang w:val="en-US"/>
        </w:rPr>
      </w:pPr>
    </w:p>
    <w:p w14:paraId="74A5A44E" w14:textId="77777777" w:rsidR="00CE2D99" w:rsidRDefault="00CE2D99" w:rsidP="008976AA">
      <w:pPr>
        <w:spacing w:line="480" w:lineRule="auto"/>
        <w:rPr>
          <w:rFonts w:ascii="Times New Roman" w:hAnsi="Times New Roman" w:cs="Times New Roman"/>
          <w:sz w:val="24"/>
          <w:szCs w:val="24"/>
          <w:shd w:val="clear" w:color="auto" w:fill="FFFFFF"/>
          <w:lang w:val="en-US"/>
        </w:rPr>
      </w:pPr>
    </w:p>
    <w:p w14:paraId="759D9046" w14:textId="119D407F" w:rsidR="00595F5A" w:rsidRPr="008976AA" w:rsidRDefault="00595F5A" w:rsidP="00CE2D99">
      <w:pPr>
        <w:spacing w:line="480" w:lineRule="auto"/>
        <w:jc w:val="center"/>
        <w:rPr>
          <w:rFonts w:ascii="Times New Roman" w:hAnsi="Times New Roman" w:cs="Times New Roman"/>
          <w:sz w:val="24"/>
          <w:szCs w:val="24"/>
          <w:shd w:val="clear" w:color="auto" w:fill="FFFFFF"/>
          <w:lang w:val="en-US"/>
        </w:rPr>
      </w:pPr>
      <w:r w:rsidRPr="008976AA">
        <w:rPr>
          <w:rFonts w:ascii="Times New Roman" w:hAnsi="Times New Roman" w:cs="Times New Roman"/>
          <w:sz w:val="24"/>
          <w:szCs w:val="24"/>
          <w:shd w:val="clear" w:color="auto" w:fill="FFFFFF"/>
          <w:lang w:val="en-US"/>
        </w:rPr>
        <w:lastRenderedPageBreak/>
        <w:t>References</w:t>
      </w:r>
    </w:p>
    <w:p w14:paraId="7A50AD2E" w14:textId="3B2E6C2E" w:rsidR="00595F5A" w:rsidRPr="008976AA" w:rsidRDefault="00595F5A" w:rsidP="00CE2D99">
      <w:pPr>
        <w:spacing w:line="480" w:lineRule="auto"/>
        <w:ind w:left="1134" w:hanging="1134"/>
        <w:rPr>
          <w:rFonts w:ascii="Times New Roman" w:hAnsi="Times New Roman" w:cs="Times New Roman"/>
          <w:color w:val="222222"/>
          <w:sz w:val="24"/>
          <w:szCs w:val="24"/>
          <w:shd w:val="clear" w:color="auto" w:fill="FFFFFF"/>
        </w:rPr>
      </w:pPr>
      <w:r w:rsidRPr="008976AA">
        <w:rPr>
          <w:rFonts w:ascii="Times New Roman" w:hAnsi="Times New Roman" w:cs="Times New Roman"/>
          <w:color w:val="222222"/>
          <w:sz w:val="24"/>
          <w:szCs w:val="24"/>
          <w:shd w:val="clear" w:color="auto" w:fill="FFFFFF"/>
        </w:rPr>
        <w:t>Theobald, S., Brandes, N., Gyapong, M., El-Saharty, S., Proctor, E., Diaz, T., ... &amp; Peters, D. H. (2018). Implementation research: new imperatives and opportunities in global health. </w:t>
      </w:r>
      <w:r w:rsidRPr="008976AA">
        <w:rPr>
          <w:rFonts w:ascii="Times New Roman" w:hAnsi="Times New Roman" w:cs="Times New Roman"/>
          <w:i/>
          <w:iCs/>
          <w:color w:val="222222"/>
          <w:sz w:val="24"/>
          <w:szCs w:val="24"/>
          <w:shd w:val="clear" w:color="auto" w:fill="FFFFFF"/>
        </w:rPr>
        <w:t>The Lancet</w:t>
      </w:r>
      <w:r w:rsidRPr="008976AA">
        <w:rPr>
          <w:rFonts w:ascii="Times New Roman" w:hAnsi="Times New Roman" w:cs="Times New Roman"/>
          <w:color w:val="222222"/>
          <w:sz w:val="24"/>
          <w:szCs w:val="24"/>
          <w:shd w:val="clear" w:color="auto" w:fill="FFFFFF"/>
        </w:rPr>
        <w:t>, </w:t>
      </w:r>
      <w:r w:rsidRPr="008976AA">
        <w:rPr>
          <w:rFonts w:ascii="Times New Roman" w:hAnsi="Times New Roman" w:cs="Times New Roman"/>
          <w:i/>
          <w:iCs/>
          <w:color w:val="222222"/>
          <w:sz w:val="24"/>
          <w:szCs w:val="24"/>
          <w:shd w:val="clear" w:color="auto" w:fill="FFFFFF"/>
        </w:rPr>
        <w:t>392</w:t>
      </w:r>
      <w:r w:rsidRPr="008976AA">
        <w:rPr>
          <w:rFonts w:ascii="Times New Roman" w:hAnsi="Times New Roman" w:cs="Times New Roman"/>
          <w:color w:val="222222"/>
          <w:sz w:val="24"/>
          <w:szCs w:val="24"/>
          <w:shd w:val="clear" w:color="auto" w:fill="FFFFFF"/>
        </w:rPr>
        <w:t>(10160), 2214-2228.</w:t>
      </w:r>
    </w:p>
    <w:p w14:paraId="7EF8E591" w14:textId="5C687E34" w:rsidR="00A611E9" w:rsidRPr="008976AA" w:rsidRDefault="00A611E9" w:rsidP="00CE2D99">
      <w:pPr>
        <w:spacing w:line="480" w:lineRule="auto"/>
        <w:ind w:left="1134" w:hanging="1134"/>
        <w:rPr>
          <w:rStyle w:val="Emphasis"/>
          <w:rFonts w:ascii="Times New Roman" w:hAnsi="Times New Roman" w:cs="Times New Roman"/>
          <w:b/>
          <w:bCs/>
          <w:color w:val="333333"/>
          <w:sz w:val="24"/>
          <w:szCs w:val="24"/>
          <w:shd w:val="clear" w:color="auto" w:fill="FFFFFF"/>
        </w:rPr>
      </w:pPr>
      <w:bookmarkStart w:id="0" w:name="_Hlk78975531"/>
      <w:r w:rsidRPr="008976AA">
        <w:rPr>
          <w:rStyle w:val="Emphasis"/>
          <w:rFonts w:ascii="Times New Roman" w:hAnsi="Times New Roman" w:cs="Times New Roman"/>
          <w:i w:val="0"/>
          <w:iCs w:val="0"/>
          <w:color w:val="333333"/>
          <w:sz w:val="24"/>
          <w:szCs w:val="24"/>
          <w:shd w:val="clear" w:color="auto" w:fill="FFFFFF"/>
        </w:rPr>
        <w:t xml:space="preserve">Jacobsen, K.H. (2019). </w:t>
      </w:r>
      <w:bookmarkEnd w:id="0"/>
      <w:r w:rsidRPr="008976AA">
        <w:rPr>
          <w:rStyle w:val="Emphasis"/>
          <w:rFonts w:ascii="Times New Roman" w:hAnsi="Times New Roman" w:cs="Times New Roman"/>
          <w:i w:val="0"/>
          <w:iCs w:val="0"/>
          <w:color w:val="333333"/>
          <w:sz w:val="24"/>
          <w:szCs w:val="24"/>
          <w:shd w:val="clear" w:color="auto" w:fill="FFFFFF"/>
        </w:rPr>
        <w:t>Introduction to global health. 3rd ed. Jones &amp; Bartlett: Burlington, MA</w:t>
      </w:r>
      <w:r w:rsidRPr="008976AA">
        <w:rPr>
          <w:rStyle w:val="Emphasis"/>
          <w:rFonts w:ascii="Times New Roman" w:hAnsi="Times New Roman" w:cs="Times New Roman"/>
          <w:b/>
          <w:bCs/>
          <w:color w:val="333333"/>
          <w:sz w:val="24"/>
          <w:szCs w:val="24"/>
          <w:shd w:val="clear" w:color="auto" w:fill="FFFFFF"/>
        </w:rPr>
        <w:t>.</w:t>
      </w:r>
    </w:p>
    <w:p w14:paraId="3BFB079D" w14:textId="649EA542" w:rsidR="00CD2AB9" w:rsidRPr="008976AA" w:rsidRDefault="00CD2AB9" w:rsidP="008976AA">
      <w:pPr>
        <w:spacing w:line="480" w:lineRule="auto"/>
        <w:rPr>
          <w:rFonts w:ascii="Times New Roman" w:hAnsi="Times New Roman" w:cs="Times New Roman"/>
          <w:sz w:val="24"/>
          <w:szCs w:val="24"/>
          <w:lang w:val="en-US"/>
        </w:rPr>
      </w:pPr>
    </w:p>
    <w:sectPr w:rsidR="00CD2AB9" w:rsidRPr="008976AA">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F53654" w14:textId="77777777" w:rsidR="00C95DBF" w:rsidRDefault="00C95DBF" w:rsidP="00595F5A">
      <w:pPr>
        <w:spacing w:after="0" w:line="240" w:lineRule="auto"/>
      </w:pPr>
      <w:r>
        <w:separator/>
      </w:r>
    </w:p>
  </w:endnote>
  <w:endnote w:type="continuationSeparator" w:id="0">
    <w:p w14:paraId="31851AE2" w14:textId="77777777" w:rsidR="00C95DBF" w:rsidRDefault="00C95DBF" w:rsidP="00595F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B4467" w14:textId="77777777" w:rsidR="00C95DBF" w:rsidRDefault="00C95DBF" w:rsidP="00595F5A">
      <w:pPr>
        <w:spacing w:after="0" w:line="240" w:lineRule="auto"/>
      </w:pPr>
      <w:r>
        <w:separator/>
      </w:r>
    </w:p>
  </w:footnote>
  <w:footnote w:type="continuationSeparator" w:id="0">
    <w:p w14:paraId="4498234E" w14:textId="77777777" w:rsidR="00C95DBF" w:rsidRDefault="00C95DBF" w:rsidP="00595F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3403519"/>
      <w:docPartObj>
        <w:docPartGallery w:val="Page Numbers (Top of Page)"/>
        <w:docPartUnique/>
      </w:docPartObj>
    </w:sdtPr>
    <w:sdtEndPr>
      <w:rPr>
        <w:rFonts w:ascii="Times New Roman" w:hAnsi="Times New Roman" w:cs="Times New Roman"/>
        <w:noProof/>
        <w:sz w:val="24"/>
        <w:szCs w:val="24"/>
      </w:rPr>
    </w:sdtEndPr>
    <w:sdtContent>
      <w:p w14:paraId="201FC84A" w14:textId="620C4874" w:rsidR="00595F5A" w:rsidRPr="00595F5A" w:rsidRDefault="00595F5A">
        <w:pPr>
          <w:pStyle w:val="Header"/>
          <w:jc w:val="right"/>
          <w:rPr>
            <w:rFonts w:ascii="Times New Roman" w:hAnsi="Times New Roman" w:cs="Times New Roman"/>
            <w:sz w:val="24"/>
            <w:szCs w:val="24"/>
          </w:rPr>
        </w:pPr>
        <w:r w:rsidRPr="00595F5A">
          <w:rPr>
            <w:rFonts w:ascii="Times New Roman" w:hAnsi="Times New Roman" w:cs="Times New Roman"/>
            <w:sz w:val="24"/>
            <w:szCs w:val="24"/>
          </w:rPr>
          <w:fldChar w:fldCharType="begin"/>
        </w:r>
        <w:r w:rsidRPr="00595F5A">
          <w:rPr>
            <w:rFonts w:ascii="Times New Roman" w:hAnsi="Times New Roman" w:cs="Times New Roman"/>
            <w:sz w:val="24"/>
            <w:szCs w:val="24"/>
          </w:rPr>
          <w:instrText xml:space="preserve"> PAGE   \* MERGEFORMAT </w:instrText>
        </w:r>
        <w:r w:rsidRPr="00595F5A">
          <w:rPr>
            <w:rFonts w:ascii="Times New Roman" w:hAnsi="Times New Roman" w:cs="Times New Roman"/>
            <w:sz w:val="24"/>
            <w:szCs w:val="24"/>
          </w:rPr>
          <w:fldChar w:fldCharType="separate"/>
        </w:r>
        <w:r w:rsidRPr="00595F5A">
          <w:rPr>
            <w:rFonts w:ascii="Times New Roman" w:hAnsi="Times New Roman" w:cs="Times New Roman"/>
            <w:noProof/>
            <w:sz w:val="24"/>
            <w:szCs w:val="24"/>
          </w:rPr>
          <w:t>2</w:t>
        </w:r>
        <w:r w:rsidRPr="00595F5A">
          <w:rPr>
            <w:rFonts w:ascii="Times New Roman" w:hAnsi="Times New Roman" w:cs="Times New Roman"/>
            <w:noProof/>
            <w:sz w:val="24"/>
            <w:szCs w:val="24"/>
          </w:rPr>
          <w:fldChar w:fldCharType="end"/>
        </w:r>
      </w:p>
    </w:sdtContent>
  </w:sdt>
  <w:p w14:paraId="256567AC" w14:textId="77777777" w:rsidR="00595F5A" w:rsidRDefault="00595F5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F5A"/>
    <w:rsid w:val="00012062"/>
    <w:rsid w:val="0007152A"/>
    <w:rsid w:val="00080E75"/>
    <w:rsid w:val="000D1E07"/>
    <w:rsid w:val="000D4A1B"/>
    <w:rsid w:val="000D675E"/>
    <w:rsid w:val="000F2468"/>
    <w:rsid w:val="000F3D30"/>
    <w:rsid w:val="00130FCA"/>
    <w:rsid w:val="0013197D"/>
    <w:rsid w:val="001725CC"/>
    <w:rsid w:val="001C02BF"/>
    <w:rsid w:val="001E6681"/>
    <w:rsid w:val="00262D26"/>
    <w:rsid w:val="00272701"/>
    <w:rsid w:val="002B0166"/>
    <w:rsid w:val="00311670"/>
    <w:rsid w:val="003503CB"/>
    <w:rsid w:val="0035561A"/>
    <w:rsid w:val="00374282"/>
    <w:rsid w:val="00376769"/>
    <w:rsid w:val="003E0281"/>
    <w:rsid w:val="003F249A"/>
    <w:rsid w:val="004173EA"/>
    <w:rsid w:val="004909CC"/>
    <w:rsid w:val="004945DA"/>
    <w:rsid w:val="00570E49"/>
    <w:rsid w:val="00595F5A"/>
    <w:rsid w:val="005F6911"/>
    <w:rsid w:val="00653B12"/>
    <w:rsid w:val="00664DA2"/>
    <w:rsid w:val="00684773"/>
    <w:rsid w:val="00696D21"/>
    <w:rsid w:val="006A1772"/>
    <w:rsid w:val="006D6AF4"/>
    <w:rsid w:val="00710B2E"/>
    <w:rsid w:val="007137A0"/>
    <w:rsid w:val="007137C4"/>
    <w:rsid w:val="00715353"/>
    <w:rsid w:val="00744F46"/>
    <w:rsid w:val="00786A9E"/>
    <w:rsid w:val="007A75FF"/>
    <w:rsid w:val="007D4879"/>
    <w:rsid w:val="007D777A"/>
    <w:rsid w:val="008219B9"/>
    <w:rsid w:val="00874D2E"/>
    <w:rsid w:val="008976AA"/>
    <w:rsid w:val="009749E5"/>
    <w:rsid w:val="00983FE7"/>
    <w:rsid w:val="009B7ACA"/>
    <w:rsid w:val="00A00DD8"/>
    <w:rsid w:val="00A150FD"/>
    <w:rsid w:val="00A152DC"/>
    <w:rsid w:val="00A2270B"/>
    <w:rsid w:val="00A611E9"/>
    <w:rsid w:val="00A7738E"/>
    <w:rsid w:val="00B01C9B"/>
    <w:rsid w:val="00BA13BB"/>
    <w:rsid w:val="00BA176E"/>
    <w:rsid w:val="00BB12B3"/>
    <w:rsid w:val="00BC656B"/>
    <w:rsid w:val="00BC7959"/>
    <w:rsid w:val="00BF1E36"/>
    <w:rsid w:val="00C35BE3"/>
    <w:rsid w:val="00C71043"/>
    <w:rsid w:val="00C724C3"/>
    <w:rsid w:val="00C95DBF"/>
    <w:rsid w:val="00CA1879"/>
    <w:rsid w:val="00CD2AB9"/>
    <w:rsid w:val="00CE2D99"/>
    <w:rsid w:val="00D14CBA"/>
    <w:rsid w:val="00D34719"/>
    <w:rsid w:val="00D63C88"/>
    <w:rsid w:val="00D72808"/>
    <w:rsid w:val="00DE45DF"/>
    <w:rsid w:val="00E003A8"/>
    <w:rsid w:val="00E13AB3"/>
    <w:rsid w:val="00E67C3D"/>
    <w:rsid w:val="00E90A14"/>
    <w:rsid w:val="00E93474"/>
    <w:rsid w:val="00EC4674"/>
    <w:rsid w:val="00EF5958"/>
    <w:rsid w:val="00F0094D"/>
    <w:rsid w:val="00F15233"/>
    <w:rsid w:val="00F74F6B"/>
    <w:rsid w:val="00FA6A62"/>
    <w:rsid w:val="00FB7B95"/>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E10AA"/>
  <w15:chartTrackingRefBased/>
  <w15:docId w15:val="{A7EC6BA8-B516-40CE-AB66-3BE813EBA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5F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5F5A"/>
  </w:style>
  <w:style w:type="paragraph" w:styleId="Footer">
    <w:name w:val="footer"/>
    <w:basedOn w:val="Normal"/>
    <w:link w:val="FooterChar"/>
    <w:uiPriority w:val="99"/>
    <w:unhideWhenUsed/>
    <w:rsid w:val="00595F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5F5A"/>
  </w:style>
  <w:style w:type="character" w:styleId="Emphasis">
    <w:name w:val="Emphasis"/>
    <w:basedOn w:val="DefaultParagraphFont"/>
    <w:uiPriority w:val="20"/>
    <w:qFormat/>
    <w:rsid w:val="00A611E9"/>
    <w:rPr>
      <w:i/>
      <w:iCs/>
    </w:rPr>
  </w:style>
  <w:style w:type="character" w:styleId="Hyperlink">
    <w:name w:val="Hyperlink"/>
    <w:basedOn w:val="DefaultParagraphFont"/>
    <w:uiPriority w:val="99"/>
    <w:semiHidden/>
    <w:unhideWhenUsed/>
    <w:rsid w:val="00CA18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1</Pages>
  <Words>667</Words>
  <Characters>3803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7</cp:revision>
  <dcterms:created xsi:type="dcterms:W3CDTF">2021-08-04T07:49:00Z</dcterms:created>
  <dcterms:modified xsi:type="dcterms:W3CDTF">2021-08-04T10:31:00Z</dcterms:modified>
</cp:coreProperties>
</file>