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D60" w:rsidRDefault="000546FF" w:rsidP="00C23D60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</w:rPr>
      </w:pPr>
      <w:r w:rsidRPr="005E6013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</w:rPr>
        <w:t>Essay Outline</w:t>
      </w:r>
    </w:p>
    <w:p w:rsidR="00C23D60" w:rsidRDefault="00C23D60" w:rsidP="00C23D60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</w:rPr>
      </w:pPr>
    </w:p>
    <w:p w:rsidR="000546FF" w:rsidRDefault="00DC1D4B" w:rsidP="00C23D60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Challenges facing international trade</w:t>
      </w:r>
    </w:p>
    <w:p w:rsidR="00C23D60" w:rsidRPr="00632258" w:rsidRDefault="00C23D60" w:rsidP="00C23D60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E101A"/>
          <w:sz w:val="24"/>
          <w:szCs w:val="24"/>
        </w:rPr>
      </w:pPr>
    </w:p>
    <w:p w:rsidR="000546FF" w:rsidRDefault="000546FF" w:rsidP="00C23D60">
      <w:pPr>
        <w:spacing w:after="0" w:line="480" w:lineRule="auto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C23D60">
        <w:rPr>
          <w:rFonts w:ascii="Times New Roman" w:eastAsia="Times New Roman" w:hAnsi="Times New Roman" w:cs="Times New Roman"/>
          <w:b/>
          <w:color w:val="0E101A"/>
          <w:sz w:val="24"/>
          <w:szCs w:val="24"/>
        </w:rPr>
        <w:t>Thesis statement</w:t>
      </w:r>
      <w:r w:rsidRPr="00C23D60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: </w:t>
      </w:r>
      <w:r w:rsidR="00DC1D4B" w:rsidRPr="00EF39DF">
        <w:rPr>
          <w:rFonts w:ascii="Times New Roman" w:hAnsi="Times New Roman" w:cs="Times New Roman"/>
          <w:sz w:val="24"/>
          <w:szCs w:val="24"/>
        </w:rPr>
        <w:t>Language barriers, cultural differences, global teams' management, different currencies usage, and challenges originating from political, relation, and policies difference are some of the key challenges facing international trade.</w:t>
      </w:r>
    </w:p>
    <w:p w:rsidR="00C23D60" w:rsidRPr="00C23D60" w:rsidRDefault="00C23D60" w:rsidP="00C23D60">
      <w:pPr>
        <w:spacing w:after="0" w:line="480" w:lineRule="auto"/>
        <w:rPr>
          <w:rFonts w:ascii="Times New Roman" w:eastAsia="Times New Roman" w:hAnsi="Times New Roman" w:cs="Times New Roman"/>
          <w:color w:val="0E101A"/>
          <w:sz w:val="24"/>
          <w:szCs w:val="24"/>
        </w:rPr>
      </w:pPr>
    </w:p>
    <w:p w:rsidR="000546FF" w:rsidRPr="005E6013" w:rsidRDefault="00DC1D4B" w:rsidP="007D204D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Language barrier</w:t>
      </w:r>
      <w:r w:rsidR="000546FF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0546FF" w:rsidRPr="00632258" w:rsidRDefault="00DC1D4B" w:rsidP="007D204D">
      <w:pPr>
        <w:pStyle w:val="ListParagraph"/>
        <w:numPr>
          <w:ilvl w:val="0"/>
          <w:numId w:val="8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The difference in languages spoken by the international trade participants makes communication hard and complicated.</w:t>
      </w:r>
    </w:p>
    <w:p w:rsidR="000546FF" w:rsidRPr="00632258" w:rsidRDefault="00DC1D4B" w:rsidP="007D204D">
      <w:pPr>
        <w:pStyle w:val="ListParagraph"/>
        <w:numPr>
          <w:ilvl w:val="0"/>
          <w:numId w:val="8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Language difference makes it necessary to employ language translators, which makes the trade more expensive.</w:t>
      </w:r>
    </w:p>
    <w:p w:rsidR="000546FF" w:rsidRDefault="00DC1D4B" w:rsidP="007D204D">
      <w:pPr>
        <w:pStyle w:val="ListParagraph"/>
        <w:numPr>
          <w:ilvl w:val="0"/>
          <w:numId w:val="8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Different language vocabularies have different meanings, thus causing misunderstandings, misinterpretations, and chaos when trading among different communities.</w:t>
      </w:r>
    </w:p>
    <w:p w:rsidR="00DC1D4B" w:rsidRPr="005E6013" w:rsidRDefault="00DC1D4B" w:rsidP="00DC1D4B">
      <w:pPr>
        <w:numPr>
          <w:ilvl w:val="0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Cultural differences.</w:t>
      </w:r>
    </w:p>
    <w:p w:rsidR="00DC1D4B" w:rsidRPr="00632258" w:rsidRDefault="00DC1D4B" w:rsidP="00DC1D4B">
      <w:pPr>
        <w:pStyle w:val="ListParagraph"/>
        <w:numPr>
          <w:ilvl w:val="2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Different dressing codes. Other different ways of doing things also extend the difference and the challenges.</w:t>
      </w:r>
    </w:p>
    <w:p w:rsidR="00DC1D4B" w:rsidRDefault="00DC1D4B" w:rsidP="00DC1D4B">
      <w:pPr>
        <w:pStyle w:val="ListParagraph"/>
        <w:numPr>
          <w:ilvl w:val="2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Different countries have different working hours, thus causing unreliability in the international trading participants especially due to time zone differences</w:t>
      </w:r>
      <w:r w:rsidRPr="00632258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DC1D4B" w:rsidRPr="00632258" w:rsidRDefault="00DC1D4B" w:rsidP="00DC1D4B">
      <w:pPr>
        <w:pStyle w:val="ListParagraph"/>
        <w:spacing w:after="0" w:line="480" w:lineRule="auto"/>
        <w:ind w:left="2160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</w:p>
    <w:p w:rsidR="00DC1D4B" w:rsidRPr="00DC1D4B" w:rsidRDefault="00DC1D4B" w:rsidP="00DC1D4B">
      <w:pPr>
        <w:pStyle w:val="ListParagraph"/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</w:p>
    <w:p w:rsidR="000546FF" w:rsidRPr="005E6013" w:rsidRDefault="00DC1D4B" w:rsidP="007D204D">
      <w:pPr>
        <w:numPr>
          <w:ilvl w:val="0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Global team management</w:t>
      </w:r>
      <w:r w:rsidR="000546FF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0546FF" w:rsidRPr="00632258" w:rsidRDefault="00DC1D4B" w:rsidP="007D204D">
      <w:pPr>
        <w:pStyle w:val="ListParagraph"/>
        <w:numPr>
          <w:ilvl w:val="2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The international trade participants operate in different time zones</w:t>
      </w:r>
      <w:r w:rsidR="000546FF" w:rsidRPr="00632258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0546FF" w:rsidRDefault="00DC1D4B" w:rsidP="007D204D">
      <w:pPr>
        <w:pStyle w:val="ListParagraph"/>
        <w:numPr>
          <w:ilvl w:val="2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The international trade participants speak and use different languages, making understanding each other a challenge</w:t>
      </w:r>
      <w:r w:rsidR="000546FF" w:rsidRPr="00632258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DC1D4B" w:rsidRDefault="00DC1D4B" w:rsidP="007D204D">
      <w:pPr>
        <w:pStyle w:val="ListParagraph"/>
        <w:numPr>
          <w:ilvl w:val="2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Different cultural believes and norms.</w:t>
      </w:r>
    </w:p>
    <w:p w:rsidR="00DC1D4B" w:rsidRPr="00632258" w:rsidRDefault="00DC1D4B" w:rsidP="007D204D">
      <w:pPr>
        <w:pStyle w:val="ListParagraph"/>
        <w:numPr>
          <w:ilvl w:val="2"/>
          <w:numId w:val="3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Lack of communication technologies and infrastructures in some countries.</w:t>
      </w:r>
    </w:p>
    <w:p w:rsidR="000546FF" w:rsidRPr="005E6013" w:rsidRDefault="00DC1D4B" w:rsidP="007D204D">
      <w:pPr>
        <w:numPr>
          <w:ilvl w:val="0"/>
          <w:numId w:val="4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Currencies differences and increased inflation</w:t>
      </w:r>
    </w:p>
    <w:p w:rsidR="000546FF" w:rsidRPr="00632258" w:rsidRDefault="00DC1D4B" w:rsidP="007D204D">
      <w:pPr>
        <w:pStyle w:val="ListParagraph"/>
        <w:numPr>
          <w:ilvl w:val="2"/>
          <w:numId w:val="4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Almost all international trade participants have and use different currencies</w:t>
      </w:r>
      <w:r w:rsidR="000546FF" w:rsidRPr="00632258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0546FF" w:rsidRPr="00632258" w:rsidRDefault="00DC1D4B" w:rsidP="007D204D">
      <w:pPr>
        <w:pStyle w:val="ListParagraph"/>
        <w:numPr>
          <w:ilvl w:val="2"/>
          <w:numId w:val="4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Superior currencies exploit the inferior currencies, which is not fair, especially for trading partners</w:t>
      </w:r>
      <w:r w:rsidR="000546FF" w:rsidRPr="00632258">
        <w:rPr>
          <w:rFonts w:ascii="Times New Roman" w:eastAsia="Times New Roman" w:hAnsi="Times New Roman" w:cs="Times New Roman"/>
          <w:color w:val="0E101A"/>
          <w:sz w:val="24"/>
          <w:szCs w:val="24"/>
        </w:rPr>
        <w:t>. </w:t>
      </w:r>
    </w:p>
    <w:p w:rsidR="000546FF" w:rsidRPr="00632258" w:rsidRDefault="00DC1D4B" w:rsidP="007D204D">
      <w:pPr>
        <w:pStyle w:val="ListParagraph"/>
        <w:numPr>
          <w:ilvl w:val="2"/>
          <w:numId w:val="4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Inflation in one nation affects the entire trade since the nations depend on one another.</w:t>
      </w:r>
    </w:p>
    <w:p w:rsidR="000546FF" w:rsidRPr="005E6013" w:rsidRDefault="00DC1D4B" w:rsidP="007D204D">
      <w:pPr>
        <w:numPr>
          <w:ilvl w:val="0"/>
          <w:numId w:val="5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National differences.</w:t>
      </w:r>
    </w:p>
    <w:p w:rsidR="000546FF" w:rsidRPr="00632258" w:rsidRDefault="00DC1D4B" w:rsidP="007D204D">
      <w:pPr>
        <w:pStyle w:val="ListParagraph"/>
        <w:numPr>
          <w:ilvl w:val="2"/>
          <w:numId w:val="5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Terrorism among nations occurs in revenge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for national differences.</w:t>
      </w:r>
    </w:p>
    <w:p w:rsidR="000546FF" w:rsidRPr="00632258" w:rsidRDefault="00DC1D4B" w:rsidP="007D204D">
      <w:pPr>
        <w:pStyle w:val="ListParagraph"/>
        <w:numPr>
          <w:ilvl w:val="2"/>
          <w:numId w:val="5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>
        <w:rPr>
          <w:rFonts w:ascii="Times New Roman" w:eastAsia="Times New Roman" w:hAnsi="Times New Roman" w:cs="Times New Roman"/>
          <w:color w:val="0E101A"/>
          <w:sz w:val="24"/>
          <w:szCs w:val="24"/>
        </w:rPr>
        <w:t>Strict policies in other nations make other nations feel unwanted by hosting nations</w:t>
      </w:r>
      <w:r w:rsidR="000546FF" w:rsidRPr="00632258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0546FF" w:rsidRPr="005E6013" w:rsidRDefault="000546FF" w:rsidP="007D204D">
      <w:pPr>
        <w:numPr>
          <w:ilvl w:val="0"/>
          <w:numId w:val="6"/>
        </w:numPr>
        <w:spacing w:after="0" w:line="480" w:lineRule="auto"/>
        <w:jc w:val="both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5E6013">
        <w:rPr>
          <w:rFonts w:ascii="Times New Roman" w:eastAsia="Times New Roman" w:hAnsi="Times New Roman" w:cs="Times New Roman"/>
          <w:color w:val="0E101A"/>
          <w:sz w:val="24"/>
          <w:szCs w:val="24"/>
        </w:rPr>
        <w:t>Conclusion </w:t>
      </w:r>
    </w:p>
    <w:p w:rsidR="008A125C" w:rsidRPr="00DC1D4B" w:rsidRDefault="00DC1D4B" w:rsidP="007D204D">
      <w:pPr>
        <w:pStyle w:val="ListParagraph"/>
        <w:numPr>
          <w:ilvl w:val="2"/>
          <w:numId w:val="7"/>
        </w:numPr>
        <w:spacing w:after="0" w:line="48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L</w:t>
      </w:r>
      <w:r w:rsidRPr="00EF39DF">
        <w:rPr>
          <w:rFonts w:ascii="Times New Roman" w:hAnsi="Times New Roman" w:cs="Times New Roman"/>
          <w:sz w:val="24"/>
          <w:szCs w:val="24"/>
        </w:rPr>
        <w:t>anguage barriers, cultural differences, global teams' management, different currencies usage, and increased inflation, and challenges originating from political, relation, and policies difference remain key challenges facing international trade</w:t>
      </w:r>
      <w:r w:rsidR="000546FF" w:rsidRPr="000546FF">
        <w:rPr>
          <w:rFonts w:ascii="Times New Roman" w:eastAsia="Times New Roman" w:hAnsi="Times New Roman" w:cs="Times New Roman"/>
          <w:color w:val="0E101A"/>
          <w:sz w:val="24"/>
          <w:szCs w:val="24"/>
        </w:rPr>
        <w:t>.</w:t>
      </w:r>
    </w:p>
    <w:p w:rsidR="00DC1D4B" w:rsidRDefault="00DC1D4B" w:rsidP="00DC1D4B">
      <w:pPr>
        <w:pStyle w:val="Header"/>
        <w:numPr>
          <w:ilvl w:val="2"/>
          <w:numId w:val="7"/>
        </w:numPr>
        <w:spacing w:line="480" w:lineRule="auto"/>
        <w:jc w:val="both"/>
      </w:pPr>
      <w:r w:rsidRPr="00EF39DF">
        <w:rPr>
          <w:rFonts w:ascii="Times New Roman" w:hAnsi="Times New Roman" w:cs="Times New Roman"/>
          <w:sz w:val="24"/>
          <w:szCs w:val="24"/>
        </w:rPr>
        <w:lastRenderedPageBreak/>
        <w:t>Finding the solution to the above-listed challenges can make international trade the best thing to ever happen in the universe.</w:t>
      </w:r>
    </w:p>
    <w:sectPr w:rsidR="00DC1D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77" w:rsidRDefault="00EE6977" w:rsidP="000546FF">
      <w:pPr>
        <w:spacing w:after="0" w:line="240" w:lineRule="auto"/>
      </w:pPr>
      <w:r>
        <w:separator/>
      </w:r>
    </w:p>
  </w:endnote>
  <w:endnote w:type="continuationSeparator" w:id="0">
    <w:p w:rsidR="00EE6977" w:rsidRDefault="00EE6977" w:rsidP="0005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77" w:rsidRDefault="00EE6977" w:rsidP="000546FF">
      <w:pPr>
        <w:spacing w:after="0" w:line="240" w:lineRule="auto"/>
      </w:pPr>
      <w:r>
        <w:separator/>
      </w:r>
    </w:p>
  </w:footnote>
  <w:footnote w:type="continuationSeparator" w:id="0">
    <w:p w:rsidR="00EE6977" w:rsidRDefault="00EE6977" w:rsidP="00054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2055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546FF" w:rsidRPr="000546FF" w:rsidRDefault="000546F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546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46F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546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1D4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546F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0546FF" w:rsidRDefault="000546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E091D"/>
    <w:multiLevelType w:val="hybridMultilevel"/>
    <w:tmpl w:val="AF52620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5E0541C8"/>
    <w:multiLevelType w:val="multilevel"/>
    <w:tmpl w:val="67C46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1">
      <w:lvl w:ilvl="1">
        <w:numFmt w:val="lowerLetter"/>
        <w:lvlText w:val="%2."/>
        <w:lvlJc w:val="left"/>
      </w:lvl>
    </w:lvlOverride>
  </w:num>
  <w:num w:numId="3">
    <w:abstractNumId w:val="1"/>
    <w:lvlOverride w:ilvl="1">
      <w:lvl w:ilvl="1">
        <w:numFmt w:val="lowerLetter"/>
        <w:lvlText w:val="%2."/>
        <w:lvlJc w:val="left"/>
      </w:lvl>
    </w:lvlOverride>
  </w:num>
  <w:num w:numId="4">
    <w:abstractNumId w:val="1"/>
    <w:lvlOverride w:ilvl="1">
      <w:lvl w:ilvl="1">
        <w:numFmt w:val="lowerLetter"/>
        <w:lvlText w:val="%2."/>
        <w:lvlJc w:val="left"/>
      </w:lvl>
    </w:lvlOverride>
  </w:num>
  <w:num w:numId="5">
    <w:abstractNumId w:val="1"/>
    <w:lvlOverride w:ilvl="1">
      <w:lvl w:ilvl="1">
        <w:numFmt w:val="lowerLetter"/>
        <w:lvlText w:val="%2."/>
        <w:lvlJc w:val="left"/>
      </w:lvl>
    </w:lvlOverride>
  </w:num>
  <w:num w:numId="6">
    <w:abstractNumId w:val="1"/>
    <w:lvlOverride w:ilvl="1">
      <w:lvl w:ilvl="1">
        <w:numFmt w:val="lowerLetter"/>
        <w:lvlText w:val="%2."/>
        <w:lvlJc w:val="left"/>
      </w:lvl>
    </w:lvlOverride>
  </w:num>
  <w:num w:numId="7">
    <w:abstractNumId w:val="1"/>
    <w:lvlOverride w:ilvl="1">
      <w:lvl w:ilvl="1">
        <w:start w:val="1"/>
        <w:numFmt w:val="upperLetter"/>
        <w:lvlText w:val="%2."/>
        <w:lvlJc w:val="left"/>
        <w:rPr>
          <w:rFonts w:ascii="Times New Roman" w:eastAsia="Times New Roman" w:hAnsi="Times New Roman" w:cs="Times New Roman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0MDA2NjewsDC2MLRQ0lEKTi0uzszPAykwrAUA51ZrPSwAAAA="/>
  </w:docVars>
  <w:rsids>
    <w:rsidRoot w:val="000546FF"/>
    <w:rsid w:val="000546FF"/>
    <w:rsid w:val="00241F3E"/>
    <w:rsid w:val="006133BE"/>
    <w:rsid w:val="007D204D"/>
    <w:rsid w:val="008A125C"/>
    <w:rsid w:val="009F18FE"/>
    <w:rsid w:val="00B53A3C"/>
    <w:rsid w:val="00C23D60"/>
    <w:rsid w:val="00D52143"/>
    <w:rsid w:val="00DC1D4B"/>
    <w:rsid w:val="00EE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627FA"/>
  <w15:chartTrackingRefBased/>
  <w15:docId w15:val="{C9BA49F1-2544-4C8C-A33B-39A5DC7E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6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4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6FF"/>
  </w:style>
  <w:style w:type="paragraph" w:styleId="Footer">
    <w:name w:val="footer"/>
    <w:basedOn w:val="Normal"/>
    <w:link w:val="FooterChar"/>
    <w:uiPriority w:val="99"/>
    <w:unhideWhenUsed/>
    <w:rsid w:val="000546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enos</dc:creator>
  <cp:keywords/>
  <dc:description/>
  <cp:lastModifiedBy>enos</cp:lastModifiedBy>
  <cp:revision>2</cp:revision>
  <dcterms:created xsi:type="dcterms:W3CDTF">2021-07-30T06:55:00Z</dcterms:created>
  <dcterms:modified xsi:type="dcterms:W3CDTF">2021-07-30T06:55:00Z</dcterms:modified>
</cp:coreProperties>
</file>