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0796" w:rsidRDefault="00550796">
      <w:pPr>
        <w:pStyle w:val="Subtitle"/>
        <w:rPr>
          <w:sz w:val="32"/>
          <w:szCs w:val="32"/>
        </w:rPr>
      </w:pPr>
    </w:p>
    <w:p w:rsidR="00550796" w:rsidRDefault="00BE3544">
      <w:pPr>
        <w:pStyle w:val="Subtitle"/>
      </w:pPr>
      <w:r>
        <w:rPr>
          <w:sz w:val="36"/>
          <w:szCs w:val="36"/>
        </w:rPr>
        <w:t>CDA 4213 001L/CIS 6930 012</w:t>
      </w:r>
    </w:p>
    <w:p w:rsidR="00550796" w:rsidRDefault="00BE3544">
      <w:pPr>
        <w:pStyle w:val="Subtitle"/>
      </w:pPr>
      <w:r>
        <w:rPr>
          <w:sz w:val="36"/>
          <w:szCs w:val="36"/>
        </w:rPr>
        <w:t>Fall 2021</w:t>
      </w:r>
    </w:p>
    <w:p w:rsidR="00550796" w:rsidRDefault="00BE3544">
      <w:pPr>
        <w:pStyle w:val="Heading"/>
      </w:pPr>
      <w:r>
        <w:rPr>
          <w:sz w:val="36"/>
          <w:szCs w:val="36"/>
        </w:rPr>
        <w:t>CMOS VLSI Design</w:t>
      </w:r>
    </w:p>
    <w:p w:rsidR="00550796" w:rsidRDefault="00550796">
      <w:pPr>
        <w:pStyle w:val="Subtitle"/>
        <w:rPr>
          <w:sz w:val="32"/>
          <w:szCs w:val="32"/>
        </w:rPr>
      </w:pPr>
    </w:p>
    <w:p w:rsidR="00550796" w:rsidRDefault="00550796">
      <w:pPr>
        <w:pStyle w:val="Subtitle"/>
        <w:rPr>
          <w:b w:val="0"/>
          <w:bCs w:val="0"/>
          <w:sz w:val="32"/>
          <w:szCs w:val="32"/>
        </w:rPr>
      </w:pPr>
    </w:p>
    <w:p w:rsidR="00550796" w:rsidRDefault="00550796">
      <w:bookmarkStart w:id="0" w:name="_GoBack"/>
      <w:bookmarkEnd w:id="0"/>
    </w:p>
    <w:p w:rsidR="00550796" w:rsidRDefault="00550796"/>
    <w:tbl>
      <w:tblPr>
        <w:tblW w:w="9170" w:type="dxa"/>
        <w:tblInd w:w="108" w:type="dxa"/>
        <w:tblCellMar>
          <w:top w:w="80" w:type="dxa"/>
          <w:left w:w="227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2937"/>
        <w:gridCol w:w="6233"/>
      </w:tblGrid>
      <w:tr w:rsidR="00550796">
        <w:trPr>
          <w:trHeight w:val="600"/>
        </w:trPr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50796" w:rsidRDefault="00550796" w:rsidP="005F01AD"/>
        </w:tc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80" w:type="dxa"/>
            </w:tcMar>
            <w:vAlign w:val="center"/>
          </w:tcPr>
          <w:p w:rsidR="00550796" w:rsidRDefault="00550796">
            <w:pPr>
              <w:jc w:val="center"/>
            </w:pPr>
          </w:p>
        </w:tc>
      </w:tr>
      <w:tr w:rsidR="00550796">
        <w:trPr>
          <w:trHeight w:val="450"/>
        </w:trPr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50796" w:rsidRDefault="00550796">
            <w:pPr>
              <w:ind w:left="147"/>
              <w:jc w:val="right"/>
            </w:pPr>
          </w:p>
        </w:tc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80" w:type="dxa"/>
            </w:tcMar>
            <w:vAlign w:val="center"/>
          </w:tcPr>
          <w:p w:rsidR="00550796" w:rsidRDefault="00550796"/>
        </w:tc>
      </w:tr>
      <w:tr w:rsidR="00550796">
        <w:trPr>
          <w:trHeight w:val="451"/>
        </w:trPr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50796" w:rsidRDefault="00550796">
            <w:pPr>
              <w:ind w:left="147"/>
              <w:jc w:val="right"/>
            </w:pPr>
          </w:p>
        </w:tc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80" w:type="dxa"/>
            </w:tcMar>
            <w:vAlign w:val="center"/>
          </w:tcPr>
          <w:p w:rsidR="00550796" w:rsidRDefault="00550796"/>
        </w:tc>
      </w:tr>
      <w:tr w:rsidR="00550796">
        <w:trPr>
          <w:trHeight w:val="557"/>
        </w:trPr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50796" w:rsidRDefault="00550796">
            <w:pPr>
              <w:ind w:left="147"/>
              <w:jc w:val="right"/>
            </w:pPr>
          </w:p>
        </w:tc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80" w:type="dxa"/>
            </w:tcMar>
            <w:vAlign w:val="center"/>
          </w:tcPr>
          <w:p w:rsidR="00550796" w:rsidRDefault="00550796"/>
        </w:tc>
      </w:tr>
      <w:tr w:rsidR="00550796">
        <w:trPr>
          <w:trHeight w:val="600"/>
        </w:trPr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50796" w:rsidRDefault="00550796">
            <w:pPr>
              <w:ind w:left="147"/>
              <w:jc w:val="right"/>
            </w:pPr>
          </w:p>
        </w:tc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80" w:type="dxa"/>
            </w:tcMar>
            <w:vAlign w:val="center"/>
          </w:tcPr>
          <w:p w:rsidR="00550796" w:rsidRDefault="00550796"/>
        </w:tc>
      </w:tr>
      <w:tr w:rsidR="00550796">
        <w:trPr>
          <w:trHeight w:val="1649"/>
        </w:trPr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50796" w:rsidRDefault="00550796">
            <w:pPr>
              <w:ind w:left="147"/>
              <w:jc w:val="right"/>
            </w:pPr>
          </w:p>
        </w:tc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80" w:type="dxa"/>
            </w:tcMar>
            <w:vAlign w:val="center"/>
          </w:tcPr>
          <w:p w:rsidR="00550796" w:rsidRDefault="00550796"/>
        </w:tc>
      </w:tr>
    </w:tbl>
    <w:p w:rsidR="00550796" w:rsidRDefault="00550796">
      <w:pPr>
        <w:widowControl w:val="0"/>
      </w:pPr>
    </w:p>
    <w:p w:rsidR="00550796" w:rsidRDefault="00BE3544">
      <w:r>
        <w:br w:type="page"/>
      </w:r>
    </w:p>
    <w:p w:rsidR="00550796" w:rsidRDefault="00BE3544">
      <w:pPr>
        <w:rPr>
          <w:b/>
          <w:bCs/>
        </w:rPr>
      </w:pPr>
      <w:r>
        <w:rPr>
          <w:b/>
          <w:bCs/>
        </w:rPr>
        <w:lastRenderedPageBreak/>
        <w:t>Question 1 (5 pts): NMOS Transistor</w:t>
      </w:r>
    </w:p>
    <w:p w:rsidR="00FB3444" w:rsidRDefault="00FB3444">
      <w:pPr>
        <w:rPr>
          <w:b/>
          <w:bCs/>
        </w:rPr>
      </w:pPr>
    </w:p>
    <w:p w:rsidR="00FB3444" w:rsidRDefault="00FB3444">
      <w:pPr>
        <w:rPr>
          <w:b/>
          <w:bCs/>
        </w:rPr>
      </w:pPr>
      <w:r>
        <w:t>I use</w:t>
      </w:r>
      <w:r w:rsidR="00A455CD">
        <w:t>d</w:t>
      </w:r>
      <w:r w:rsidR="00675050">
        <w:t xml:space="preserve"> 2sk2654 N-Channel MOSFET</w:t>
      </w:r>
      <w:r>
        <w:t xml:space="preserve"> for this Demonstration</w:t>
      </w:r>
    </w:p>
    <w:p w:rsidR="00FB3444" w:rsidRDefault="00FB3444"/>
    <w:p w:rsidR="00550796" w:rsidRDefault="00550796">
      <w:pPr>
        <w:rPr>
          <w:b/>
          <w:bCs/>
        </w:rPr>
      </w:pPr>
    </w:p>
    <w:p w:rsidR="00550796" w:rsidRDefault="00BE3544">
      <w:pPr>
        <w:rPr>
          <w:rFonts w:eastAsia="Arial Unicode MS" w:cs="Arial Unicode MS"/>
        </w:rPr>
      </w:pPr>
      <w:r>
        <w:rPr>
          <w:rFonts w:eastAsia="Arial Unicode MS" w:cs="Arial Unicode MS"/>
        </w:rPr>
        <w:t>Include the following</w:t>
      </w:r>
    </w:p>
    <w:p w:rsidR="007E040F" w:rsidRDefault="007E040F"/>
    <w:p w:rsidR="00550796" w:rsidRPr="007E040F" w:rsidRDefault="00BE3544" w:rsidP="007E040F">
      <w:pPr>
        <w:pStyle w:val="ListParagraph"/>
        <w:numPr>
          <w:ilvl w:val="0"/>
          <w:numId w:val="1"/>
        </w:numPr>
        <w:rPr>
          <w:rFonts w:eastAsia="Arial Unicode MS" w:cs="Arial Unicode MS"/>
        </w:rPr>
      </w:pPr>
      <w:r w:rsidRPr="007E040F">
        <w:rPr>
          <w:rFonts w:eastAsia="Arial Unicode MS" w:cs="Arial Unicode MS"/>
        </w:rPr>
        <w:t xml:space="preserve">Transistor level diagram </w:t>
      </w:r>
    </w:p>
    <w:p w:rsidR="007E040F" w:rsidRDefault="007E040F" w:rsidP="007E040F"/>
    <w:p w:rsidR="007E040F" w:rsidRDefault="00510F80" w:rsidP="007E040F">
      <w:r>
        <w:rPr>
          <w:noProof/>
        </w:rPr>
        <w:drawing>
          <wp:inline distT="0" distB="0" distL="0" distR="0">
            <wp:extent cx="1676400" cy="2030867"/>
            <wp:effectExtent l="19050" t="0" r="0" b="0"/>
            <wp:docPr id="5" name="Picture 3" descr="C:\Users\user\Downloads\242072501_156354136598170_394854781376862820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242072501_156354136598170_3948547813768628206_n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2030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040F" w:rsidRDefault="007E040F" w:rsidP="007E040F"/>
    <w:p w:rsidR="007E040F" w:rsidRDefault="007E040F" w:rsidP="007E040F"/>
    <w:p w:rsidR="007E040F" w:rsidRDefault="007E040F" w:rsidP="007E040F"/>
    <w:p w:rsidR="007E040F" w:rsidRDefault="007E040F" w:rsidP="007E040F"/>
    <w:p w:rsidR="00550796" w:rsidRDefault="00BE3544">
      <w:pPr>
        <w:rPr>
          <w:rFonts w:eastAsia="Arial Unicode MS" w:cs="Arial Unicode MS"/>
        </w:rPr>
      </w:pPr>
      <w:r>
        <w:rPr>
          <w:rFonts w:eastAsia="Arial Unicode MS" w:cs="Arial Unicode MS"/>
        </w:rPr>
        <w:t>b) Screenshot of schematic</w:t>
      </w:r>
    </w:p>
    <w:p w:rsidR="005C2D4A" w:rsidRDefault="005C2D4A">
      <w:pPr>
        <w:rPr>
          <w:noProof/>
        </w:rPr>
      </w:pPr>
    </w:p>
    <w:p w:rsidR="00510F80" w:rsidRDefault="00B11BC7">
      <w:pPr>
        <w:rPr>
          <w:rFonts w:eastAsia="Arial Unicode MS" w:cs="Arial Unicode MS"/>
        </w:rPr>
      </w:pPr>
      <w:r>
        <w:rPr>
          <w:noProof/>
        </w:rPr>
        <w:drawing>
          <wp:inline distT="0" distB="0" distL="0" distR="0">
            <wp:extent cx="2009775" cy="1334283"/>
            <wp:effectExtent l="19050" t="0" r="9525" b="0"/>
            <wp:docPr id="2" name="Picture 1" descr="C:\Users\user\Downloads\242080573_597766494919483_496982025284994681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242080573_597766494919483_4969820252849946814_n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3342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2D4A" w:rsidRDefault="005C2D4A">
      <w:pPr>
        <w:rPr>
          <w:rFonts w:eastAsia="Arial Unicode MS" w:cs="Arial Unicode MS"/>
        </w:rPr>
      </w:pPr>
    </w:p>
    <w:p w:rsidR="005C2D4A" w:rsidRDefault="005C2D4A">
      <w:pPr>
        <w:rPr>
          <w:rFonts w:eastAsia="Arial Unicode MS" w:cs="Arial Unicode MS"/>
        </w:rPr>
      </w:pPr>
    </w:p>
    <w:p w:rsidR="005C2D4A" w:rsidRDefault="005C2D4A">
      <w:pPr>
        <w:rPr>
          <w:rFonts w:eastAsia="Arial Unicode MS" w:cs="Arial Unicode MS"/>
        </w:rPr>
      </w:pPr>
    </w:p>
    <w:p w:rsidR="005C2D4A" w:rsidRDefault="005C2D4A">
      <w:pPr>
        <w:rPr>
          <w:rFonts w:eastAsia="Arial Unicode MS" w:cs="Arial Unicode MS"/>
        </w:rPr>
      </w:pPr>
    </w:p>
    <w:p w:rsidR="005C2D4A" w:rsidRDefault="005C2D4A">
      <w:pPr>
        <w:rPr>
          <w:rFonts w:eastAsia="Arial Unicode MS" w:cs="Arial Unicode MS"/>
        </w:rPr>
      </w:pPr>
    </w:p>
    <w:p w:rsidR="005C2D4A" w:rsidRDefault="005C2D4A">
      <w:pPr>
        <w:rPr>
          <w:rFonts w:eastAsia="Arial Unicode MS" w:cs="Arial Unicode MS"/>
        </w:rPr>
      </w:pPr>
    </w:p>
    <w:p w:rsidR="005C2D4A" w:rsidRDefault="005C2D4A">
      <w:pPr>
        <w:rPr>
          <w:rFonts w:eastAsia="Arial Unicode MS" w:cs="Arial Unicode MS"/>
        </w:rPr>
      </w:pPr>
    </w:p>
    <w:p w:rsidR="005C2D4A" w:rsidRDefault="005C2D4A">
      <w:pPr>
        <w:rPr>
          <w:rFonts w:eastAsia="Arial Unicode MS" w:cs="Arial Unicode MS"/>
        </w:rPr>
      </w:pPr>
    </w:p>
    <w:p w:rsidR="005C2D4A" w:rsidRDefault="005C2D4A">
      <w:pPr>
        <w:rPr>
          <w:rFonts w:eastAsia="Arial Unicode MS" w:cs="Arial Unicode MS"/>
        </w:rPr>
      </w:pPr>
    </w:p>
    <w:p w:rsidR="005C2D4A" w:rsidRDefault="005C2D4A">
      <w:pPr>
        <w:rPr>
          <w:rFonts w:eastAsia="Arial Unicode MS" w:cs="Arial Unicode MS"/>
        </w:rPr>
      </w:pPr>
    </w:p>
    <w:p w:rsidR="005C2D4A" w:rsidRDefault="005C2D4A">
      <w:pPr>
        <w:rPr>
          <w:rFonts w:eastAsia="Arial Unicode MS" w:cs="Arial Unicode MS"/>
        </w:rPr>
      </w:pPr>
    </w:p>
    <w:p w:rsidR="005C2D4A" w:rsidRPr="005C2D4A" w:rsidRDefault="005C2D4A">
      <w:pPr>
        <w:rPr>
          <w:rFonts w:eastAsia="Arial Unicode MS" w:cs="Arial Unicode MS"/>
        </w:rPr>
      </w:pPr>
    </w:p>
    <w:p w:rsidR="00550796" w:rsidRDefault="00BE3544">
      <w:pPr>
        <w:rPr>
          <w:rFonts w:eastAsia="Arial Unicode MS" w:cs="Arial Unicode MS"/>
        </w:rPr>
      </w:pPr>
      <w:r>
        <w:rPr>
          <w:rFonts w:eastAsia="Arial Unicode MS" w:cs="Arial Unicode MS"/>
        </w:rPr>
        <w:lastRenderedPageBreak/>
        <w:t>c) Waveform results</w:t>
      </w:r>
    </w:p>
    <w:p w:rsidR="007E040F" w:rsidRDefault="007E040F">
      <w:pPr>
        <w:rPr>
          <w:rFonts w:eastAsia="Arial Unicode MS" w:cs="Arial Unicode MS"/>
        </w:rPr>
      </w:pPr>
    </w:p>
    <w:p w:rsidR="007E040F" w:rsidRDefault="00510F80">
      <w:pPr>
        <w:rPr>
          <w:rFonts w:eastAsia="Arial Unicode MS" w:cs="Arial Unicode MS"/>
        </w:rPr>
      </w:pPr>
      <w:r>
        <w:rPr>
          <w:rFonts w:eastAsia="Arial Unicode MS" w:cs="Arial Unicode MS"/>
          <w:noProof/>
        </w:rPr>
        <w:drawing>
          <wp:inline distT="0" distB="0" distL="0" distR="0">
            <wp:extent cx="2638425" cy="1460297"/>
            <wp:effectExtent l="19050" t="0" r="9525" b="0"/>
            <wp:docPr id="7" name="Picture 5" descr="C:\Users\user\Downloads\242320372_540573150367997_7704989019035876929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242320372_540573150367997_7704989019035876929_n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2840" cy="1462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040F" w:rsidRDefault="007E040F">
      <w:pPr>
        <w:rPr>
          <w:rFonts w:eastAsia="Arial Unicode MS" w:cs="Arial Unicode MS"/>
        </w:rPr>
      </w:pPr>
    </w:p>
    <w:p w:rsidR="007E040F" w:rsidRDefault="007E040F"/>
    <w:p w:rsidR="00550796" w:rsidRDefault="00BE3544">
      <w:r>
        <w:rPr>
          <w:rFonts w:eastAsia="Arial Unicode MS" w:cs="Arial Unicode MS"/>
        </w:rPr>
        <w:t>d) Explain how you demonstrate that NMOS transistor is good (poor) conductor of 0 (1).</w:t>
      </w:r>
    </w:p>
    <w:p w:rsidR="00550796" w:rsidRDefault="00550796"/>
    <w:p w:rsidR="00E46D41" w:rsidRDefault="00E46D41" w:rsidP="007E040F">
      <w:pPr>
        <w:spacing w:after="3" w:line="256" w:lineRule="auto"/>
      </w:pPr>
      <w:r>
        <w:t>Using the Multimeter range: Diode Test</w:t>
      </w:r>
    </w:p>
    <w:p w:rsidR="00A455CD" w:rsidRPr="00A455CD" w:rsidRDefault="00510F80" w:rsidP="007E040F">
      <w:pPr>
        <w:spacing w:after="3" w:line="256" w:lineRule="auto"/>
        <w:rPr>
          <w:b/>
        </w:rPr>
      </w:pPr>
      <w:r>
        <w:rPr>
          <w:b/>
        </w:rPr>
        <w:t>N-Channel MOSFET</w:t>
      </w:r>
    </w:p>
    <w:p w:rsidR="00A455CD" w:rsidRDefault="00A455CD" w:rsidP="007E040F">
      <w:pPr>
        <w:spacing w:after="3" w:line="256" w:lineRule="auto"/>
      </w:pPr>
    </w:p>
    <w:p w:rsidR="00E46D41" w:rsidRDefault="00E46D41" w:rsidP="007E040F">
      <w:pPr>
        <w:spacing w:after="3" w:line="256" w:lineRule="auto"/>
      </w:pPr>
      <w:r>
        <w:t xml:space="preserve">Step 1: </w:t>
      </w:r>
      <w:r w:rsidR="00A455CD">
        <w:t>Set Range to Diode Test</w:t>
      </w:r>
    </w:p>
    <w:p w:rsidR="00E46D41" w:rsidRDefault="00E46D41" w:rsidP="007E040F">
      <w:pPr>
        <w:spacing w:after="3" w:line="256" w:lineRule="auto"/>
      </w:pPr>
      <w:r>
        <w:t>(+) Test Probe to “source”</w:t>
      </w:r>
    </w:p>
    <w:p w:rsidR="00E46D41" w:rsidRDefault="00E46D41" w:rsidP="007E040F">
      <w:pPr>
        <w:spacing w:after="3" w:line="256" w:lineRule="auto"/>
      </w:pPr>
      <w:r>
        <w:t>(-) Test Probe to “drain”</w:t>
      </w:r>
    </w:p>
    <w:p w:rsidR="00E46D41" w:rsidRDefault="00E46D41" w:rsidP="007E040F">
      <w:pPr>
        <w:spacing w:after="3" w:line="256" w:lineRule="auto"/>
      </w:pPr>
    </w:p>
    <w:p w:rsidR="00E46D41" w:rsidRDefault="00E46D41" w:rsidP="007E040F">
      <w:pPr>
        <w:spacing w:after="3" w:line="256" w:lineRule="auto"/>
      </w:pPr>
      <w:r>
        <w:t>Reading:</w:t>
      </w:r>
    </w:p>
    <w:p w:rsidR="00E46D41" w:rsidRDefault="00E46D41" w:rsidP="007E040F">
      <w:pPr>
        <w:spacing w:after="3" w:line="256" w:lineRule="auto"/>
      </w:pPr>
      <w:r>
        <w:t>0.3V – 0.97 = Good</w:t>
      </w:r>
    </w:p>
    <w:p w:rsidR="00E46D41" w:rsidRDefault="00E46D41" w:rsidP="007E040F">
      <w:pPr>
        <w:spacing w:after="3" w:line="256" w:lineRule="auto"/>
      </w:pPr>
      <w:r>
        <w:t>OV= Defective</w:t>
      </w:r>
    </w:p>
    <w:p w:rsidR="00E46D41" w:rsidRDefault="00E46D41" w:rsidP="007E040F">
      <w:pPr>
        <w:spacing w:after="3" w:line="256" w:lineRule="auto"/>
      </w:pPr>
      <w:r>
        <w:t>OPEN = Defective</w:t>
      </w:r>
    </w:p>
    <w:p w:rsidR="00E46D41" w:rsidRDefault="00E46D41" w:rsidP="007E040F">
      <w:pPr>
        <w:spacing w:after="3" w:line="256" w:lineRule="auto"/>
      </w:pPr>
    </w:p>
    <w:p w:rsidR="00E46D41" w:rsidRDefault="00A455CD" w:rsidP="007E040F">
      <w:pPr>
        <w:spacing w:after="3" w:line="256" w:lineRule="auto"/>
      </w:pPr>
      <w:r>
        <w:t>Step 2</w:t>
      </w:r>
    </w:p>
    <w:p w:rsidR="00A455CD" w:rsidRDefault="00A455CD" w:rsidP="00A455CD">
      <w:pPr>
        <w:spacing w:after="3" w:line="256" w:lineRule="auto"/>
      </w:pPr>
      <w:r>
        <w:t>(+) Test Probe to “drain”</w:t>
      </w:r>
    </w:p>
    <w:p w:rsidR="00A455CD" w:rsidRDefault="00A455CD" w:rsidP="00A455CD">
      <w:pPr>
        <w:spacing w:after="3" w:line="256" w:lineRule="auto"/>
      </w:pPr>
      <w:r>
        <w:t>(-) Test Probe to “source”</w:t>
      </w:r>
    </w:p>
    <w:p w:rsidR="00A455CD" w:rsidRDefault="00A455CD" w:rsidP="00A455CD">
      <w:pPr>
        <w:spacing w:after="3" w:line="256" w:lineRule="auto"/>
      </w:pPr>
      <w:r>
        <w:t xml:space="preserve">Reading: </w:t>
      </w:r>
    </w:p>
    <w:p w:rsidR="00A455CD" w:rsidRDefault="00A455CD" w:rsidP="00A455CD">
      <w:pPr>
        <w:spacing w:after="3" w:line="256" w:lineRule="auto"/>
      </w:pPr>
      <w:r>
        <w:t>No Reading = Good</w:t>
      </w:r>
    </w:p>
    <w:p w:rsidR="00A455CD" w:rsidRDefault="00A455CD" w:rsidP="00A455CD">
      <w:pPr>
        <w:spacing w:after="3" w:line="256" w:lineRule="auto"/>
      </w:pPr>
      <w:r>
        <w:t>OV = Defective</w:t>
      </w:r>
    </w:p>
    <w:p w:rsidR="00A455CD" w:rsidRDefault="00A455CD" w:rsidP="00A455CD">
      <w:pPr>
        <w:spacing w:after="3" w:line="256" w:lineRule="auto"/>
      </w:pPr>
    </w:p>
    <w:p w:rsidR="00A455CD" w:rsidRDefault="00A455CD" w:rsidP="007E040F">
      <w:pPr>
        <w:spacing w:after="3" w:line="256" w:lineRule="auto"/>
      </w:pPr>
      <w:r>
        <w:t>Step 3: Set Range to Resistance</w:t>
      </w:r>
    </w:p>
    <w:p w:rsidR="00A455CD" w:rsidRDefault="00A455CD" w:rsidP="00A455CD">
      <w:pPr>
        <w:spacing w:after="3" w:line="256" w:lineRule="auto"/>
      </w:pPr>
      <w:r>
        <w:t>(+) Test Probe to “source”</w:t>
      </w:r>
    </w:p>
    <w:p w:rsidR="00A455CD" w:rsidRDefault="00A455CD" w:rsidP="00A455CD">
      <w:pPr>
        <w:spacing w:after="3" w:line="256" w:lineRule="auto"/>
      </w:pPr>
      <w:r>
        <w:t>(-) Test Probe to “drain”</w:t>
      </w:r>
    </w:p>
    <w:p w:rsidR="00A455CD" w:rsidRDefault="00A455CD" w:rsidP="00A455CD">
      <w:pPr>
        <w:spacing w:after="3" w:line="256" w:lineRule="auto"/>
      </w:pPr>
    </w:p>
    <w:p w:rsidR="00A455CD" w:rsidRDefault="00A455CD" w:rsidP="00A455CD">
      <w:pPr>
        <w:spacing w:after="3" w:line="256" w:lineRule="auto"/>
      </w:pPr>
      <w:r>
        <w:t>(+) Test Probe to “drain”</w:t>
      </w:r>
    </w:p>
    <w:p w:rsidR="00A455CD" w:rsidRDefault="00A455CD" w:rsidP="00A455CD">
      <w:pPr>
        <w:spacing w:after="3" w:line="256" w:lineRule="auto"/>
      </w:pPr>
      <w:r>
        <w:t>(-) Test Probe to “source</w:t>
      </w:r>
    </w:p>
    <w:p w:rsidR="00A455CD" w:rsidRDefault="00A455CD" w:rsidP="00A455CD">
      <w:pPr>
        <w:spacing w:after="3" w:line="256" w:lineRule="auto"/>
      </w:pPr>
      <w:r>
        <w:t xml:space="preserve"> </w:t>
      </w:r>
    </w:p>
    <w:p w:rsidR="00A455CD" w:rsidRDefault="00A455CD" w:rsidP="00A455CD">
      <w:pPr>
        <w:spacing w:after="3" w:line="256" w:lineRule="auto"/>
      </w:pPr>
      <w:r>
        <w:t>Reading:</w:t>
      </w:r>
    </w:p>
    <w:p w:rsidR="00A455CD" w:rsidRDefault="00A455CD" w:rsidP="00A455CD">
      <w:pPr>
        <w:spacing w:after="3" w:line="256" w:lineRule="auto"/>
      </w:pPr>
      <w:r>
        <w:t xml:space="preserve">High Resistance = Good </w:t>
      </w:r>
    </w:p>
    <w:p w:rsidR="00A455CD" w:rsidRDefault="00A455CD" w:rsidP="00A455CD">
      <w:pPr>
        <w:spacing w:after="3" w:line="256" w:lineRule="auto"/>
      </w:pPr>
      <w:r>
        <w:t>Low resistance/Shorted= Defective</w:t>
      </w:r>
    </w:p>
    <w:p w:rsidR="00E46D41" w:rsidRDefault="00E46D41" w:rsidP="007E040F">
      <w:pPr>
        <w:spacing w:after="3" w:line="256" w:lineRule="auto"/>
      </w:pPr>
    </w:p>
    <w:p w:rsidR="00A455CD" w:rsidRDefault="00A455CD" w:rsidP="007E040F">
      <w:pPr>
        <w:spacing w:after="3" w:line="256" w:lineRule="auto"/>
      </w:pPr>
      <w:r>
        <w:lastRenderedPageBreak/>
        <w:t xml:space="preserve">Step 4: </w:t>
      </w:r>
    </w:p>
    <w:p w:rsidR="00A455CD" w:rsidRDefault="00A455CD" w:rsidP="00A455CD">
      <w:pPr>
        <w:spacing w:after="3" w:line="256" w:lineRule="auto"/>
      </w:pPr>
      <w:r>
        <w:t>(+) Test Probe to “gate”</w:t>
      </w:r>
    </w:p>
    <w:p w:rsidR="00A455CD" w:rsidRDefault="00A455CD" w:rsidP="00A455CD">
      <w:pPr>
        <w:spacing w:after="3" w:line="256" w:lineRule="auto"/>
      </w:pPr>
      <w:r>
        <w:t>(-) Test Probe to “source”</w:t>
      </w:r>
    </w:p>
    <w:p w:rsidR="00A455CD" w:rsidRDefault="00A455CD" w:rsidP="00A455CD">
      <w:pPr>
        <w:spacing w:after="3" w:line="256" w:lineRule="auto"/>
      </w:pPr>
    </w:p>
    <w:p w:rsidR="00A455CD" w:rsidRDefault="00A455CD" w:rsidP="00A455CD">
      <w:pPr>
        <w:spacing w:after="3" w:line="256" w:lineRule="auto"/>
      </w:pPr>
      <w:r>
        <w:t>(+) Test Probe to “source”</w:t>
      </w:r>
    </w:p>
    <w:p w:rsidR="00A455CD" w:rsidRDefault="00A455CD" w:rsidP="00A455CD">
      <w:pPr>
        <w:spacing w:after="3" w:line="256" w:lineRule="auto"/>
      </w:pPr>
      <w:r>
        <w:t>(-) Test Probe to “gate”</w:t>
      </w:r>
    </w:p>
    <w:p w:rsidR="00A455CD" w:rsidRDefault="00A455CD" w:rsidP="00A455CD">
      <w:pPr>
        <w:spacing w:after="3" w:line="256" w:lineRule="auto"/>
      </w:pPr>
    </w:p>
    <w:p w:rsidR="00A455CD" w:rsidRDefault="00A455CD" w:rsidP="00A455CD">
      <w:pPr>
        <w:spacing w:after="3" w:line="256" w:lineRule="auto"/>
      </w:pPr>
      <w:r>
        <w:t xml:space="preserve"> Reading:</w:t>
      </w:r>
    </w:p>
    <w:p w:rsidR="00A455CD" w:rsidRDefault="00A455CD" w:rsidP="00A455CD">
      <w:pPr>
        <w:spacing w:after="3" w:line="256" w:lineRule="auto"/>
      </w:pPr>
      <w:r>
        <w:t xml:space="preserve">High Resistance = Good </w:t>
      </w:r>
    </w:p>
    <w:p w:rsidR="00A455CD" w:rsidRDefault="00A455CD" w:rsidP="00A455CD">
      <w:pPr>
        <w:spacing w:after="3" w:line="256" w:lineRule="auto"/>
      </w:pPr>
      <w:r>
        <w:t>Low resistance/Shorted= Defective</w:t>
      </w:r>
    </w:p>
    <w:p w:rsidR="00A455CD" w:rsidRDefault="00A455CD" w:rsidP="00A455CD">
      <w:pPr>
        <w:spacing w:after="3" w:line="256" w:lineRule="auto"/>
      </w:pPr>
    </w:p>
    <w:p w:rsidR="00A455CD" w:rsidRDefault="00A455CD" w:rsidP="00A455CD">
      <w:pPr>
        <w:spacing w:after="3" w:line="256" w:lineRule="auto"/>
      </w:pPr>
      <w:r>
        <w:t>Step 5</w:t>
      </w:r>
    </w:p>
    <w:p w:rsidR="00A455CD" w:rsidRDefault="00A455CD" w:rsidP="00A455CD">
      <w:pPr>
        <w:spacing w:after="3" w:line="256" w:lineRule="auto"/>
      </w:pPr>
      <w:r>
        <w:t>(+) Test Probe to “gate”</w:t>
      </w:r>
    </w:p>
    <w:p w:rsidR="00A455CD" w:rsidRDefault="00A455CD" w:rsidP="00A455CD">
      <w:pPr>
        <w:spacing w:after="3" w:line="256" w:lineRule="auto"/>
      </w:pPr>
      <w:r>
        <w:t>(-) Test Probe to “drain”</w:t>
      </w:r>
    </w:p>
    <w:p w:rsidR="00A455CD" w:rsidRDefault="00A455CD" w:rsidP="00A455CD">
      <w:pPr>
        <w:spacing w:after="3" w:line="256" w:lineRule="auto"/>
      </w:pPr>
    </w:p>
    <w:p w:rsidR="00A455CD" w:rsidRDefault="00A455CD" w:rsidP="00A455CD">
      <w:pPr>
        <w:spacing w:after="3" w:line="256" w:lineRule="auto"/>
      </w:pPr>
      <w:r>
        <w:t>(+) Test Probe to “drain”</w:t>
      </w:r>
    </w:p>
    <w:p w:rsidR="00A455CD" w:rsidRDefault="00A455CD" w:rsidP="00A455CD">
      <w:pPr>
        <w:spacing w:after="3" w:line="256" w:lineRule="auto"/>
      </w:pPr>
      <w:r>
        <w:t>(-) Test Probe to “gate”</w:t>
      </w:r>
    </w:p>
    <w:p w:rsidR="00A455CD" w:rsidRDefault="00A455CD" w:rsidP="007E040F">
      <w:pPr>
        <w:spacing w:after="3" w:line="256" w:lineRule="auto"/>
      </w:pPr>
    </w:p>
    <w:p w:rsidR="00A455CD" w:rsidRDefault="00A455CD" w:rsidP="00A455CD">
      <w:pPr>
        <w:spacing w:after="3" w:line="256" w:lineRule="auto"/>
      </w:pPr>
      <w:r>
        <w:t>Reading:</w:t>
      </w:r>
    </w:p>
    <w:p w:rsidR="00A455CD" w:rsidRDefault="00A455CD" w:rsidP="00A455CD">
      <w:pPr>
        <w:spacing w:after="3" w:line="256" w:lineRule="auto"/>
      </w:pPr>
      <w:r>
        <w:t xml:space="preserve">High Resistance = Good </w:t>
      </w:r>
    </w:p>
    <w:p w:rsidR="00A455CD" w:rsidRDefault="00A455CD" w:rsidP="00A455CD">
      <w:pPr>
        <w:spacing w:after="3" w:line="256" w:lineRule="auto"/>
      </w:pPr>
      <w:r>
        <w:t>Low resistance/Shorted= Defective</w:t>
      </w:r>
    </w:p>
    <w:p w:rsidR="00A455CD" w:rsidRDefault="00A455CD" w:rsidP="007E040F">
      <w:pPr>
        <w:spacing w:after="3" w:line="256" w:lineRule="auto"/>
        <w:rPr>
          <w:b/>
        </w:rPr>
      </w:pPr>
    </w:p>
    <w:p w:rsidR="00A455CD" w:rsidRDefault="00A455CD" w:rsidP="007E040F">
      <w:pPr>
        <w:spacing w:after="3" w:line="256" w:lineRule="auto"/>
        <w:rPr>
          <w:b/>
        </w:rPr>
      </w:pPr>
    </w:p>
    <w:p w:rsidR="007E040F" w:rsidRDefault="007E040F" w:rsidP="007E040F">
      <w:pPr>
        <w:spacing w:after="3" w:line="256" w:lineRule="auto"/>
        <w:rPr>
          <w:b/>
        </w:rPr>
      </w:pPr>
      <w:r>
        <w:rPr>
          <w:b/>
        </w:rPr>
        <w:t xml:space="preserve">Question 2. (5 pts.) PMOS Transistor </w:t>
      </w:r>
    </w:p>
    <w:p w:rsidR="00B11BC7" w:rsidRDefault="00B11BC7" w:rsidP="00A455CD">
      <w:pPr>
        <w:spacing w:after="3" w:line="256" w:lineRule="auto"/>
        <w:rPr>
          <w:b/>
        </w:rPr>
      </w:pPr>
    </w:p>
    <w:p w:rsidR="00B11BC7" w:rsidRPr="00B11BC7" w:rsidRDefault="00B11BC7" w:rsidP="00B11BC7">
      <w:pPr>
        <w:pStyle w:val="ListParagraph"/>
        <w:numPr>
          <w:ilvl w:val="0"/>
          <w:numId w:val="3"/>
        </w:numPr>
        <w:rPr>
          <w:rFonts w:eastAsia="Arial Unicode MS" w:cs="Arial Unicode MS"/>
        </w:rPr>
      </w:pPr>
      <w:r w:rsidRPr="00B11BC7">
        <w:rPr>
          <w:rFonts w:eastAsia="Arial Unicode MS" w:cs="Arial Unicode MS"/>
        </w:rPr>
        <w:t xml:space="preserve">Transistor level diagram </w:t>
      </w:r>
    </w:p>
    <w:p w:rsidR="00B11BC7" w:rsidRDefault="00B11BC7" w:rsidP="00B11BC7"/>
    <w:p w:rsidR="00B11BC7" w:rsidRDefault="00B11BC7" w:rsidP="00B11BC7"/>
    <w:p w:rsidR="00B11BC7" w:rsidRDefault="00510F80" w:rsidP="00B11BC7">
      <w:r>
        <w:rPr>
          <w:noProof/>
        </w:rPr>
        <w:drawing>
          <wp:inline distT="0" distB="0" distL="0" distR="0">
            <wp:extent cx="1800225" cy="2044950"/>
            <wp:effectExtent l="19050" t="0" r="9525" b="0"/>
            <wp:docPr id="6" name="Picture 4" descr="C:\Users\user\Downloads\242121515_2869255893385128_363875083794380111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242121515_2869255893385128_363875083794380111_n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6166" cy="20516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1BC7" w:rsidRDefault="00B11BC7" w:rsidP="00B11BC7"/>
    <w:p w:rsidR="00B11BC7" w:rsidRDefault="00B11BC7" w:rsidP="00B11BC7"/>
    <w:p w:rsidR="00B11BC7" w:rsidRDefault="00B11BC7" w:rsidP="00B11BC7"/>
    <w:p w:rsidR="00B11BC7" w:rsidRDefault="00B11BC7" w:rsidP="00B11BC7">
      <w:pPr>
        <w:rPr>
          <w:rFonts w:eastAsia="Arial Unicode MS" w:cs="Arial Unicode MS"/>
        </w:rPr>
      </w:pPr>
      <w:r>
        <w:rPr>
          <w:rFonts w:eastAsia="Arial Unicode MS" w:cs="Arial Unicode MS"/>
        </w:rPr>
        <w:t>b) Screenshot of schematic</w:t>
      </w:r>
    </w:p>
    <w:p w:rsidR="00B11BC7" w:rsidRDefault="00B11BC7" w:rsidP="00A455CD">
      <w:pPr>
        <w:spacing w:after="3" w:line="256" w:lineRule="auto"/>
        <w:rPr>
          <w:b/>
        </w:rPr>
      </w:pPr>
    </w:p>
    <w:p w:rsidR="00B11BC7" w:rsidRDefault="00B11BC7" w:rsidP="00A455CD">
      <w:pPr>
        <w:spacing w:after="3" w:line="256" w:lineRule="auto"/>
        <w:rPr>
          <w:b/>
        </w:rPr>
      </w:pPr>
      <w:r w:rsidRPr="00B11BC7">
        <w:rPr>
          <w:b/>
          <w:noProof/>
        </w:rPr>
        <w:lastRenderedPageBreak/>
        <w:drawing>
          <wp:inline distT="0" distB="0" distL="0" distR="0">
            <wp:extent cx="2009775" cy="1334283"/>
            <wp:effectExtent l="19050" t="0" r="9525" b="0"/>
            <wp:docPr id="3" name="Picture 1" descr="C:\Users\user\Downloads\242080573_597766494919483_496982025284994681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242080573_597766494919483_4969820252849946814_n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3342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1BC7" w:rsidRDefault="00B11BC7" w:rsidP="00A455CD">
      <w:pPr>
        <w:spacing w:after="3" w:line="256" w:lineRule="auto"/>
        <w:rPr>
          <w:b/>
        </w:rPr>
      </w:pPr>
    </w:p>
    <w:p w:rsidR="00B11BC7" w:rsidRDefault="00B11BC7" w:rsidP="00A455CD">
      <w:pPr>
        <w:spacing w:after="3" w:line="256" w:lineRule="auto"/>
        <w:rPr>
          <w:b/>
        </w:rPr>
      </w:pPr>
    </w:p>
    <w:p w:rsidR="00B11BC7" w:rsidRDefault="00B11BC7" w:rsidP="00A455CD">
      <w:pPr>
        <w:spacing w:after="3" w:line="256" w:lineRule="auto"/>
        <w:rPr>
          <w:b/>
        </w:rPr>
      </w:pPr>
    </w:p>
    <w:p w:rsidR="00B11BC7" w:rsidRDefault="00B11BC7" w:rsidP="00A455CD">
      <w:pPr>
        <w:spacing w:after="3" w:line="256" w:lineRule="auto"/>
        <w:rPr>
          <w:b/>
        </w:rPr>
      </w:pPr>
      <w:r>
        <w:rPr>
          <w:rFonts w:eastAsia="Arial Unicode MS" w:cs="Arial Unicode MS"/>
        </w:rPr>
        <w:t>c. ) Waveform results</w:t>
      </w:r>
    </w:p>
    <w:p w:rsidR="00B11BC7" w:rsidRPr="00A455CD" w:rsidRDefault="00510F80" w:rsidP="00A455CD">
      <w:pPr>
        <w:spacing w:after="3" w:line="256" w:lineRule="auto"/>
        <w:rPr>
          <w:b/>
        </w:rPr>
      </w:pPr>
      <w:r>
        <w:rPr>
          <w:b/>
          <w:noProof/>
        </w:rPr>
        <w:drawing>
          <wp:inline distT="0" distB="0" distL="0" distR="0">
            <wp:extent cx="2447925" cy="1701261"/>
            <wp:effectExtent l="19050" t="0" r="9525" b="0"/>
            <wp:docPr id="8" name="Picture 6" descr="C:\Users\user\Downloads\242116404_3102123140074875_8864155572223984005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wnloads\242116404_3102123140074875_8864155572223984005_n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7012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040F" w:rsidRDefault="007E040F" w:rsidP="007E040F">
      <w:pPr>
        <w:spacing w:after="32" w:line="256" w:lineRule="auto"/>
        <w:rPr>
          <w:b/>
        </w:rPr>
      </w:pPr>
    </w:p>
    <w:p w:rsidR="00A455CD" w:rsidRDefault="00A455CD" w:rsidP="00A455CD">
      <w:pPr>
        <w:rPr>
          <w:rFonts w:eastAsia="Arial Unicode MS" w:cs="Arial Unicode MS"/>
        </w:rPr>
      </w:pPr>
      <w:r>
        <w:rPr>
          <w:rFonts w:eastAsia="Arial Unicode MS" w:cs="Arial Unicode MS"/>
        </w:rPr>
        <w:t>d) Explain how you demonstrate that PMOS transistor is good (poor) conductor of 1 (0).</w:t>
      </w:r>
    </w:p>
    <w:p w:rsidR="00633809" w:rsidRDefault="00633809" w:rsidP="00510F80">
      <w:pPr>
        <w:spacing w:after="3" w:line="256" w:lineRule="auto"/>
        <w:rPr>
          <w:b/>
        </w:rPr>
      </w:pPr>
    </w:p>
    <w:p w:rsidR="00633809" w:rsidRDefault="00633809" w:rsidP="00633809">
      <w:pPr>
        <w:spacing w:after="3" w:line="256" w:lineRule="auto"/>
      </w:pPr>
      <w:r>
        <w:t>Using the Multimeter range: Diode Test</w:t>
      </w:r>
    </w:p>
    <w:p w:rsidR="00A455CD" w:rsidRDefault="00510F80" w:rsidP="00633809">
      <w:pPr>
        <w:spacing w:after="3" w:line="256" w:lineRule="auto"/>
        <w:rPr>
          <w:b/>
        </w:rPr>
      </w:pPr>
      <w:r>
        <w:rPr>
          <w:b/>
        </w:rPr>
        <w:t>P-Channel MOSFET</w:t>
      </w:r>
    </w:p>
    <w:p w:rsidR="00633809" w:rsidRPr="00633809" w:rsidRDefault="00633809" w:rsidP="00633809">
      <w:pPr>
        <w:spacing w:after="3" w:line="256" w:lineRule="auto"/>
        <w:rPr>
          <w:b/>
        </w:rPr>
      </w:pPr>
    </w:p>
    <w:p w:rsidR="00A455CD" w:rsidRDefault="00A455CD" w:rsidP="00A455CD">
      <w:pPr>
        <w:spacing w:after="3" w:line="256" w:lineRule="auto"/>
      </w:pPr>
      <w:r>
        <w:t>Step 1: Set Range to Diode Test</w:t>
      </w:r>
    </w:p>
    <w:p w:rsidR="00A455CD" w:rsidRDefault="00A455CD" w:rsidP="00A455CD">
      <w:pPr>
        <w:spacing w:after="3" w:line="256" w:lineRule="auto"/>
      </w:pPr>
      <w:r>
        <w:t>(+) Test Probe to “drain”</w:t>
      </w:r>
    </w:p>
    <w:p w:rsidR="00A455CD" w:rsidRDefault="00A455CD" w:rsidP="00A455CD">
      <w:pPr>
        <w:spacing w:after="3" w:line="256" w:lineRule="auto"/>
      </w:pPr>
      <w:r>
        <w:t>(-) Test Probe to “source”</w:t>
      </w:r>
    </w:p>
    <w:p w:rsidR="00A455CD" w:rsidRDefault="00A455CD" w:rsidP="00A455CD">
      <w:pPr>
        <w:spacing w:after="3" w:line="256" w:lineRule="auto"/>
      </w:pPr>
    </w:p>
    <w:p w:rsidR="00A455CD" w:rsidRDefault="00A455CD" w:rsidP="00A455CD">
      <w:pPr>
        <w:spacing w:after="3" w:line="256" w:lineRule="auto"/>
      </w:pPr>
      <w:r>
        <w:t>Reading:</w:t>
      </w:r>
    </w:p>
    <w:p w:rsidR="00A455CD" w:rsidRDefault="00A455CD" w:rsidP="00A455CD">
      <w:pPr>
        <w:spacing w:after="3" w:line="256" w:lineRule="auto"/>
      </w:pPr>
      <w:r>
        <w:t>0.3V – 0.97 = Good</w:t>
      </w:r>
    </w:p>
    <w:p w:rsidR="00A455CD" w:rsidRDefault="00A455CD" w:rsidP="00A455CD">
      <w:pPr>
        <w:spacing w:after="3" w:line="256" w:lineRule="auto"/>
      </w:pPr>
      <w:r>
        <w:t>OV= Defective</w:t>
      </w:r>
    </w:p>
    <w:p w:rsidR="00A455CD" w:rsidRDefault="00A455CD" w:rsidP="00A455CD">
      <w:pPr>
        <w:spacing w:after="3" w:line="256" w:lineRule="auto"/>
      </w:pPr>
      <w:r>
        <w:t>OPEN = Defective</w:t>
      </w:r>
    </w:p>
    <w:p w:rsidR="00A455CD" w:rsidRDefault="00A455CD" w:rsidP="00A455CD">
      <w:pPr>
        <w:spacing w:after="3" w:line="256" w:lineRule="auto"/>
      </w:pPr>
    </w:p>
    <w:p w:rsidR="00A455CD" w:rsidRDefault="00A455CD" w:rsidP="00A455CD">
      <w:pPr>
        <w:spacing w:after="3" w:line="256" w:lineRule="auto"/>
      </w:pPr>
      <w:r>
        <w:t>Step 2</w:t>
      </w:r>
    </w:p>
    <w:p w:rsidR="00A455CD" w:rsidRDefault="00A455CD" w:rsidP="00A455CD">
      <w:pPr>
        <w:spacing w:after="3" w:line="256" w:lineRule="auto"/>
      </w:pPr>
      <w:r>
        <w:t>(+) Test Probe to “</w:t>
      </w:r>
      <w:r w:rsidR="00675050">
        <w:t>source</w:t>
      </w:r>
      <w:r>
        <w:t>”</w:t>
      </w:r>
    </w:p>
    <w:p w:rsidR="00A455CD" w:rsidRDefault="00A455CD" w:rsidP="00A455CD">
      <w:pPr>
        <w:spacing w:after="3" w:line="256" w:lineRule="auto"/>
      </w:pPr>
      <w:r>
        <w:t>(-) Test Probe to “</w:t>
      </w:r>
      <w:r w:rsidR="00675050">
        <w:t>drain</w:t>
      </w:r>
      <w:r>
        <w:t>”</w:t>
      </w:r>
    </w:p>
    <w:p w:rsidR="00A455CD" w:rsidRDefault="00A455CD" w:rsidP="00A455CD">
      <w:pPr>
        <w:spacing w:after="3" w:line="256" w:lineRule="auto"/>
      </w:pPr>
      <w:r>
        <w:t xml:space="preserve">Reading: </w:t>
      </w:r>
    </w:p>
    <w:p w:rsidR="00A455CD" w:rsidRDefault="00A455CD" w:rsidP="00A455CD">
      <w:pPr>
        <w:spacing w:after="3" w:line="256" w:lineRule="auto"/>
      </w:pPr>
      <w:r>
        <w:t>No Reading = Good</w:t>
      </w:r>
    </w:p>
    <w:p w:rsidR="00A455CD" w:rsidRDefault="00A455CD" w:rsidP="00A455CD">
      <w:pPr>
        <w:spacing w:after="3" w:line="256" w:lineRule="auto"/>
      </w:pPr>
      <w:r>
        <w:t>OV = Defective</w:t>
      </w:r>
    </w:p>
    <w:p w:rsidR="00A455CD" w:rsidRDefault="00A455CD" w:rsidP="00A455CD">
      <w:pPr>
        <w:spacing w:after="3" w:line="256" w:lineRule="auto"/>
      </w:pPr>
    </w:p>
    <w:p w:rsidR="00A455CD" w:rsidRDefault="00A455CD" w:rsidP="00A455CD">
      <w:pPr>
        <w:spacing w:after="3" w:line="256" w:lineRule="auto"/>
      </w:pPr>
      <w:r>
        <w:t>Step 3: Set Range to Resistance</w:t>
      </w:r>
    </w:p>
    <w:p w:rsidR="00A455CD" w:rsidRDefault="00A455CD" w:rsidP="00A455CD">
      <w:pPr>
        <w:spacing w:after="3" w:line="256" w:lineRule="auto"/>
      </w:pPr>
      <w:r>
        <w:lastRenderedPageBreak/>
        <w:t>(+) Test Probe to “source”</w:t>
      </w:r>
    </w:p>
    <w:p w:rsidR="00A455CD" w:rsidRDefault="00A455CD" w:rsidP="00A455CD">
      <w:pPr>
        <w:spacing w:after="3" w:line="256" w:lineRule="auto"/>
      </w:pPr>
      <w:r>
        <w:t>(-) Test Probe to “drain”</w:t>
      </w:r>
    </w:p>
    <w:p w:rsidR="00A455CD" w:rsidRDefault="00A455CD" w:rsidP="00A455CD">
      <w:pPr>
        <w:spacing w:after="3" w:line="256" w:lineRule="auto"/>
      </w:pPr>
    </w:p>
    <w:p w:rsidR="00A455CD" w:rsidRDefault="00A455CD" w:rsidP="00A455CD">
      <w:pPr>
        <w:spacing w:after="3" w:line="256" w:lineRule="auto"/>
      </w:pPr>
      <w:r>
        <w:t>(+) Test Probe to “drain”</w:t>
      </w:r>
    </w:p>
    <w:p w:rsidR="00A455CD" w:rsidRDefault="00A455CD" w:rsidP="00A455CD">
      <w:pPr>
        <w:spacing w:after="3" w:line="256" w:lineRule="auto"/>
      </w:pPr>
      <w:r>
        <w:t>(-) Test Probe to “source</w:t>
      </w:r>
    </w:p>
    <w:p w:rsidR="00A455CD" w:rsidRDefault="00A455CD" w:rsidP="00A455CD">
      <w:pPr>
        <w:spacing w:after="3" w:line="256" w:lineRule="auto"/>
      </w:pPr>
      <w:r>
        <w:t xml:space="preserve"> </w:t>
      </w:r>
    </w:p>
    <w:p w:rsidR="00A455CD" w:rsidRDefault="00A455CD" w:rsidP="00A455CD">
      <w:pPr>
        <w:spacing w:after="3" w:line="256" w:lineRule="auto"/>
      </w:pPr>
      <w:r>
        <w:t>Reading:</w:t>
      </w:r>
    </w:p>
    <w:p w:rsidR="00A455CD" w:rsidRDefault="00A455CD" w:rsidP="00A455CD">
      <w:pPr>
        <w:spacing w:after="3" w:line="256" w:lineRule="auto"/>
      </w:pPr>
      <w:r>
        <w:t xml:space="preserve">High Resistance = Good </w:t>
      </w:r>
    </w:p>
    <w:p w:rsidR="00A455CD" w:rsidRDefault="00A455CD" w:rsidP="00A455CD">
      <w:pPr>
        <w:spacing w:after="3" w:line="256" w:lineRule="auto"/>
      </w:pPr>
      <w:r>
        <w:t>Low resistance/Shorted= Defective</w:t>
      </w:r>
    </w:p>
    <w:p w:rsidR="00A455CD" w:rsidRDefault="00A455CD" w:rsidP="00A455CD">
      <w:pPr>
        <w:spacing w:after="3" w:line="256" w:lineRule="auto"/>
      </w:pPr>
    </w:p>
    <w:p w:rsidR="00A455CD" w:rsidRDefault="00A455CD" w:rsidP="00A455CD">
      <w:pPr>
        <w:spacing w:after="3" w:line="256" w:lineRule="auto"/>
      </w:pPr>
      <w:r>
        <w:t xml:space="preserve">Step 4: </w:t>
      </w:r>
    </w:p>
    <w:p w:rsidR="00A455CD" w:rsidRDefault="00A455CD" w:rsidP="00A455CD">
      <w:pPr>
        <w:spacing w:after="3" w:line="256" w:lineRule="auto"/>
      </w:pPr>
      <w:r>
        <w:t>(+) Test Probe to “gate”</w:t>
      </w:r>
    </w:p>
    <w:p w:rsidR="00A455CD" w:rsidRDefault="00A455CD" w:rsidP="00A455CD">
      <w:pPr>
        <w:spacing w:after="3" w:line="256" w:lineRule="auto"/>
      </w:pPr>
      <w:r>
        <w:t>(-) Test Probe to “source”</w:t>
      </w:r>
    </w:p>
    <w:p w:rsidR="00A455CD" w:rsidRDefault="00A455CD" w:rsidP="00A455CD">
      <w:pPr>
        <w:spacing w:after="3" w:line="256" w:lineRule="auto"/>
      </w:pPr>
    </w:p>
    <w:p w:rsidR="00A455CD" w:rsidRDefault="00A455CD" w:rsidP="00A455CD">
      <w:pPr>
        <w:spacing w:after="3" w:line="256" w:lineRule="auto"/>
      </w:pPr>
      <w:r>
        <w:t>(+) Test Probe to “source”</w:t>
      </w:r>
    </w:p>
    <w:p w:rsidR="00A455CD" w:rsidRDefault="00A455CD" w:rsidP="00A455CD">
      <w:pPr>
        <w:spacing w:after="3" w:line="256" w:lineRule="auto"/>
      </w:pPr>
      <w:r>
        <w:t>(-) Test Probe to “gate”</w:t>
      </w:r>
    </w:p>
    <w:p w:rsidR="00A455CD" w:rsidRDefault="00A455CD" w:rsidP="00A455CD">
      <w:pPr>
        <w:spacing w:after="3" w:line="256" w:lineRule="auto"/>
      </w:pPr>
    </w:p>
    <w:p w:rsidR="00A455CD" w:rsidRDefault="00A455CD" w:rsidP="00A455CD">
      <w:pPr>
        <w:spacing w:after="3" w:line="256" w:lineRule="auto"/>
      </w:pPr>
      <w:r>
        <w:t xml:space="preserve"> Reading:</w:t>
      </w:r>
    </w:p>
    <w:p w:rsidR="00A455CD" w:rsidRDefault="00A455CD" w:rsidP="00A455CD">
      <w:pPr>
        <w:spacing w:after="3" w:line="256" w:lineRule="auto"/>
      </w:pPr>
      <w:r>
        <w:t xml:space="preserve">High Resistance = Good </w:t>
      </w:r>
    </w:p>
    <w:p w:rsidR="00A455CD" w:rsidRDefault="00A455CD" w:rsidP="00A455CD">
      <w:pPr>
        <w:spacing w:after="3" w:line="256" w:lineRule="auto"/>
      </w:pPr>
      <w:r>
        <w:t>Low resistance/Shorted= Defective</w:t>
      </w:r>
    </w:p>
    <w:p w:rsidR="00A455CD" w:rsidRDefault="00A455CD" w:rsidP="00A455CD">
      <w:pPr>
        <w:spacing w:after="3" w:line="256" w:lineRule="auto"/>
      </w:pPr>
    </w:p>
    <w:p w:rsidR="00A455CD" w:rsidRDefault="00A455CD" w:rsidP="00A455CD">
      <w:pPr>
        <w:spacing w:after="3" w:line="256" w:lineRule="auto"/>
      </w:pPr>
      <w:r>
        <w:t>Step 5</w:t>
      </w:r>
    </w:p>
    <w:p w:rsidR="00A455CD" w:rsidRDefault="00A455CD" w:rsidP="00A455CD">
      <w:pPr>
        <w:spacing w:after="3" w:line="256" w:lineRule="auto"/>
      </w:pPr>
      <w:r>
        <w:t>(+) Test Probe to “gate”</w:t>
      </w:r>
    </w:p>
    <w:p w:rsidR="00A455CD" w:rsidRDefault="00A455CD" w:rsidP="00A455CD">
      <w:pPr>
        <w:spacing w:after="3" w:line="256" w:lineRule="auto"/>
      </w:pPr>
      <w:r>
        <w:t>(-) Test Probe to “drain”</w:t>
      </w:r>
    </w:p>
    <w:p w:rsidR="00A455CD" w:rsidRDefault="00A455CD" w:rsidP="00A455CD">
      <w:pPr>
        <w:spacing w:after="3" w:line="256" w:lineRule="auto"/>
      </w:pPr>
    </w:p>
    <w:p w:rsidR="00A455CD" w:rsidRDefault="00A455CD" w:rsidP="00A455CD">
      <w:pPr>
        <w:spacing w:after="3" w:line="256" w:lineRule="auto"/>
      </w:pPr>
      <w:r>
        <w:t>(+) Test Probe to “drain”</w:t>
      </w:r>
    </w:p>
    <w:p w:rsidR="00A455CD" w:rsidRDefault="00A455CD" w:rsidP="00A455CD">
      <w:pPr>
        <w:spacing w:after="3" w:line="256" w:lineRule="auto"/>
      </w:pPr>
      <w:r>
        <w:t>(-) Test Probe to “gate”</w:t>
      </w:r>
    </w:p>
    <w:p w:rsidR="00A455CD" w:rsidRDefault="00A455CD" w:rsidP="00A455CD">
      <w:pPr>
        <w:spacing w:after="3" w:line="256" w:lineRule="auto"/>
      </w:pPr>
    </w:p>
    <w:p w:rsidR="00A455CD" w:rsidRDefault="00A455CD" w:rsidP="00A455CD">
      <w:pPr>
        <w:spacing w:after="3" w:line="256" w:lineRule="auto"/>
      </w:pPr>
      <w:r>
        <w:t>Reading:</w:t>
      </w:r>
    </w:p>
    <w:p w:rsidR="00A455CD" w:rsidRDefault="00A455CD" w:rsidP="00A455CD">
      <w:pPr>
        <w:spacing w:after="3" w:line="256" w:lineRule="auto"/>
      </w:pPr>
      <w:r>
        <w:t xml:space="preserve">High Resistance = Good </w:t>
      </w:r>
    </w:p>
    <w:p w:rsidR="00A455CD" w:rsidRDefault="00A455CD" w:rsidP="00A455CD">
      <w:pPr>
        <w:spacing w:after="3" w:line="256" w:lineRule="auto"/>
      </w:pPr>
      <w:r>
        <w:t>Low resistance/Shorted= Defective</w:t>
      </w:r>
    </w:p>
    <w:p w:rsidR="007E040F" w:rsidRDefault="007E040F" w:rsidP="007E040F">
      <w:pPr>
        <w:spacing w:after="32" w:line="256" w:lineRule="auto"/>
        <w:rPr>
          <w:b/>
        </w:rPr>
      </w:pPr>
    </w:p>
    <w:p w:rsidR="001037F5" w:rsidRDefault="001037F5"/>
    <w:p w:rsidR="00550796" w:rsidRDefault="00550796"/>
    <w:p w:rsidR="00550796" w:rsidRDefault="00BE3544">
      <w:r>
        <w:rPr>
          <w:b/>
          <w:bCs/>
        </w:rPr>
        <w:t>Question 3 (10 pts):  Transmission Gate</w:t>
      </w:r>
      <w:r w:rsidR="00BB56DF">
        <w:rPr>
          <w:b/>
          <w:bCs/>
        </w:rPr>
        <w:t>: Using Moto</w:t>
      </w:r>
      <w:r w:rsidR="002A4393">
        <w:rPr>
          <w:b/>
          <w:bCs/>
        </w:rPr>
        <w:t>r</w:t>
      </w:r>
      <w:r w:rsidR="00BB56DF">
        <w:rPr>
          <w:b/>
          <w:bCs/>
        </w:rPr>
        <w:t xml:space="preserve"> Control Circuit</w:t>
      </w:r>
    </w:p>
    <w:p w:rsidR="00550796" w:rsidRDefault="00550796">
      <w:pPr>
        <w:rPr>
          <w:b/>
          <w:bCs/>
        </w:rPr>
      </w:pPr>
    </w:p>
    <w:p w:rsidR="00550796" w:rsidRDefault="00BE3544">
      <w:pPr>
        <w:rPr>
          <w:rFonts w:eastAsia="Arial Unicode MS" w:cs="Arial Unicode MS"/>
        </w:rPr>
      </w:pPr>
      <w:r>
        <w:rPr>
          <w:rFonts w:eastAsia="Arial Unicode MS" w:cs="Arial Unicode MS"/>
        </w:rPr>
        <w:t>Include the following</w:t>
      </w:r>
    </w:p>
    <w:p w:rsidR="00510F80" w:rsidRDefault="00510F80"/>
    <w:p w:rsidR="00550796" w:rsidRPr="00BB56DF" w:rsidRDefault="00BE3544" w:rsidP="00BB56DF">
      <w:pPr>
        <w:pStyle w:val="ListParagraph"/>
        <w:numPr>
          <w:ilvl w:val="0"/>
          <w:numId w:val="5"/>
        </w:numPr>
        <w:rPr>
          <w:rFonts w:eastAsia="Arial Unicode MS" w:cs="Arial Unicode MS"/>
        </w:rPr>
      </w:pPr>
      <w:r w:rsidRPr="00BB56DF">
        <w:rPr>
          <w:rFonts w:eastAsia="Arial Unicode MS" w:cs="Arial Unicode MS"/>
        </w:rPr>
        <w:t xml:space="preserve">Transistor level diagram </w:t>
      </w:r>
    </w:p>
    <w:p w:rsidR="00BB56DF" w:rsidRDefault="00BB56DF" w:rsidP="00BB56DF">
      <w:pPr>
        <w:pStyle w:val="ListParagraph"/>
      </w:pPr>
    </w:p>
    <w:p w:rsidR="00BB56DF" w:rsidRDefault="00422C0F" w:rsidP="00BB56DF">
      <w:pPr>
        <w:pStyle w:val="ListParagraph"/>
      </w:pPr>
      <w:r>
        <w:rPr>
          <w:noProof/>
        </w:rPr>
        <w:lastRenderedPageBreak/>
        <w:drawing>
          <wp:inline distT="0" distB="0" distL="0" distR="0">
            <wp:extent cx="2390775" cy="1440113"/>
            <wp:effectExtent l="19050" t="0" r="9525" b="0"/>
            <wp:docPr id="14" name="Picture 12" descr="C:\Users\user\Downloads\242270712_554889622450828_7611944895755716924_n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ownloads\242270712_554889622450828_7611944895755716924_n (1)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14401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56DF" w:rsidRDefault="00BB56DF" w:rsidP="00BB56DF">
      <w:pPr>
        <w:pStyle w:val="ListParagraph"/>
      </w:pPr>
    </w:p>
    <w:p w:rsidR="00BB56DF" w:rsidRDefault="00BB56DF" w:rsidP="00BB56DF">
      <w:pPr>
        <w:pStyle w:val="ListParagraph"/>
      </w:pPr>
    </w:p>
    <w:p w:rsidR="00550796" w:rsidRPr="00BB56DF" w:rsidRDefault="00BE3544" w:rsidP="00BB56DF">
      <w:pPr>
        <w:pStyle w:val="ListParagraph"/>
        <w:numPr>
          <w:ilvl w:val="0"/>
          <w:numId w:val="5"/>
        </w:numPr>
        <w:rPr>
          <w:rFonts w:eastAsia="Arial Unicode MS" w:cs="Arial Unicode MS"/>
        </w:rPr>
      </w:pPr>
      <w:r w:rsidRPr="00BB56DF">
        <w:rPr>
          <w:rFonts w:eastAsia="Arial Unicode MS" w:cs="Arial Unicode MS"/>
        </w:rPr>
        <w:t>Screenshot of schematic</w:t>
      </w:r>
    </w:p>
    <w:p w:rsidR="00BB56DF" w:rsidRDefault="00BB56DF" w:rsidP="00BB56DF">
      <w:pPr>
        <w:pStyle w:val="ListParagraph"/>
      </w:pPr>
    </w:p>
    <w:p w:rsidR="00BB56DF" w:rsidRDefault="00BB56DF" w:rsidP="00BB56DF">
      <w:pPr>
        <w:pStyle w:val="ListParagraph"/>
      </w:pPr>
    </w:p>
    <w:p w:rsidR="00BB56DF" w:rsidRDefault="00680298" w:rsidP="00BB56DF">
      <w:pPr>
        <w:pStyle w:val="ListParagraph"/>
      </w:pPr>
      <w:r>
        <w:rPr>
          <w:noProof/>
        </w:rPr>
        <w:drawing>
          <wp:inline distT="0" distB="0" distL="0" distR="0">
            <wp:extent cx="2486025" cy="2117725"/>
            <wp:effectExtent l="19050" t="0" r="9525" b="0"/>
            <wp:docPr id="10" name="Picture 8" descr="C:\Users\user\Downloads\242117732_1960467487449531_2725794683152581675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ownloads\242117732_1960467487449531_2725794683152581675_n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7917" cy="21193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56DF" w:rsidRDefault="00BB56DF" w:rsidP="00BB56DF">
      <w:pPr>
        <w:pStyle w:val="ListParagraph"/>
      </w:pPr>
    </w:p>
    <w:p w:rsidR="00BB56DF" w:rsidRDefault="00BB56DF" w:rsidP="00BB56DF">
      <w:pPr>
        <w:pStyle w:val="ListParagraph"/>
      </w:pPr>
    </w:p>
    <w:p w:rsidR="00BB56DF" w:rsidRDefault="00BB56DF" w:rsidP="00BB56DF">
      <w:pPr>
        <w:pStyle w:val="ListParagraph"/>
      </w:pPr>
    </w:p>
    <w:p w:rsidR="00BB56DF" w:rsidRDefault="00BB56DF" w:rsidP="00BB56DF">
      <w:pPr>
        <w:pStyle w:val="ListParagraph"/>
      </w:pPr>
    </w:p>
    <w:p w:rsidR="00BB56DF" w:rsidRDefault="00BB56DF" w:rsidP="00BB56DF">
      <w:pPr>
        <w:pStyle w:val="ListParagraph"/>
      </w:pPr>
    </w:p>
    <w:p w:rsidR="00550796" w:rsidRPr="005C2D4A" w:rsidRDefault="00BE3544">
      <w:pPr>
        <w:rPr>
          <w:rFonts w:eastAsia="Arial Unicode MS" w:cs="Arial Unicode MS"/>
        </w:rPr>
      </w:pPr>
      <w:r>
        <w:rPr>
          <w:rFonts w:eastAsia="Arial Unicode MS" w:cs="Arial Unicode MS"/>
        </w:rPr>
        <w:t>c) Waveform results</w:t>
      </w:r>
    </w:p>
    <w:p w:rsidR="00550796" w:rsidRDefault="00680298">
      <w:r>
        <w:rPr>
          <w:noProof/>
        </w:rPr>
        <w:drawing>
          <wp:inline distT="0" distB="0" distL="0" distR="0">
            <wp:extent cx="1838325" cy="2597168"/>
            <wp:effectExtent l="19050" t="0" r="9525" b="0"/>
            <wp:docPr id="11" name="Picture 9" descr="C:\Users\user\Downloads\242189295_4702911166399097_5222716658574296371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ownloads\242189295_4702911166399097_5222716658574296371_n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25971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0796" w:rsidRPr="005C2D4A" w:rsidRDefault="00BE3544">
      <w:r>
        <w:rPr>
          <w:b/>
          <w:bCs/>
        </w:rPr>
        <w:lastRenderedPageBreak/>
        <w:t xml:space="preserve">Question 4 (10 pts):  2-input Multiplexor </w:t>
      </w:r>
      <w:r w:rsidR="00422C0F">
        <w:rPr>
          <w:b/>
          <w:bCs/>
        </w:rPr>
        <w:t>using Motor</w:t>
      </w:r>
      <w:r w:rsidR="00DC5757">
        <w:rPr>
          <w:b/>
          <w:bCs/>
        </w:rPr>
        <w:t xml:space="preserve"> Design</w:t>
      </w:r>
    </w:p>
    <w:p w:rsidR="00550796" w:rsidRDefault="00BE3544">
      <w:pPr>
        <w:rPr>
          <w:rFonts w:eastAsia="Arial Unicode MS" w:cs="Arial Unicode MS"/>
        </w:rPr>
      </w:pPr>
      <w:r>
        <w:rPr>
          <w:rFonts w:eastAsia="Arial Unicode MS" w:cs="Arial Unicode MS"/>
        </w:rPr>
        <w:t>Include the following</w:t>
      </w:r>
    </w:p>
    <w:p w:rsidR="00510F80" w:rsidRDefault="00510F80"/>
    <w:p w:rsidR="00550796" w:rsidRPr="00510F80" w:rsidRDefault="00BE3544" w:rsidP="00510F80">
      <w:pPr>
        <w:pStyle w:val="ListParagraph"/>
        <w:numPr>
          <w:ilvl w:val="0"/>
          <w:numId w:val="4"/>
        </w:numPr>
        <w:rPr>
          <w:rFonts w:eastAsia="Arial Unicode MS" w:cs="Arial Unicode MS"/>
        </w:rPr>
      </w:pPr>
      <w:r w:rsidRPr="00510F80">
        <w:rPr>
          <w:rFonts w:eastAsia="Arial Unicode MS" w:cs="Arial Unicode MS"/>
        </w:rPr>
        <w:t xml:space="preserve">Transistor level diagram </w:t>
      </w:r>
    </w:p>
    <w:p w:rsidR="00510F80" w:rsidRDefault="00510F80" w:rsidP="00510F80">
      <w:pPr>
        <w:ind w:left="360"/>
      </w:pPr>
    </w:p>
    <w:p w:rsidR="00510F80" w:rsidRDefault="00422C0F" w:rsidP="00510F80">
      <w:pPr>
        <w:ind w:left="360"/>
      </w:pPr>
      <w:r w:rsidRPr="00422C0F">
        <w:rPr>
          <w:noProof/>
        </w:rPr>
        <w:drawing>
          <wp:inline distT="0" distB="0" distL="0" distR="0">
            <wp:extent cx="2390775" cy="1440113"/>
            <wp:effectExtent l="19050" t="0" r="9525" b="0"/>
            <wp:docPr id="15" name="Picture 12" descr="C:\Users\user\Downloads\242270712_554889622450828_7611944895755716924_n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ownloads\242270712_554889622450828_7611944895755716924_n (1)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14401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0796" w:rsidRPr="00510F80" w:rsidRDefault="00BE3544" w:rsidP="00510F80">
      <w:pPr>
        <w:pStyle w:val="ListParagraph"/>
        <w:numPr>
          <w:ilvl w:val="0"/>
          <w:numId w:val="4"/>
        </w:numPr>
        <w:rPr>
          <w:rFonts w:eastAsia="Arial Unicode MS" w:cs="Arial Unicode MS"/>
        </w:rPr>
      </w:pPr>
      <w:r w:rsidRPr="00510F80">
        <w:rPr>
          <w:rFonts w:eastAsia="Arial Unicode MS" w:cs="Arial Unicode MS"/>
        </w:rPr>
        <w:t>Screenshot of schematic</w:t>
      </w:r>
    </w:p>
    <w:p w:rsidR="00510F80" w:rsidRDefault="00510F80" w:rsidP="00510F80">
      <w:pPr>
        <w:ind w:left="360"/>
      </w:pPr>
    </w:p>
    <w:p w:rsidR="00510F80" w:rsidRDefault="00DC5757" w:rsidP="00510F80">
      <w:pPr>
        <w:ind w:left="360"/>
      </w:pPr>
      <w:r>
        <w:rPr>
          <w:noProof/>
        </w:rPr>
        <w:drawing>
          <wp:inline distT="0" distB="0" distL="0" distR="0">
            <wp:extent cx="2981325" cy="2151124"/>
            <wp:effectExtent l="19050" t="0" r="9525" b="0"/>
            <wp:docPr id="12" name="Picture 10" descr="C:\Users\user\Downloads\242017753_1201106677079771_146004035517026845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ownloads\242017753_1201106677079771_1460040355170268450_n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2894" cy="21522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2D4A" w:rsidRDefault="005C2D4A" w:rsidP="005C2D4A"/>
    <w:p w:rsidR="00510F80" w:rsidRDefault="00510F80" w:rsidP="00510F80">
      <w:pPr>
        <w:ind w:left="360"/>
      </w:pPr>
    </w:p>
    <w:p w:rsidR="00550796" w:rsidRPr="00DC5757" w:rsidRDefault="00BE3544" w:rsidP="00DC5757">
      <w:pPr>
        <w:pStyle w:val="ListParagraph"/>
        <w:numPr>
          <w:ilvl w:val="0"/>
          <w:numId w:val="4"/>
        </w:numPr>
        <w:rPr>
          <w:rFonts w:eastAsia="Arial Unicode MS" w:cs="Arial Unicode MS"/>
        </w:rPr>
      </w:pPr>
      <w:r w:rsidRPr="00DC5757">
        <w:rPr>
          <w:rFonts w:eastAsia="Arial Unicode MS" w:cs="Arial Unicode MS"/>
        </w:rPr>
        <w:t xml:space="preserve">Waveform results </w:t>
      </w:r>
    </w:p>
    <w:p w:rsidR="00DC5757" w:rsidRDefault="00DC5757" w:rsidP="00DC5757">
      <w:pPr>
        <w:ind w:left="360"/>
      </w:pPr>
    </w:p>
    <w:p w:rsidR="00DC5757" w:rsidRDefault="00DC5757" w:rsidP="00DC5757">
      <w:pPr>
        <w:ind w:left="360"/>
      </w:pPr>
      <w:r>
        <w:rPr>
          <w:noProof/>
        </w:rPr>
        <w:drawing>
          <wp:inline distT="0" distB="0" distL="0" distR="0">
            <wp:extent cx="4019550" cy="1992381"/>
            <wp:effectExtent l="19050" t="0" r="0" b="0"/>
            <wp:docPr id="13" name="Picture 11" descr="C:\Users\user\Downloads\242114933_366644618526094_4545626228718364655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ownloads\242114933_366644618526094_4545626228718364655_n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0033" cy="1997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C5757" w:rsidSect="00550796">
      <w:headerReference w:type="default" r:id="rId18"/>
      <w:footerReference w:type="default" r:id="rId19"/>
      <w:pgSz w:w="12240" w:h="15840"/>
      <w:pgMar w:top="1440" w:right="1440" w:bottom="1440" w:left="1440" w:header="720" w:footer="72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784F" w:rsidRDefault="0009784F" w:rsidP="00550796">
      <w:r>
        <w:separator/>
      </w:r>
    </w:p>
  </w:endnote>
  <w:endnote w:type="continuationSeparator" w:id="0">
    <w:p w:rsidR="0009784F" w:rsidRDefault="0009784F" w:rsidP="005507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Helvetica Neue">
    <w:altName w:val="Times New Roman"/>
    <w:charset w:val="01"/>
    <w:family w:val="roman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0796" w:rsidRDefault="008F3CF5">
    <w:pPr>
      <w:pStyle w:val="Footer"/>
      <w:jc w:val="center"/>
    </w:pPr>
    <w:r>
      <w:fldChar w:fldCharType="begin"/>
    </w:r>
    <w:r w:rsidR="00BE3544">
      <w:instrText>PAGE</w:instrText>
    </w:r>
    <w:r>
      <w:fldChar w:fldCharType="separate"/>
    </w:r>
    <w:r w:rsidR="005F01AD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784F" w:rsidRDefault="0009784F" w:rsidP="00550796">
      <w:r>
        <w:separator/>
      </w:r>
    </w:p>
  </w:footnote>
  <w:footnote w:type="continuationSeparator" w:id="0">
    <w:p w:rsidR="0009784F" w:rsidRDefault="0009784F" w:rsidP="005507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0796" w:rsidRDefault="00550796">
    <w:pPr>
      <w:pStyle w:val="HeaderFoo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577924"/>
    <w:multiLevelType w:val="multilevel"/>
    <w:tmpl w:val="E1A65E32"/>
    <w:lvl w:ilvl="0">
      <w:start w:val="1"/>
      <w:numFmt w:val="decimal"/>
      <w:lvlText w:val="%1."/>
      <w:lvlJc w:val="left"/>
      <w:pPr>
        <w:tabs>
          <w:tab w:val="num" w:pos="0"/>
        </w:tabs>
        <w:ind w:left="530" w:firstLine="0"/>
      </w:pPr>
      <w:rPr>
        <w:rFonts w:eastAsia="Cambria" w:cs="Cambria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tabs>
          <w:tab w:val="num" w:pos="0"/>
        </w:tabs>
        <w:ind w:left="1347" w:firstLine="0"/>
      </w:pPr>
      <w:rPr>
        <w:rFonts w:eastAsia="Cambria" w:cs="Cambria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2067" w:firstLine="0"/>
      </w:pPr>
      <w:rPr>
        <w:rFonts w:eastAsia="Cambria" w:cs="Cambria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787" w:firstLine="0"/>
      </w:pPr>
      <w:rPr>
        <w:rFonts w:eastAsia="Cambria" w:cs="Cambria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507" w:firstLine="0"/>
      </w:pPr>
      <w:rPr>
        <w:rFonts w:eastAsia="Cambria" w:cs="Cambria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4227" w:firstLine="0"/>
      </w:pPr>
      <w:rPr>
        <w:rFonts w:eastAsia="Cambria" w:cs="Cambria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947" w:firstLine="0"/>
      </w:pPr>
      <w:rPr>
        <w:rFonts w:eastAsia="Cambria" w:cs="Cambria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667" w:firstLine="0"/>
      </w:pPr>
      <w:rPr>
        <w:rFonts w:eastAsia="Cambria" w:cs="Cambria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387" w:firstLine="0"/>
      </w:pPr>
      <w:rPr>
        <w:rFonts w:eastAsia="Cambria" w:cs="Cambria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</w:abstractNum>
  <w:abstractNum w:abstractNumId="1">
    <w:nsid w:val="5062164E"/>
    <w:multiLevelType w:val="hybridMultilevel"/>
    <w:tmpl w:val="0E402C2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6E10137"/>
    <w:multiLevelType w:val="hybridMultilevel"/>
    <w:tmpl w:val="482C38D4"/>
    <w:lvl w:ilvl="0" w:tplc="4CD613DC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F83F1F"/>
    <w:multiLevelType w:val="hybridMultilevel"/>
    <w:tmpl w:val="FCF867CC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73D32618"/>
    <w:multiLevelType w:val="hybridMultilevel"/>
    <w:tmpl w:val="AA48076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550796"/>
    <w:rsid w:val="0009784F"/>
    <w:rsid w:val="001037F5"/>
    <w:rsid w:val="002A4393"/>
    <w:rsid w:val="00422C0F"/>
    <w:rsid w:val="00493116"/>
    <w:rsid w:val="00510F80"/>
    <w:rsid w:val="00550796"/>
    <w:rsid w:val="005C2D4A"/>
    <w:rsid w:val="005F01AD"/>
    <w:rsid w:val="00633809"/>
    <w:rsid w:val="00675050"/>
    <w:rsid w:val="00680298"/>
    <w:rsid w:val="00793BAF"/>
    <w:rsid w:val="007E040F"/>
    <w:rsid w:val="008F3CF5"/>
    <w:rsid w:val="00A455CD"/>
    <w:rsid w:val="00B11BC7"/>
    <w:rsid w:val="00BB56DF"/>
    <w:rsid w:val="00BE3544"/>
    <w:rsid w:val="00D9412E"/>
    <w:rsid w:val="00DC4AC1"/>
    <w:rsid w:val="00DC5757"/>
    <w:rsid w:val="00DC70D0"/>
    <w:rsid w:val="00E46D41"/>
    <w:rsid w:val="00FB3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C26088D-89FB-4B9E-AF7D-4A69A952C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0796"/>
    <w:rPr>
      <w:rFonts w:eastAsia="Times New Roman"/>
      <w:color w:val="000000"/>
      <w:sz w:val="24"/>
      <w:szCs w:val="24"/>
      <w:u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550796"/>
    <w:rPr>
      <w:u w:val="single"/>
    </w:rPr>
  </w:style>
  <w:style w:type="paragraph" w:customStyle="1" w:styleId="Heading">
    <w:name w:val="Heading"/>
    <w:next w:val="BodyText"/>
    <w:qFormat/>
    <w:rsid w:val="00550796"/>
    <w:pPr>
      <w:jc w:val="center"/>
    </w:pPr>
    <w:rPr>
      <w:rFonts w:cs="Arial Unicode MS"/>
      <w:b/>
      <w:bCs/>
      <w:color w:val="000000"/>
      <w:sz w:val="24"/>
      <w:szCs w:val="24"/>
      <w:u w:color="000000"/>
    </w:rPr>
  </w:style>
  <w:style w:type="paragraph" w:styleId="BodyText">
    <w:name w:val="Body Text"/>
    <w:basedOn w:val="Normal"/>
    <w:rsid w:val="00550796"/>
    <w:pPr>
      <w:spacing w:after="140" w:line="276" w:lineRule="auto"/>
    </w:pPr>
  </w:style>
  <w:style w:type="paragraph" w:styleId="List">
    <w:name w:val="List"/>
    <w:basedOn w:val="BodyText"/>
    <w:rsid w:val="00550796"/>
    <w:rPr>
      <w:rFonts w:cs="Lohit Devanagari"/>
    </w:rPr>
  </w:style>
  <w:style w:type="paragraph" w:styleId="Caption">
    <w:name w:val="caption"/>
    <w:basedOn w:val="Normal"/>
    <w:qFormat/>
    <w:rsid w:val="0055079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qFormat/>
    <w:rsid w:val="00550796"/>
    <w:pPr>
      <w:suppressLineNumbers/>
    </w:pPr>
    <w:rPr>
      <w:rFonts w:cs="Lohit Devanagari"/>
    </w:rPr>
  </w:style>
  <w:style w:type="paragraph" w:customStyle="1" w:styleId="HeaderFooter">
    <w:name w:val="Header &amp; Footer"/>
    <w:qFormat/>
    <w:rsid w:val="00550796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HeaderandFooter">
    <w:name w:val="Header and Footer"/>
    <w:basedOn w:val="Normal"/>
    <w:qFormat/>
    <w:rsid w:val="00550796"/>
  </w:style>
  <w:style w:type="paragraph" w:styleId="Footer">
    <w:name w:val="footer"/>
    <w:rsid w:val="00550796"/>
    <w:pPr>
      <w:tabs>
        <w:tab w:val="center" w:pos="4320"/>
        <w:tab w:val="right" w:pos="8640"/>
      </w:tabs>
    </w:pPr>
    <w:rPr>
      <w:rFonts w:cs="Arial Unicode MS"/>
      <w:color w:val="000000"/>
      <w:sz w:val="24"/>
      <w:szCs w:val="24"/>
      <w:u w:color="000000"/>
    </w:rPr>
  </w:style>
  <w:style w:type="paragraph" w:styleId="Subtitle">
    <w:name w:val="Subtitle"/>
    <w:qFormat/>
    <w:rsid w:val="00550796"/>
    <w:pPr>
      <w:jc w:val="center"/>
    </w:pPr>
    <w:rPr>
      <w:rFonts w:cs="Arial Unicode MS"/>
      <w:b/>
      <w:bCs/>
      <w:color w:val="000000"/>
      <w:sz w:val="28"/>
      <w:szCs w:val="28"/>
      <w:u w:color="000000"/>
    </w:rPr>
  </w:style>
  <w:style w:type="paragraph" w:styleId="Header">
    <w:name w:val="header"/>
    <w:basedOn w:val="HeaderandFooter"/>
    <w:rsid w:val="00550796"/>
  </w:style>
  <w:style w:type="paragraph" w:styleId="ListParagraph">
    <w:name w:val="List Paragraph"/>
    <w:basedOn w:val="Normal"/>
    <w:uiPriority w:val="34"/>
    <w:qFormat/>
    <w:rsid w:val="007E040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11BC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1BC7"/>
    <w:rPr>
      <w:rFonts w:ascii="Tahoma" w:eastAsia="Times New Roman" w:hAnsi="Tahoma" w:cs="Tahoma"/>
      <w:color w:val="000000"/>
      <w:sz w:val="16"/>
      <w:szCs w:val="16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Times New Roman"/>
        <a:ea typeface="Times New Roman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/>
</file>

<file path=customXml/itemProps1.xml><?xml version="1.0" encoding="utf-8"?>
<ds:datastoreItem xmlns:ds="http://schemas.openxmlformats.org/officeDocument/2006/customXml" ds:itemID="{237777F6-EF3C-485D-98C7-587873D6E3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8</Pages>
  <Words>403</Words>
  <Characters>2301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South Florida</Company>
  <LinksUpToDate>false</LinksUpToDate>
  <CharactersWithSpaces>2699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Hitesh</cp:lastModifiedBy>
  <cp:revision>6</cp:revision>
  <dcterms:created xsi:type="dcterms:W3CDTF">2021-09-18T04:32:00Z</dcterms:created>
  <dcterms:modified xsi:type="dcterms:W3CDTF">2021-11-19T23:27:00Z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University of South Florida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