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D1685F" w:rsidRPr="00A42203" w:rsidRDefault="00D1685F">
      <w:pPr>
        <w:spacing w:after="0" w:line="240" w:lineRule="auto"/>
        <w:ind w:left="1080"/>
        <w:rPr>
          <w:rFonts w:ascii="Jameel Noori Nastaleeq" w:eastAsia="Times New Roman" w:hAnsi="Jameel Noori Nastaleeq" w:cs="Jameel Noori Nastaleeq"/>
          <w:sz w:val="28"/>
          <w:szCs w:val="28"/>
        </w:rPr>
      </w:pPr>
    </w:p>
    <w:p w14:paraId="330C8C97" w14:textId="3527C690" w:rsidR="0094051F" w:rsidRPr="00A42203" w:rsidRDefault="0094051F" w:rsidP="00A42203">
      <w:pPr>
        <w:spacing w:after="0" w:line="240" w:lineRule="auto"/>
        <w:ind w:left="1080"/>
        <w:rPr>
          <w:rFonts w:ascii="Jameel Noori Nastaleeq" w:eastAsia="Times New Roman" w:hAnsi="Jameel Noori Nastaleeq" w:cs="Jameel Noori Nastaleeq"/>
          <w:b/>
          <w:bCs/>
          <w:sz w:val="28"/>
          <w:szCs w:val="28"/>
          <w:u w:val="single"/>
        </w:rPr>
      </w:pPr>
      <w:r w:rsidRPr="00A42203">
        <w:rPr>
          <w:rFonts w:ascii="Jameel Noori Nastaleeq" w:eastAsia="Times New Roman" w:hAnsi="Jameel Noori Nastaleeq" w:cs="Jameel Noori Nastaleeq"/>
          <w:b/>
          <w:bCs/>
          <w:sz w:val="28"/>
          <w:szCs w:val="28"/>
          <w:u w:val="single"/>
        </w:rPr>
        <w:t>QUESTION</w:t>
      </w:r>
    </w:p>
    <w:p w14:paraId="51F95DCD" w14:textId="77777777" w:rsidR="00A42203" w:rsidRPr="00A42203" w:rsidRDefault="00A42203" w:rsidP="00A42203">
      <w:pPr>
        <w:spacing w:after="0" w:line="240" w:lineRule="auto"/>
        <w:ind w:left="1080"/>
        <w:rPr>
          <w:rFonts w:ascii="Jameel Noori Nastaleeq" w:eastAsia="Times New Roman" w:hAnsi="Jameel Noori Nastaleeq" w:cs="Jameel Noori Nastaleeq"/>
          <w:b/>
          <w:bCs/>
          <w:sz w:val="28"/>
          <w:szCs w:val="28"/>
          <w:u w:val="single"/>
        </w:rPr>
      </w:pPr>
    </w:p>
    <w:p w14:paraId="00000002" w14:textId="669052FE" w:rsidR="00D1685F" w:rsidRPr="00A42203" w:rsidRDefault="00A42203" w:rsidP="00A42203">
      <w:pPr>
        <w:spacing w:after="0" w:line="240" w:lineRule="auto"/>
        <w:rPr>
          <w:rFonts w:ascii="Jameel Noori Nastaleeq" w:eastAsia="Times New Roman" w:hAnsi="Jameel Noori Nastaleeq" w:cs="Jameel Noori Nastaleeq"/>
          <w:sz w:val="28"/>
          <w:szCs w:val="28"/>
        </w:rPr>
      </w:pPr>
      <w:r w:rsidRPr="00A42203">
        <w:rPr>
          <w:rFonts w:ascii="Jameel Noori Nastaleeq" w:eastAsia="Times New Roman" w:hAnsi="Jameel Noori Nastaleeq" w:cs="Jameel Noori Nastaleeq"/>
          <w:sz w:val="28"/>
          <w:szCs w:val="28"/>
        </w:rPr>
        <w:t>A</w:t>
      </w:r>
      <w:r w:rsidRPr="00A42203">
        <w:rPr>
          <w:rFonts w:ascii="Jameel Noori Nastaleeq" w:eastAsia="Times New Roman" w:hAnsi="Jameel Noori Nastaleeq" w:cs="Jameel Noori Nastaleeq"/>
          <w:sz w:val="28"/>
          <w:szCs w:val="28"/>
        </w:rPr>
        <w:t xml:space="preserve"> graduate student is studying cell membranes in the rare silver Arctic fox.  </w:t>
      </w:r>
      <w:r w:rsidR="0094051F" w:rsidRPr="00A42203">
        <w:rPr>
          <w:rFonts w:ascii="Jameel Noori Nastaleeq" w:eastAsia="Times New Roman" w:hAnsi="Jameel Noori Nastaleeq" w:cs="Jameel Noori Nastaleeq"/>
          <w:sz w:val="28"/>
          <w:szCs w:val="28"/>
        </w:rPr>
        <w:t>Specifically,</w:t>
      </w:r>
      <w:r w:rsidRPr="00A42203">
        <w:rPr>
          <w:rFonts w:ascii="Jameel Noori Nastaleeq" w:eastAsia="Times New Roman" w:hAnsi="Jameel Noori Nastaleeq" w:cs="Jameel Noori Nastaleeq"/>
          <w:sz w:val="28"/>
          <w:szCs w:val="28"/>
        </w:rPr>
        <w:t xml:space="preserve"> he is comparing cell membranes in the fox’s feet and in the fox’s shoulder.  Surprisingly he finds the composition of these membranes to be different.  Based on your</w:t>
      </w:r>
      <w:r w:rsidRPr="00A42203">
        <w:rPr>
          <w:rFonts w:ascii="Jameel Noori Nastaleeq" w:eastAsia="Times New Roman" w:hAnsi="Jameel Noori Nastaleeq" w:cs="Jameel Noori Nastaleeq"/>
          <w:sz w:val="28"/>
          <w:szCs w:val="28"/>
        </w:rPr>
        <w:t xml:space="preserve"> knowledge of cell membranes and melting temperatures, predict which type of cell membrane (those in feet or shoulder) will have a lower melting temperature and why the fox has adapted this survival strategy.   Include in your explanation a discussion of h</w:t>
      </w:r>
      <w:r w:rsidRPr="00A42203">
        <w:rPr>
          <w:rFonts w:ascii="Jameel Noori Nastaleeq" w:eastAsia="Times New Roman" w:hAnsi="Jameel Noori Nastaleeq" w:cs="Jameel Noori Nastaleeq"/>
          <w:sz w:val="28"/>
          <w:szCs w:val="28"/>
        </w:rPr>
        <w:t>ow fatty acid composition impacts melting temperature and how this is related to the fox example.  [Note:  the fox spends a lot of time walking around in the snow.]</w:t>
      </w:r>
    </w:p>
    <w:p w14:paraId="49CCCC17" w14:textId="77777777" w:rsidR="00A42203" w:rsidRPr="00A42203" w:rsidRDefault="00A42203" w:rsidP="00A42203">
      <w:pPr>
        <w:spacing w:after="0" w:line="240" w:lineRule="auto"/>
        <w:rPr>
          <w:rFonts w:ascii="Jameel Noori Nastaleeq" w:eastAsia="Times New Roman" w:hAnsi="Jameel Noori Nastaleeq" w:cs="Jameel Noori Nastaleeq"/>
          <w:sz w:val="28"/>
          <w:szCs w:val="28"/>
        </w:rPr>
      </w:pPr>
    </w:p>
    <w:p w14:paraId="2B2B705A" w14:textId="50BE64D2" w:rsidR="0094051F" w:rsidRPr="00A42203" w:rsidRDefault="0094051F" w:rsidP="0094051F">
      <w:pPr>
        <w:spacing w:after="0" w:line="240" w:lineRule="auto"/>
        <w:ind w:left="1080"/>
        <w:rPr>
          <w:rFonts w:ascii="Jameel Noori Nastaleeq" w:eastAsia="Times New Roman" w:hAnsi="Jameel Noori Nastaleeq" w:cs="Jameel Noori Nastaleeq"/>
          <w:b/>
          <w:bCs/>
          <w:sz w:val="28"/>
          <w:szCs w:val="28"/>
          <w:u w:val="single"/>
        </w:rPr>
      </w:pPr>
      <w:r w:rsidRPr="00A42203">
        <w:rPr>
          <w:rFonts w:ascii="Jameel Noori Nastaleeq" w:eastAsia="Times New Roman" w:hAnsi="Jameel Noori Nastaleeq" w:cs="Jameel Noori Nastaleeq"/>
          <w:b/>
          <w:bCs/>
          <w:sz w:val="28"/>
          <w:szCs w:val="28"/>
          <w:u w:val="single"/>
        </w:rPr>
        <w:t>ANSWER</w:t>
      </w:r>
    </w:p>
    <w:p w14:paraId="332EBDA8" w14:textId="77777777" w:rsidR="00A42203" w:rsidRPr="00A42203" w:rsidRDefault="00A42203" w:rsidP="0094051F">
      <w:pPr>
        <w:spacing w:after="0" w:line="240" w:lineRule="auto"/>
        <w:ind w:left="1080"/>
        <w:rPr>
          <w:rFonts w:ascii="Jameel Noori Nastaleeq" w:eastAsia="Times New Roman" w:hAnsi="Jameel Noori Nastaleeq" w:cs="Jameel Noori Nastaleeq"/>
          <w:b/>
          <w:bCs/>
          <w:sz w:val="28"/>
          <w:szCs w:val="28"/>
          <w:u w:val="single"/>
        </w:rPr>
      </w:pPr>
    </w:p>
    <w:p w14:paraId="4EC01CEC" w14:textId="77777777" w:rsidR="0094051F" w:rsidRPr="00A42203" w:rsidRDefault="0094051F" w:rsidP="0094051F">
      <w:pPr>
        <w:pStyle w:val="NormalWeb"/>
        <w:shd w:val="clear" w:color="auto" w:fill="FFFFFF"/>
        <w:spacing w:before="0" w:beforeAutospacing="0" w:after="240" w:afterAutospacing="0"/>
        <w:textAlignment w:val="baseline"/>
        <w:rPr>
          <w:rFonts w:ascii="Jameel Noori Nastaleeq" w:hAnsi="Jameel Noori Nastaleeq" w:cs="Jameel Noori Nastaleeq"/>
          <w:sz w:val="28"/>
          <w:szCs w:val="28"/>
        </w:rPr>
      </w:pPr>
      <w:r w:rsidRPr="00A42203">
        <w:rPr>
          <w:rFonts w:ascii="Jameel Noori Nastaleeq" w:hAnsi="Jameel Noori Nastaleeq" w:cs="Jameel Noori Nastaleeq"/>
          <w:sz w:val="28"/>
          <w:szCs w:val="28"/>
        </w:rPr>
        <w:t xml:space="preserve">Arctic foxes have proportionally shorter legs, shorter necks and smaller ears. This means that there is less surface area to lose heat in polar area. they also have low surface area to volume ratio which minimizes the heat </w:t>
      </w:r>
      <w:r w:rsidRPr="00A42203">
        <w:rPr>
          <w:rFonts w:ascii="Jameel Noori Nastaleeq" w:hAnsi="Jameel Noori Nastaleeq" w:cs="Jameel Noori Nastaleeq"/>
          <w:sz w:val="28"/>
          <w:szCs w:val="28"/>
        </w:rPr>
        <w:t>loss. Thick</w:t>
      </w:r>
      <w:r w:rsidRPr="00A42203">
        <w:rPr>
          <w:rFonts w:ascii="Jameel Noori Nastaleeq" w:hAnsi="Jameel Noori Nastaleeq" w:cs="Jameel Noori Nastaleeq"/>
          <w:sz w:val="28"/>
          <w:szCs w:val="28"/>
        </w:rPr>
        <w:t xml:space="preserve"> fur on the paws to insulate them from snow and ice and also provide for grip on slippery surfaces. </w:t>
      </w:r>
    </w:p>
    <w:p w14:paraId="2037A41F" w14:textId="77777777" w:rsidR="0094051F" w:rsidRPr="00A42203" w:rsidRDefault="0094051F" w:rsidP="0094051F">
      <w:pPr>
        <w:pStyle w:val="NormalWeb"/>
        <w:shd w:val="clear" w:color="auto" w:fill="FFFFFF"/>
        <w:spacing w:before="0" w:beforeAutospacing="0" w:after="240" w:afterAutospacing="0"/>
        <w:textAlignment w:val="baseline"/>
        <w:rPr>
          <w:rFonts w:ascii="Jameel Noori Nastaleeq" w:hAnsi="Jameel Noori Nastaleeq" w:cs="Jameel Noori Nastaleeq"/>
          <w:sz w:val="28"/>
          <w:szCs w:val="28"/>
        </w:rPr>
      </w:pPr>
      <w:r w:rsidRPr="00A42203">
        <w:rPr>
          <w:rFonts w:ascii="Jameel Noori Nastaleeq" w:hAnsi="Jameel Noori Nastaleeq" w:cs="Jameel Noori Nastaleeq"/>
          <w:sz w:val="28"/>
          <w:szCs w:val="28"/>
        </w:rPr>
        <w:t xml:space="preserve">                           </w:t>
      </w:r>
      <w:r w:rsidRPr="00A42203">
        <w:rPr>
          <w:rFonts w:ascii="Jameel Noori Nastaleeq" w:hAnsi="Jameel Noori Nastaleeq" w:cs="Jameel Noori Nastaleeq"/>
          <w:sz w:val="28"/>
          <w:szCs w:val="28"/>
        </w:rPr>
        <w:t xml:space="preserve">The paws of arctic foxes </w:t>
      </w:r>
      <w:r w:rsidRPr="00A42203">
        <w:rPr>
          <w:rFonts w:ascii="Jameel Noori Nastaleeq" w:hAnsi="Jameel Noori Nastaleeq" w:cs="Jameel Noori Nastaleeq"/>
          <w:sz w:val="28"/>
          <w:szCs w:val="28"/>
        </w:rPr>
        <w:t>keep</w:t>
      </w:r>
      <w:r w:rsidRPr="00A42203">
        <w:rPr>
          <w:rFonts w:ascii="Jameel Noori Nastaleeq" w:hAnsi="Jameel Noori Nastaleeq" w:cs="Jameel Noori Nastaleeq"/>
          <w:sz w:val="28"/>
          <w:szCs w:val="28"/>
        </w:rPr>
        <w:t xml:space="preserve"> them at a lower temperature than the body core so minimizing heat loss via this extremity that is in contact with the ground. Blood entering the paws is used to heat up blood that is leaving, this prevents the core from being cooled by heat loss at the extremities. A capillary rete in the skin of the pads prevents freezing </w:t>
      </w:r>
      <w:r w:rsidRPr="00A42203">
        <w:rPr>
          <w:rFonts w:ascii="Jameel Noori Nastaleeq" w:hAnsi="Jameel Noori Nastaleeq" w:cs="Jameel Noori Nastaleeq"/>
          <w:sz w:val="28"/>
          <w:szCs w:val="28"/>
        </w:rPr>
        <w:t>when, standing</w:t>
      </w:r>
      <w:r w:rsidRPr="00A42203">
        <w:rPr>
          <w:rFonts w:ascii="Jameel Noori Nastaleeq" w:hAnsi="Jameel Noori Nastaleeq" w:cs="Jameel Noori Nastaleeq"/>
          <w:sz w:val="28"/>
          <w:szCs w:val="28"/>
        </w:rPr>
        <w:t xml:space="preserve"> on a cold substratum and a counter-current vascular heat exchange in the legs contribute to reduce heat loss.</w:t>
      </w:r>
    </w:p>
    <w:p w14:paraId="7558B4D0" w14:textId="76D3EEE3" w:rsidR="0094051F" w:rsidRPr="00A42203" w:rsidRDefault="0094051F" w:rsidP="0094051F">
      <w:pPr>
        <w:pStyle w:val="NormalWeb"/>
        <w:shd w:val="clear" w:color="auto" w:fill="FFFFFF"/>
        <w:spacing w:before="0" w:beforeAutospacing="0" w:after="240" w:afterAutospacing="0"/>
        <w:textAlignment w:val="baseline"/>
        <w:rPr>
          <w:rFonts w:ascii="Jameel Noori Nastaleeq" w:hAnsi="Jameel Noori Nastaleeq" w:cs="Jameel Noori Nastaleeq"/>
          <w:sz w:val="28"/>
          <w:szCs w:val="28"/>
        </w:rPr>
      </w:pPr>
      <w:r w:rsidRPr="00A42203">
        <w:rPr>
          <w:rFonts w:ascii="Jameel Noori Nastaleeq" w:hAnsi="Jameel Noori Nastaleeq" w:cs="Jameel Noori Nastaleeq"/>
          <w:sz w:val="28"/>
          <w:szCs w:val="28"/>
        </w:rPr>
        <w:lastRenderedPageBreak/>
        <w:t xml:space="preserve">                       </w:t>
      </w:r>
      <w:r w:rsidRPr="00A42203">
        <w:rPr>
          <w:rFonts w:ascii="Jameel Noori Nastaleeq" w:hAnsi="Jameel Noori Nastaleeq" w:cs="Jameel Noori Nastaleeq"/>
          <w:sz w:val="28"/>
          <w:szCs w:val="28"/>
        </w:rPr>
        <w:t>Arctic foxes can constantly keep their feet above the tissue freezing point when standing on cold substrates without losing mobility or feeling pain. They do this by increasing vasodilation and blood flow to a capillary rete in the pad surface, which is in direct contact with the snow rather than the entire foot.</w:t>
      </w:r>
    </w:p>
    <w:p w14:paraId="671D7563" w14:textId="29760B35" w:rsidR="0094051F" w:rsidRPr="00A42203" w:rsidRDefault="0094051F" w:rsidP="0094051F">
      <w:pPr>
        <w:pStyle w:val="NormalWeb"/>
        <w:shd w:val="clear" w:color="auto" w:fill="FFFFFF"/>
        <w:spacing w:before="0" w:beforeAutospacing="0" w:after="0" w:afterAutospacing="0"/>
        <w:textAlignment w:val="baseline"/>
        <w:rPr>
          <w:rFonts w:ascii="Jameel Noori Nastaleeq" w:hAnsi="Jameel Noori Nastaleeq" w:cs="Jameel Noori Nastaleeq"/>
          <w:sz w:val="28"/>
          <w:szCs w:val="28"/>
        </w:rPr>
      </w:pPr>
      <w:r w:rsidRPr="00A42203">
        <w:rPr>
          <w:rFonts w:ascii="Jameel Noori Nastaleeq" w:hAnsi="Jameel Noori Nastaleeq" w:cs="Jameel Noori Nastaleeq"/>
          <w:sz w:val="28"/>
          <w:szCs w:val="28"/>
        </w:rPr>
        <w:t>So </w:t>
      </w:r>
      <w:r w:rsidRPr="00A42203">
        <w:rPr>
          <w:rStyle w:val="Strong"/>
          <w:rFonts w:ascii="Jameel Noori Nastaleeq" w:hAnsi="Jameel Noori Nastaleeq" w:cs="Jameel Noori Nastaleeq"/>
          <w:sz w:val="28"/>
          <w:szCs w:val="28"/>
          <w:bdr w:val="none" w:sz="0" w:space="0" w:color="auto" w:frame="1"/>
        </w:rPr>
        <w:t>they will have lower melting temperature in their feet in comparison to shoulder</w:t>
      </w:r>
      <w:r w:rsidRPr="00A42203">
        <w:rPr>
          <w:rFonts w:ascii="Jameel Noori Nastaleeq" w:hAnsi="Jameel Noori Nastaleeq" w:cs="Jameel Noori Nastaleeq"/>
          <w:sz w:val="28"/>
          <w:szCs w:val="28"/>
        </w:rPr>
        <w:t xml:space="preserve"> to maintain the counter current heat exchange between the cells of the foot. This lowering of melting temperature can be achieved by the </w:t>
      </w:r>
      <w:r w:rsidRPr="00A42203">
        <w:rPr>
          <w:rFonts w:ascii="Jameel Noori Nastaleeq" w:hAnsi="Jameel Noori Nastaleeq" w:cs="Jameel Noori Nastaleeq"/>
          <w:sz w:val="28"/>
          <w:szCs w:val="28"/>
        </w:rPr>
        <w:t>presence</w:t>
      </w:r>
      <w:r w:rsidRPr="00A42203">
        <w:rPr>
          <w:rFonts w:ascii="Jameel Noori Nastaleeq" w:hAnsi="Jameel Noori Nastaleeq" w:cs="Jameel Noori Nastaleeq"/>
          <w:sz w:val="28"/>
          <w:szCs w:val="28"/>
        </w:rPr>
        <w:t xml:space="preserve"> of high degree of unsaturated fatty acids and short chain length fatty acids in their cell membrane.</w:t>
      </w:r>
    </w:p>
    <w:p w14:paraId="702D5178" w14:textId="1F164DEE" w:rsidR="0094051F" w:rsidRPr="00A42203" w:rsidRDefault="0094051F" w:rsidP="0094051F">
      <w:pPr>
        <w:pStyle w:val="NormalWeb"/>
        <w:shd w:val="clear" w:color="auto" w:fill="FFFFFF"/>
        <w:spacing w:before="0" w:beforeAutospacing="0" w:after="240" w:afterAutospacing="0"/>
        <w:textAlignment w:val="baseline"/>
        <w:rPr>
          <w:rFonts w:ascii="Jameel Noori Nastaleeq" w:hAnsi="Jameel Noori Nastaleeq" w:cs="Jameel Noori Nastaleeq"/>
          <w:sz w:val="28"/>
          <w:szCs w:val="28"/>
        </w:rPr>
      </w:pPr>
      <w:r w:rsidRPr="00A42203">
        <w:rPr>
          <w:rFonts w:ascii="Jameel Noori Nastaleeq" w:hAnsi="Jameel Noori Nastaleeq" w:cs="Jameel Noori Nastaleeq"/>
          <w:sz w:val="28"/>
          <w:szCs w:val="28"/>
        </w:rPr>
        <w:t xml:space="preserve">                                  </w:t>
      </w:r>
      <w:r w:rsidRPr="00A42203">
        <w:rPr>
          <w:rFonts w:ascii="Jameel Noori Nastaleeq" w:hAnsi="Jameel Noori Nastaleeq" w:cs="Jameel Noori Nastaleeq"/>
          <w:sz w:val="28"/>
          <w:szCs w:val="28"/>
        </w:rPr>
        <w:t xml:space="preserve">The shoulder will have cell membrane will high melting temperature </w:t>
      </w:r>
      <w:r w:rsidRPr="00A42203">
        <w:rPr>
          <w:rFonts w:ascii="Jameel Noori Nastaleeq" w:hAnsi="Jameel Noori Nastaleeq" w:cs="Jameel Noori Nastaleeq"/>
          <w:sz w:val="28"/>
          <w:szCs w:val="28"/>
        </w:rPr>
        <w:t>which</w:t>
      </w:r>
      <w:r w:rsidRPr="00A42203">
        <w:rPr>
          <w:rFonts w:ascii="Jameel Noori Nastaleeq" w:hAnsi="Jameel Noori Nastaleeq" w:cs="Jameel Noori Nastaleeq"/>
          <w:sz w:val="28"/>
          <w:szCs w:val="28"/>
        </w:rPr>
        <w:t xml:space="preserve"> will increase the insulation efficiency of the shoulder and decrease heat loss. This can be achieved by presence of longer chain of fatty acids and more saturated fatty acids in the plasma membrane of shoulder.</w:t>
      </w:r>
    </w:p>
    <w:p w14:paraId="35B856DD" w14:textId="6CCD9311" w:rsidR="0094051F" w:rsidRPr="00A42203" w:rsidRDefault="0094051F" w:rsidP="0094051F">
      <w:pPr>
        <w:pStyle w:val="NormalWeb"/>
        <w:shd w:val="clear" w:color="auto" w:fill="FFFFFF"/>
        <w:spacing w:before="0" w:beforeAutospacing="0" w:after="240" w:afterAutospacing="0"/>
        <w:textAlignment w:val="baseline"/>
        <w:rPr>
          <w:rFonts w:ascii="Jameel Noori Nastaleeq" w:hAnsi="Jameel Noori Nastaleeq" w:cs="Jameel Noori Nastaleeq"/>
          <w:b/>
          <w:bCs/>
          <w:sz w:val="28"/>
          <w:szCs w:val="28"/>
          <w:u w:val="single"/>
        </w:rPr>
      </w:pPr>
      <w:r w:rsidRPr="00A42203">
        <w:rPr>
          <w:rFonts w:ascii="Jameel Noori Nastaleeq" w:hAnsi="Jameel Noori Nastaleeq" w:cs="Jameel Noori Nastaleeq"/>
          <w:b/>
          <w:bCs/>
          <w:sz w:val="28"/>
          <w:szCs w:val="28"/>
          <w:u w:val="single"/>
        </w:rPr>
        <w:t>QUESTION NO 2</w:t>
      </w:r>
    </w:p>
    <w:p w14:paraId="185E29AE" w14:textId="77777777" w:rsidR="0094051F" w:rsidRPr="00A42203" w:rsidRDefault="00A42203" w:rsidP="0094051F">
      <w:pPr>
        <w:pBdr>
          <w:top w:val="nil"/>
          <w:left w:val="nil"/>
          <w:bottom w:val="nil"/>
          <w:right w:val="nil"/>
          <w:between w:val="nil"/>
        </w:pBdr>
        <w:spacing w:after="0" w:line="240" w:lineRule="auto"/>
        <w:rPr>
          <w:rFonts w:ascii="Jameel Noori Nastaleeq" w:eastAsia="Times New Roman" w:hAnsi="Jameel Noori Nastaleeq" w:cs="Jameel Noori Nastaleeq"/>
          <w:color w:val="000000"/>
          <w:sz w:val="28"/>
          <w:szCs w:val="28"/>
        </w:rPr>
      </w:pPr>
      <w:r w:rsidRPr="00A42203">
        <w:rPr>
          <w:rFonts w:ascii="Jameel Noori Nastaleeq" w:eastAsia="Times New Roman" w:hAnsi="Jameel Noori Nastaleeq" w:cs="Jameel Noori Nastaleeq"/>
          <w:color w:val="000000"/>
          <w:sz w:val="28"/>
          <w:szCs w:val="28"/>
        </w:rPr>
        <w:t>A graduate student is comparing the activity level of the mutated form of the armadillo e</w:t>
      </w:r>
      <w:r w:rsidRPr="00A42203">
        <w:rPr>
          <w:rFonts w:ascii="Jameel Noori Nastaleeq" w:eastAsia="Times New Roman" w:hAnsi="Jameel Noori Nastaleeq" w:cs="Jameel Noori Nastaleeq"/>
          <w:color w:val="000000"/>
          <w:sz w:val="28"/>
          <w:szCs w:val="28"/>
        </w:rPr>
        <w:t xml:space="preserve">nzyme to the activity level of the normal (wild type) armadillo enzyme.  </w:t>
      </w:r>
      <w:r w:rsidRPr="00A42203">
        <w:rPr>
          <w:rFonts w:ascii="Jameel Noori Nastaleeq" w:eastAsia="Times New Roman" w:hAnsi="Jameel Noori Nastaleeq" w:cs="Jameel Noori Nastaleeq"/>
          <w:color w:val="000000"/>
          <w:sz w:val="28"/>
          <w:szCs w:val="28"/>
          <w:u w:val="single"/>
        </w:rPr>
        <w:t>Initially</w:t>
      </w:r>
      <w:r w:rsidRPr="00A42203">
        <w:rPr>
          <w:rFonts w:ascii="Jameel Noori Nastaleeq" w:eastAsia="Times New Roman" w:hAnsi="Jameel Noori Nastaleeq" w:cs="Jameel Noori Nastaleeq"/>
          <w:color w:val="000000"/>
          <w:sz w:val="28"/>
          <w:szCs w:val="28"/>
        </w:rPr>
        <w:t xml:space="preserve"> both enzymes display the same activity level.  </w:t>
      </w:r>
      <w:r w:rsidR="0094051F" w:rsidRPr="00A42203">
        <w:rPr>
          <w:rFonts w:ascii="Jameel Noori Nastaleeq" w:eastAsia="Times New Roman" w:hAnsi="Jameel Noori Nastaleeq" w:cs="Jameel Noori Nastaleeq"/>
          <w:color w:val="000000"/>
          <w:sz w:val="28"/>
          <w:szCs w:val="28"/>
        </w:rPr>
        <w:t>However,</w:t>
      </w:r>
      <w:r w:rsidRPr="00A42203">
        <w:rPr>
          <w:rFonts w:ascii="Jameel Noori Nastaleeq" w:eastAsia="Times New Roman" w:hAnsi="Jameel Noori Nastaleeq" w:cs="Jameel Noori Nastaleeq"/>
          <w:color w:val="000000"/>
          <w:sz w:val="28"/>
          <w:szCs w:val="28"/>
        </w:rPr>
        <w:t xml:space="preserve"> after six hours the activity of the mutated form decreases while the activity of the normal protein remains constant. </w:t>
      </w:r>
      <w:r w:rsidRPr="00A42203">
        <w:rPr>
          <w:rFonts w:ascii="Jameel Noori Nastaleeq" w:eastAsia="Times New Roman" w:hAnsi="Jameel Noori Nastaleeq" w:cs="Jameel Noori Nastaleeq"/>
          <w:color w:val="000000"/>
          <w:sz w:val="28"/>
          <w:szCs w:val="28"/>
        </w:rPr>
        <w:t xml:space="preserve"> Structural studies of the mutated enzyme indicate binding of the </w:t>
      </w:r>
      <w:bookmarkStart w:id="0" w:name="_GoBack"/>
      <w:r w:rsidRPr="00A42203">
        <w:rPr>
          <w:rFonts w:ascii="Jameel Noori Nastaleeq" w:eastAsia="Times New Roman" w:hAnsi="Jameel Noori Nastaleeq" w:cs="Jameel Noori Nastaleeq"/>
          <w:color w:val="000000"/>
          <w:sz w:val="28"/>
          <w:szCs w:val="28"/>
        </w:rPr>
        <w:t xml:space="preserve">substrate to the enzyme, catalysis to convert substrate to product and release of </w:t>
      </w:r>
      <w:bookmarkEnd w:id="0"/>
      <w:r w:rsidRPr="00A42203">
        <w:rPr>
          <w:rFonts w:ascii="Jameel Noori Nastaleeq" w:eastAsia="Times New Roman" w:hAnsi="Jameel Noori Nastaleeq" w:cs="Jameel Noori Nastaleeq"/>
          <w:color w:val="000000"/>
          <w:sz w:val="28"/>
          <w:szCs w:val="28"/>
        </w:rPr>
        <w:t>product are all normal.  An additional experiment finds the concentration of messenger RNA coding for normal</w:t>
      </w:r>
      <w:r w:rsidRPr="00A42203">
        <w:rPr>
          <w:rFonts w:ascii="Jameel Noori Nastaleeq" w:eastAsia="Times New Roman" w:hAnsi="Jameel Noori Nastaleeq" w:cs="Jameel Noori Nastaleeq"/>
          <w:color w:val="000000"/>
          <w:sz w:val="28"/>
          <w:szCs w:val="28"/>
        </w:rPr>
        <w:t xml:space="preserve"> armadillo protein is equal to the concentration of messenger RNA coding for the mutated armadillo protein and these values remain equal initially and after six hours.   One experiment found labeled ubiquitin </w:t>
      </w:r>
      <w:r w:rsidRPr="00A42203">
        <w:rPr>
          <w:rFonts w:ascii="Jameel Noori Nastaleeq" w:eastAsia="Times New Roman" w:hAnsi="Jameel Noori Nastaleeq" w:cs="Jameel Noori Nastaleeq"/>
          <w:color w:val="000000"/>
          <w:sz w:val="28"/>
          <w:szCs w:val="28"/>
        </w:rPr>
        <w:lastRenderedPageBreak/>
        <w:t>bound to the mutated enzyme but NOT the wild ty</w:t>
      </w:r>
      <w:r w:rsidRPr="00A42203">
        <w:rPr>
          <w:rFonts w:ascii="Jameel Noori Nastaleeq" w:eastAsia="Times New Roman" w:hAnsi="Jameel Noori Nastaleeq" w:cs="Jameel Noori Nastaleeq"/>
          <w:color w:val="000000"/>
          <w:sz w:val="28"/>
          <w:szCs w:val="28"/>
        </w:rPr>
        <w:t xml:space="preserve">pe enzyme.  Explain these results.  Design an experiment to test your hypothesis. </w:t>
      </w:r>
    </w:p>
    <w:p w14:paraId="00000005" w14:textId="6CEB425F" w:rsidR="00D1685F" w:rsidRPr="00A42203" w:rsidRDefault="00A42203" w:rsidP="0094051F">
      <w:pPr>
        <w:pBdr>
          <w:top w:val="nil"/>
          <w:left w:val="nil"/>
          <w:bottom w:val="nil"/>
          <w:right w:val="nil"/>
          <w:between w:val="nil"/>
        </w:pBdr>
        <w:spacing w:after="0" w:line="240" w:lineRule="auto"/>
        <w:rPr>
          <w:rFonts w:ascii="Jameel Noori Nastaleeq" w:eastAsia="Times New Roman" w:hAnsi="Jameel Noori Nastaleeq" w:cs="Jameel Noori Nastaleeq"/>
          <w:color w:val="000000"/>
          <w:sz w:val="28"/>
          <w:szCs w:val="28"/>
        </w:rPr>
      </w:pPr>
      <w:r w:rsidRPr="00A42203">
        <w:rPr>
          <w:rFonts w:ascii="Jameel Noori Nastaleeq" w:eastAsia="Times New Roman" w:hAnsi="Jameel Noori Nastaleeq" w:cs="Jameel Noori Nastaleeq"/>
          <w:color w:val="000000"/>
          <w:sz w:val="28"/>
          <w:szCs w:val="28"/>
        </w:rPr>
        <w:t xml:space="preserve"> </w:t>
      </w:r>
    </w:p>
    <w:p w14:paraId="00000006" w14:textId="10C6AB28" w:rsidR="00D1685F" w:rsidRPr="00A42203" w:rsidRDefault="0094051F">
      <w:pPr>
        <w:rPr>
          <w:rFonts w:ascii="Jameel Noori Nastaleeq" w:hAnsi="Jameel Noori Nastaleeq" w:cs="Jameel Noori Nastaleeq"/>
          <w:b/>
          <w:bCs/>
          <w:sz w:val="28"/>
          <w:szCs w:val="28"/>
          <w:u w:val="single"/>
        </w:rPr>
      </w:pPr>
      <w:bookmarkStart w:id="1" w:name="_heading=h.gjdgxs" w:colFirst="0" w:colLast="0"/>
      <w:bookmarkEnd w:id="1"/>
      <w:r w:rsidRPr="00A42203">
        <w:rPr>
          <w:rFonts w:ascii="Jameel Noori Nastaleeq" w:hAnsi="Jameel Noori Nastaleeq" w:cs="Jameel Noori Nastaleeq"/>
          <w:b/>
          <w:bCs/>
          <w:sz w:val="28"/>
          <w:szCs w:val="28"/>
          <w:u w:val="single"/>
        </w:rPr>
        <w:t>ANSWER</w:t>
      </w:r>
    </w:p>
    <w:p w14:paraId="1AA3428F" w14:textId="5DB84989" w:rsidR="00A42203" w:rsidRPr="00A42203" w:rsidRDefault="00A42203">
      <w:pPr>
        <w:rPr>
          <w:rFonts w:ascii="Jameel Noori Nastaleeq" w:hAnsi="Jameel Noori Nastaleeq" w:cs="Jameel Noori Nastaleeq"/>
          <w:sz w:val="28"/>
          <w:szCs w:val="28"/>
        </w:rPr>
      </w:pPr>
      <w:r w:rsidRPr="00A42203">
        <w:rPr>
          <w:rFonts w:ascii="Jameel Noori Nastaleeq" w:hAnsi="Jameel Noori Nastaleeq" w:cs="Jameel Noori Nastaleeq"/>
          <w:sz w:val="28"/>
          <w:szCs w:val="28"/>
        </w:rPr>
        <w:t xml:space="preserve">AS we know that enzymes are proteins which speed up the biochemical reaction and all proteins are code by genes and genes are specific sequence of DNA present on chromosome as genes have alleles and each counterpart of allele is present on other chromosome if one is dominant the other is recessive same case is for muted and wild type the protein of gene which code for enzyme armadillo </w:t>
      </w:r>
    </w:p>
    <w:p w14:paraId="30A0E8FC" w14:textId="513E22F3" w:rsidR="0094051F" w:rsidRPr="00A42203" w:rsidRDefault="00A42203">
      <w:pPr>
        <w:rPr>
          <w:rFonts w:ascii="Jameel Noori Nastaleeq" w:hAnsi="Jameel Noori Nastaleeq" w:cs="Jameel Noori Nastaleeq"/>
          <w:sz w:val="28"/>
          <w:szCs w:val="28"/>
        </w:rPr>
      </w:pPr>
      <w:r w:rsidRPr="00A42203">
        <w:rPr>
          <w:rFonts w:ascii="Jameel Noori Nastaleeq" w:hAnsi="Jameel Noori Nastaleeq" w:cs="Jameel Noori Nastaleeq"/>
          <w:sz w:val="28"/>
          <w:szCs w:val="28"/>
        </w:rPr>
        <w:t>Now in student designed experiment he is comparing muted and wild type enzyme as we know muted is some kind of abnormality and it not perform normally and after some time its activity decreases but the wild type is normal and show normal work</w:t>
      </w:r>
    </w:p>
    <w:p w14:paraId="6E57303D" w14:textId="4CADA1EA" w:rsidR="00A42203" w:rsidRPr="00A42203" w:rsidRDefault="00A42203">
      <w:pPr>
        <w:rPr>
          <w:rFonts w:ascii="Jameel Noori Nastaleeq" w:hAnsi="Jameel Noori Nastaleeq" w:cs="Jameel Noori Nastaleeq"/>
          <w:sz w:val="28"/>
          <w:szCs w:val="28"/>
        </w:rPr>
      </w:pPr>
      <w:r w:rsidRPr="00A42203">
        <w:rPr>
          <w:rFonts w:ascii="Jameel Noori Nastaleeq" w:hAnsi="Jameel Noori Nastaleeq" w:cs="Jameel Noori Nastaleeq"/>
          <w:sz w:val="28"/>
          <w:szCs w:val="28"/>
        </w:rPr>
        <w:t>When any gene is muted its messenger RNA structure not totally change but a single amino acid is responsible and sometimes the changed amino acid performs normal function due to base similarity</w:t>
      </w:r>
    </w:p>
    <w:p w14:paraId="77650169" w14:textId="44F19475" w:rsidR="00A42203" w:rsidRPr="00A42203" w:rsidRDefault="00A42203">
      <w:pPr>
        <w:rPr>
          <w:rFonts w:ascii="Jameel Noori Nastaleeq" w:hAnsi="Jameel Noori Nastaleeq" w:cs="Jameel Noori Nastaleeq"/>
          <w:sz w:val="28"/>
          <w:szCs w:val="28"/>
        </w:rPr>
      </w:pPr>
      <w:r w:rsidRPr="00A42203">
        <w:rPr>
          <w:rFonts w:ascii="Jameel Noori Nastaleeq" w:hAnsi="Jameel Noori Nastaleeq" w:cs="Jameel Noori Nastaleeq"/>
          <w:sz w:val="28"/>
          <w:szCs w:val="28"/>
        </w:rPr>
        <w:t>The best experiment that can be designed is to do test cross by plotting pun net square. And test animal can be used mice or fruit fly.</w:t>
      </w:r>
    </w:p>
    <w:sectPr w:rsidR="00A42203" w:rsidRPr="00A42203" w:rsidSect="00A42203">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New York">
    <w:panose1 w:val="020405030605060203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Jameel Noori Nastaleeq">
    <w:panose1 w:val="02000503000000000004"/>
    <w:charset w:val="00"/>
    <w:family w:val="auto"/>
    <w:pitch w:val="variable"/>
    <w:sig w:usb0="80002007" w:usb1="00000000" w:usb2="00000000" w:usb3="00000000" w:csb0="00000041"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0B0B81"/>
    <w:multiLevelType w:val="multilevel"/>
    <w:tmpl w:val="298C4EA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85F"/>
    <w:rsid w:val="0094051F"/>
    <w:rsid w:val="00A42203"/>
    <w:rsid w:val="00D1685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C7C29"/>
  <w15:docId w15:val="{99AF785B-2BD3-4631-BE73-A81F4833C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uiPriority w:val="34"/>
    <w:qFormat/>
    <w:rsid w:val="005B0349"/>
    <w:pPr>
      <w:spacing w:after="0" w:line="240" w:lineRule="auto"/>
      <w:ind w:left="720"/>
      <w:contextualSpacing/>
    </w:pPr>
    <w:rPr>
      <w:rFonts w:ascii="New York" w:eastAsia="Times New Roman" w:hAnsi="New York" w:cs="New York"/>
      <w:sz w:val="24"/>
      <w:szCs w:val="20"/>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94051F"/>
    <w:pPr>
      <w:spacing w:before="100" w:beforeAutospacing="1" w:after="100" w:afterAutospacing="1" w:line="240" w:lineRule="auto"/>
    </w:pPr>
    <w:rPr>
      <w:rFonts w:ascii="Times New Roman" w:eastAsia="Times New Roman" w:hAnsi="Times New Roman" w:cs="Times New Roman"/>
      <w:sz w:val="24"/>
      <w:szCs w:val="24"/>
      <w:lang w:val="en-GB"/>
    </w:rPr>
  </w:style>
  <w:style w:type="character" w:styleId="Strong">
    <w:name w:val="Strong"/>
    <w:basedOn w:val="DefaultParagraphFont"/>
    <w:uiPriority w:val="22"/>
    <w:qFormat/>
    <w:rsid w:val="009405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513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ZFUa1bcwzw1xN9tOg2vPH7jkIwg==">AMUW2mXqZLR1YnUSRmHVgAWjNMs4UC4co8bCAuBewtDHGZNmqrTt9dP19coMDj0p80RKXDjnJyxlgr2QaReG5w7mMWyS7TaF3sVU+UygyDNORoN7qCOF3nHPtcDJo5wRxUvY/3lM1KN5</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1481DCD-5DCB-4179-B793-AFA1F337FC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664</Words>
  <Characters>3789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CtrlSoft</Company>
  <LinksUpToDate>false</LinksUpToDate>
  <CharactersWithSpaces>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A. Kopecki-Fjetland</dc:creator>
  <cp:lastModifiedBy>mariyam munir</cp:lastModifiedBy>
  <cp:revision>2</cp:revision>
  <dcterms:created xsi:type="dcterms:W3CDTF">2021-11-16T23:34:00Z</dcterms:created>
  <dcterms:modified xsi:type="dcterms:W3CDTF">2021-11-16T23:34:00Z</dcterms:modified>
</cp:coreProperties>
</file>