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4147E" w14:textId="335EB04B" w:rsidR="0058572B" w:rsidRPr="00254A99" w:rsidRDefault="0058572B" w:rsidP="0058572B">
      <w:pPr>
        <w:spacing w:line="480" w:lineRule="auto"/>
        <w:jc w:val="center"/>
        <w:rPr>
          <w:rFonts w:ascii="Times New Roman" w:hAnsi="Times New Roman" w:cs="Times New Roman"/>
          <w:b/>
          <w:bCs/>
          <w:sz w:val="24"/>
          <w:szCs w:val="24"/>
        </w:rPr>
      </w:pPr>
    </w:p>
    <w:p w14:paraId="529DFAB9" w14:textId="77777777" w:rsidR="00254A99" w:rsidRPr="00254A99" w:rsidRDefault="00254A99" w:rsidP="0058572B">
      <w:pPr>
        <w:spacing w:line="480" w:lineRule="auto"/>
        <w:jc w:val="center"/>
        <w:rPr>
          <w:rFonts w:ascii="Times New Roman" w:hAnsi="Times New Roman" w:cs="Times New Roman"/>
          <w:b/>
          <w:bCs/>
          <w:sz w:val="24"/>
          <w:szCs w:val="24"/>
        </w:rPr>
      </w:pPr>
    </w:p>
    <w:p w14:paraId="7B12E755" w14:textId="77777777" w:rsidR="0058572B" w:rsidRPr="00254A99" w:rsidRDefault="0058572B" w:rsidP="0058572B">
      <w:pPr>
        <w:spacing w:line="480" w:lineRule="auto"/>
        <w:jc w:val="center"/>
        <w:rPr>
          <w:rFonts w:ascii="Times New Roman" w:hAnsi="Times New Roman" w:cs="Times New Roman"/>
          <w:b/>
          <w:bCs/>
          <w:sz w:val="24"/>
          <w:szCs w:val="24"/>
        </w:rPr>
      </w:pPr>
    </w:p>
    <w:p w14:paraId="1F41A59C" w14:textId="77777777" w:rsidR="0058572B" w:rsidRPr="00254A99" w:rsidRDefault="0058572B" w:rsidP="0058572B">
      <w:pPr>
        <w:spacing w:line="480" w:lineRule="auto"/>
        <w:jc w:val="center"/>
        <w:rPr>
          <w:rFonts w:ascii="Times New Roman" w:hAnsi="Times New Roman" w:cs="Times New Roman"/>
          <w:b/>
          <w:bCs/>
          <w:sz w:val="24"/>
          <w:szCs w:val="24"/>
        </w:rPr>
      </w:pPr>
    </w:p>
    <w:p w14:paraId="347B23B8" w14:textId="77777777" w:rsidR="0058572B" w:rsidRPr="00254A99" w:rsidRDefault="0058572B" w:rsidP="0058572B">
      <w:pPr>
        <w:spacing w:line="480" w:lineRule="auto"/>
        <w:jc w:val="center"/>
        <w:rPr>
          <w:rFonts w:ascii="Times New Roman" w:hAnsi="Times New Roman" w:cs="Times New Roman"/>
          <w:b/>
          <w:bCs/>
          <w:sz w:val="24"/>
          <w:szCs w:val="24"/>
        </w:rPr>
      </w:pPr>
    </w:p>
    <w:p w14:paraId="73161FB5" w14:textId="77777777" w:rsidR="0058572B" w:rsidRPr="00254A99" w:rsidRDefault="0058572B" w:rsidP="0058572B">
      <w:pPr>
        <w:spacing w:line="480" w:lineRule="auto"/>
        <w:jc w:val="center"/>
        <w:rPr>
          <w:rFonts w:ascii="Times New Roman" w:hAnsi="Times New Roman" w:cs="Times New Roman"/>
          <w:b/>
          <w:bCs/>
          <w:sz w:val="24"/>
          <w:szCs w:val="24"/>
        </w:rPr>
      </w:pPr>
    </w:p>
    <w:p w14:paraId="32CB691A" w14:textId="11A85E02" w:rsidR="0058572B" w:rsidRPr="00254A99" w:rsidRDefault="00C67AC8" w:rsidP="0058572B">
      <w:pPr>
        <w:spacing w:after="0" w:line="480" w:lineRule="auto"/>
        <w:contextualSpacing/>
        <w:jc w:val="center"/>
        <w:rPr>
          <w:rFonts w:ascii="Times New Roman" w:hAnsi="Times New Roman" w:cs="Times New Roman"/>
          <w:b/>
          <w:bCs/>
          <w:sz w:val="24"/>
          <w:szCs w:val="24"/>
        </w:rPr>
      </w:pPr>
      <w:r w:rsidRPr="00254A99">
        <w:rPr>
          <w:rFonts w:ascii="Times New Roman" w:hAnsi="Times New Roman" w:cs="Times New Roman"/>
          <w:b/>
          <w:bCs/>
          <w:sz w:val="24"/>
          <w:szCs w:val="24"/>
        </w:rPr>
        <w:t>Vibrant Bike’s Store</w:t>
      </w:r>
    </w:p>
    <w:p w14:paraId="032B1B31" w14:textId="27BEDD93" w:rsidR="00254A99" w:rsidRPr="00254A99" w:rsidRDefault="00254A99" w:rsidP="0058572B">
      <w:pPr>
        <w:spacing w:after="0" w:line="480" w:lineRule="auto"/>
        <w:contextualSpacing/>
        <w:jc w:val="center"/>
        <w:rPr>
          <w:rFonts w:ascii="Times New Roman" w:hAnsi="Times New Roman" w:cs="Times New Roman"/>
          <w:b/>
          <w:bCs/>
          <w:sz w:val="24"/>
          <w:szCs w:val="24"/>
        </w:rPr>
      </w:pPr>
    </w:p>
    <w:p w14:paraId="604721C6" w14:textId="77777777" w:rsidR="00254A99" w:rsidRPr="00254A99" w:rsidRDefault="00254A99" w:rsidP="0058572B">
      <w:pPr>
        <w:spacing w:after="0" w:line="480" w:lineRule="auto"/>
        <w:contextualSpacing/>
        <w:jc w:val="center"/>
        <w:rPr>
          <w:rFonts w:ascii="Times New Roman" w:hAnsi="Times New Roman" w:cs="Times New Roman"/>
          <w:b/>
          <w:bCs/>
          <w:sz w:val="24"/>
          <w:szCs w:val="24"/>
        </w:rPr>
      </w:pPr>
    </w:p>
    <w:p w14:paraId="408BD825" w14:textId="77777777" w:rsidR="0058572B" w:rsidRPr="00254A99" w:rsidRDefault="0058572B" w:rsidP="0058572B">
      <w:pPr>
        <w:spacing w:after="0" w:line="480" w:lineRule="auto"/>
        <w:contextualSpacing/>
        <w:jc w:val="center"/>
        <w:rPr>
          <w:rFonts w:ascii="Times New Roman" w:hAnsi="Times New Roman" w:cs="Times New Roman"/>
          <w:b/>
          <w:bCs/>
          <w:sz w:val="24"/>
          <w:szCs w:val="24"/>
        </w:rPr>
      </w:pPr>
    </w:p>
    <w:p w14:paraId="4FEFEB24" w14:textId="77777777" w:rsidR="0058572B" w:rsidRPr="00254A99" w:rsidRDefault="00C67AC8" w:rsidP="0058572B">
      <w:pPr>
        <w:spacing w:after="0" w:line="480" w:lineRule="auto"/>
        <w:contextualSpacing/>
        <w:jc w:val="center"/>
        <w:rPr>
          <w:rFonts w:ascii="Times New Roman" w:hAnsi="Times New Roman" w:cs="Times New Roman"/>
          <w:bCs/>
          <w:sz w:val="24"/>
          <w:szCs w:val="24"/>
        </w:rPr>
      </w:pPr>
      <w:r w:rsidRPr="00254A99">
        <w:rPr>
          <w:rFonts w:ascii="Times New Roman" w:hAnsi="Times New Roman" w:cs="Times New Roman"/>
          <w:bCs/>
          <w:sz w:val="24"/>
          <w:szCs w:val="24"/>
        </w:rPr>
        <w:t>Student’s Name</w:t>
      </w:r>
    </w:p>
    <w:p w14:paraId="421CACE7" w14:textId="77777777" w:rsidR="0058572B" w:rsidRPr="00254A99" w:rsidRDefault="00C67AC8" w:rsidP="0058572B">
      <w:pPr>
        <w:spacing w:after="0" w:line="480" w:lineRule="auto"/>
        <w:contextualSpacing/>
        <w:jc w:val="center"/>
        <w:rPr>
          <w:rFonts w:ascii="Times New Roman" w:hAnsi="Times New Roman" w:cs="Times New Roman"/>
          <w:bCs/>
          <w:sz w:val="24"/>
          <w:szCs w:val="24"/>
        </w:rPr>
      </w:pPr>
      <w:r w:rsidRPr="00254A99">
        <w:rPr>
          <w:rFonts w:ascii="Times New Roman" w:hAnsi="Times New Roman" w:cs="Times New Roman"/>
          <w:bCs/>
          <w:sz w:val="24"/>
          <w:szCs w:val="24"/>
        </w:rPr>
        <w:t>Institutional Affiliation</w:t>
      </w:r>
    </w:p>
    <w:p w14:paraId="6121F82D" w14:textId="77777777" w:rsidR="0058572B" w:rsidRPr="00254A99" w:rsidRDefault="00C67AC8" w:rsidP="0058572B">
      <w:pPr>
        <w:spacing w:after="0" w:line="480" w:lineRule="auto"/>
        <w:contextualSpacing/>
        <w:jc w:val="center"/>
        <w:rPr>
          <w:rFonts w:ascii="Times New Roman" w:hAnsi="Times New Roman" w:cs="Times New Roman"/>
          <w:bCs/>
          <w:sz w:val="24"/>
          <w:szCs w:val="24"/>
        </w:rPr>
      </w:pPr>
      <w:r w:rsidRPr="00254A99">
        <w:rPr>
          <w:rFonts w:ascii="Times New Roman" w:hAnsi="Times New Roman" w:cs="Times New Roman"/>
          <w:bCs/>
          <w:sz w:val="24"/>
          <w:szCs w:val="24"/>
        </w:rPr>
        <w:t>Course Name &amp; Number</w:t>
      </w:r>
    </w:p>
    <w:p w14:paraId="6F3AC384" w14:textId="77777777" w:rsidR="0058572B" w:rsidRPr="00254A99" w:rsidRDefault="00C67AC8" w:rsidP="0058572B">
      <w:pPr>
        <w:spacing w:after="0" w:line="480" w:lineRule="auto"/>
        <w:contextualSpacing/>
        <w:jc w:val="center"/>
        <w:rPr>
          <w:rFonts w:ascii="Times New Roman" w:hAnsi="Times New Roman" w:cs="Times New Roman"/>
          <w:bCs/>
          <w:sz w:val="24"/>
          <w:szCs w:val="24"/>
        </w:rPr>
      </w:pPr>
      <w:r w:rsidRPr="00254A99">
        <w:rPr>
          <w:rFonts w:ascii="Times New Roman" w:hAnsi="Times New Roman" w:cs="Times New Roman"/>
          <w:bCs/>
          <w:sz w:val="24"/>
          <w:szCs w:val="24"/>
        </w:rPr>
        <w:t>Instructor’s Name</w:t>
      </w:r>
    </w:p>
    <w:p w14:paraId="3C6B91BE" w14:textId="77777777" w:rsidR="0058572B" w:rsidRPr="00254A99" w:rsidRDefault="00C67AC8" w:rsidP="0058572B">
      <w:pPr>
        <w:spacing w:after="0" w:line="480" w:lineRule="auto"/>
        <w:contextualSpacing/>
        <w:jc w:val="center"/>
        <w:rPr>
          <w:rFonts w:ascii="Times New Roman" w:hAnsi="Times New Roman" w:cs="Times New Roman"/>
          <w:bCs/>
          <w:sz w:val="24"/>
          <w:szCs w:val="24"/>
        </w:rPr>
      </w:pPr>
      <w:r w:rsidRPr="00254A99">
        <w:rPr>
          <w:rFonts w:ascii="Times New Roman" w:hAnsi="Times New Roman" w:cs="Times New Roman"/>
          <w:bCs/>
          <w:sz w:val="24"/>
          <w:szCs w:val="24"/>
        </w:rPr>
        <w:t>D</w:t>
      </w:r>
      <w:r w:rsidR="002718FD" w:rsidRPr="00254A99">
        <w:rPr>
          <w:rFonts w:ascii="Times New Roman" w:hAnsi="Times New Roman" w:cs="Times New Roman"/>
          <w:bCs/>
          <w:sz w:val="24"/>
          <w:szCs w:val="24"/>
        </w:rPr>
        <w:t>ue Date</w:t>
      </w:r>
    </w:p>
    <w:p w14:paraId="05C30A5B" w14:textId="77777777" w:rsidR="0058572B" w:rsidRPr="00254A99" w:rsidRDefault="00C67AC8" w:rsidP="0058572B">
      <w:pPr>
        <w:spacing w:after="0" w:line="480" w:lineRule="auto"/>
        <w:ind w:firstLine="720"/>
        <w:contextualSpacing/>
        <w:rPr>
          <w:rFonts w:ascii="Times New Roman" w:hAnsi="Times New Roman" w:cs="Times New Roman"/>
          <w:b/>
          <w:bCs/>
          <w:sz w:val="24"/>
          <w:szCs w:val="24"/>
        </w:rPr>
      </w:pPr>
      <w:r w:rsidRPr="00254A99">
        <w:rPr>
          <w:rFonts w:ascii="Times New Roman" w:hAnsi="Times New Roman" w:cs="Times New Roman"/>
          <w:b/>
          <w:bCs/>
          <w:sz w:val="24"/>
          <w:szCs w:val="24"/>
        </w:rPr>
        <w:br w:type="page"/>
      </w:r>
    </w:p>
    <w:p w14:paraId="267100DA" w14:textId="77777777" w:rsidR="0058572B" w:rsidRPr="00254A99" w:rsidRDefault="00C67AC8" w:rsidP="0058572B">
      <w:pPr>
        <w:spacing w:after="0" w:line="480" w:lineRule="auto"/>
        <w:ind w:firstLine="720"/>
        <w:contextualSpacing/>
        <w:jc w:val="center"/>
        <w:rPr>
          <w:rFonts w:ascii="Times New Roman" w:hAnsi="Times New Roman" w:cs="Times New Roman"/>
          <w:b/>
          <w:bCs/>
          <w:sz w:val="24"/>
          <w:szCs w:val="24"/>
        </w:rPr>
      </w:pPr>
      <w:r w:rsidRPr="00254A99">
        <w:rPr>
          <w:rFonts w:ascii="Times New Roman" w:hAnsi="Times New Roman" w:cs="Times New Roman"/>
          <w:b/>
          <w:bCs/>
          <w:sz w:val="24"/>
          <w:szCs w:val="24"/>
        </w:rPr>
        <w:lastRenderedPageBreak/>
        <w:t>Vibrant Bike’s Store</w:t>
      </w:r>
    </w:p>
    <w:p w14:paraId="583A8316" w14:textId="77777777" w:rsidR="0058572B" w:rsidRPr="00254A99" w:rsidRDefault="00C67AC8" w:rsidP="0058572B">
      <w:pPr>
        <w:spacing w:after="0" w:line="480" w:lineRule="auto"/>
        <w:ind w:firstLine="720"/>
        <w:contextualSpacing/>
        <w:rPr>
          <w:rFonts w:ascii="Times New Roman" w:hAnsi="Times New Roman" w:cs="Times New Roman"/>
          <w:sz w:val="24"/>
          <w:szCs w:val="24"/>
        </w:rPr>
      </w:pPr>
      <w:r w:rsidRPr="00254A99">
        <w:rPr>
          <w:rFonts w:ascii="Times New Roman" w:hAnsi="Times New Roman" w:cs="Times New Roman"/>
          <w:sz w:val="24"/>
          <w:szCs w:val="24"/>
        </w:rPr>
        <w:t xml:space="preserve">The Vibrant Bike’s Store is an imaginary company that connects customers to manufacturers locally and abroad. The company ships all types of bicycles which include race and kids </w:t>
      </w:r>
      <w:r w:rsidRPr="00254A99">
        <w:rPr>
          <w:rFonts w:ascii="Times New Roman" w:hAnsi="Times New Roman" w:cs="Times New Roman"/>
          <w:sz w:val="24"/>
          <w:szCs w:val="24"/>
        </w:rPr>
        <w:t>tricycles</w:t>
      </w:r>
      <w:r w:rsidRPr="00254A99">
        <w:rPr>
          <w:rFonts w:ascii="Times New Roman" w:hAnsi="Times New Roman" w:cs="Times New Roman"/>
          <w:sz w:val="24"/>
          <w:szCs w:val="24"/>
        </w:rPr>
        <w:t>. The store sells spare parts and bikes’ accessories such as helmets,</w:t>
      </w:r>
      <w:r w:rsidRPr="00254A99">
        <w:rPr>
          <w:rFonts w:ascii="Times New Roman" w:hAnsi="Times New Roman" w:cs="Times New Roman"/>
          <w:sz w:val="24"/>
          <w:szCs w:val="24"/>
        </w:rPr>
        <w:t xml:space="preserve"> speedometers, costumes, pedals, lights, horns</w:t>
      </w:r>
      <w:r w:rsidRPr="00254A99">
        <w:rPr>
          <w:rFonts w:ascii="Times New Roman" w:hAnsi="Times New Roman" w:cs="Times New Roman"/>
          <w:sz w:val="24"/>
          <w:szCs w:val="24"/>
        </w:rPr>
        <w:t>,</w:t>
      </w:r>
      <w:r w:rsidRPr="00254A99">
        <w:rPr>
          <w:rFonts w:ascii="Times New Roman" w:hAnsi="Times New Roman" w:cs="Times New Roman"/>
          <w:sz w:val="24"/>
          <w:szCs w:val="24"/>
        </w:rPr>
        <w:t xml:space="preserve"> and reflectors. Besides, the company offers guidance on the importance of regular exercises and consistency in cycling for better race performance. Moreover, the firm focuses on teaching cyclists how to set t</w:t>
      </w:r>
      <w:r w:rsidRPr="00254A99">
        <w:rPr>
          <w:rFonts w:ascii="Times New Roman" w:hAnsi="Times New Roman" w:cs="Times New Roman"/>
          <w:sz w:val="24"/>
          <w:szCs w:val="24"/>
        </w:rPr>
        <w:t xml:space="preserve">heir saddles correctly and </w:t>
      </w:r>
      <w:r w:rsidRPr="00254A99">
        <w:rPr>
          <w:rFonts w:ascii="Times New Roman" w:hAnsi="Times New Roman" w:cs="Times New Roman"/>
          <w:sz w:val="24"/>
          <w:szCs w:val="24"/>
        </w:rPr>
        <w:t xml:space="preserve">the </w:t>
      </w:r>
      <w:r w:rsidRPr="00254A99">
        <w:rPr>
          <w:rFonts w:ascii="Times New Roman" w:hAnsi="Times New Roman" w:cs="Times New Roman"/>
          <w:sz w:val="24"/>
          <w:szCs w:val="24"/>
        </w:rPr>
        <w:t>best frame sizes for different height categories. Moreover, designing schedules for busy business people who hardly find time for exercise. The outline below describes the challenges and online ad design decisions made for th</w:t>
      </w:r>
      <w:r w:rsidRPr="00254A99">
        <w:rPr>
          <w:rFonts w:ascii="Times New Roman" w:hAnsi="Times New Roman" w:cs="Times New Roman"/>
          <w:sz w:val="24"/>
          <w:szCs w:val="24"/>
        </w:rPr>
        <w:t xml:space="preserve">e Vibrant Bike’s Store.    </w:t>
      </w:r>
    </w:p>
    <w:p w14:paraId="57C3BF4D" w14:textId="77777777" w:rsidR="0058572B" w:rsidRPr="00254A99" w:rsidRDefault="00C67AC8" w:rsidP="0058572B">
      <w:pPr>
        <w:spacing w:after="0" w:line="480" w:lineRule="auto"/>
        <w:ind w:firstLine="720"/>
        <w:contextualSpacing/>
        <w:rPr>
          <w:rFonts w:ascii="Times New Roman" w:hAnsi="Times New Roman" w:cs="Times New Roman"/>
          <w:sz w:val="24"/>
          <w:szCs w:val="24"/>
        </w:rPr>
      </w:pPr>
      <w:r w:rsidRPr="00254A99">
        <w:rPr>
          <w:rFonts w:ascii="Times New Roman" w:hAnsi="Times New Roman" w:cs="Times New Roman"/>
          <w:sz w:val="24"/>
          <w:szCs w:val="24"/>
        </w:rPr>
        <w:t>There are several decisions made during the design process. For instance, one had to identify the target audience of the online banner.  The audience was workout, cycling</w:t>
      </w:r>
      <w:r w:rsidRPr="00254A99">
        <w:rPr>
          <w:rFonts w:ascii="Times New Roman" w:hAnsi="Times New Roman" w:cs="Times New Roman"/>
          <w:sz w:val="24"/>
          <w:szCs w:val="24"/>
        </w:rPr>
        <w:t>,</w:t>
      </w:r>
      <w:r w:rsidRPr="00254A99">
        <w:rPr>
          <w:rFonts w:ascii="Times New Roman" w:hAnsi="Times New Roman" w:cs="Times New Roman"/>
          <w:sz w:val="24"/>
          <w:szCs w:val="24"/>
        </w:rPr>
        <w:t xml:space="preserve"> and bike racing enthusiasts. Besides, those interested i</w:t>
      </w:r>
      <w:r w:rsidRPr="00254A99">
        <w:rPr>
          <w:rFonts w:ascii="Times New Roman" w:hAnsi="Times New Roman" w:cs="Times New Roman"/>
          <w:sz w:val="24"/>
          <w:szCs w:val="24"/>
        </w:rPr>
        <w:t xml:space="preserve">n less painful ways in cutting weights. Identifying </w:t>
      </w:r>
      <w:r w:rsidRPr="00254A99">
        <w:rPr>
          <w:rFonts w:ascii="Times New Roman" w:hAnsi="Times New Roman" w:cs="Times New Roman"/>
          <w:sz w:val="24"/>
          <w:szCs w:val="24"/>
        </w:rPr>
        <w:t xml:space="preserve">the </w:t>
      </w:r>
      <w:r w:rsidRPr="00254A99">
        <w:rPr>
          <w:rFonts w:ascii="Times New Roman" w:hAnsi="Times New Roman" w:cs="Times New Roman"/>
          <w:sz w:val="24"/>
          <w:szCs w:val="24"/>
        </w:rPr>
        <w:t xml:space="preserve">audience helped in the main design of the ad. First, </w:t>
      </w:r>
      <w:r w:rsidRPr="00254A99">
        <w:rPr>
          <w:rFonts w:ascii="Times New Roman" w:hAnsi="Times New Roman" w:cs="Times New Roman"/>
          <w:sz w:val="24"/>
          <w:szCs w:val="24"/>
        </w:rPr>
        <w:t xml:space="preserve">the </w:t>
      </w:r>
      <w:r w:rsidRPr="00254A99">
        <w:rPr>
          <w:rFonts w:ascii="Times New Roman" w:hAnsi="Times New Roman" w:cs="Times New Roman"/>
          <w:sz w:val="24"/>
          <w:szCs w:val="24"/>
        </w:rPr>
        <w:t>collection of necessary images was essential such as bicycles and accessories. To create a better engagement with potential customers using hum</w:t>
      </w:r>
      <w:r w:rsidRPr="00254A99">
        <w:rPr>
          <w:rFonts w:ascii="Times New Roman" w:hAnsi="Times New Roman" w:cs="Times New Roman"/>
          <w:sz w:val="24"/>
          <w:szCs w:val="24"/>
        </w:rPr>
        <w:t xml:space="preserve">an faces was put into consideration.  Secondly, developing a very persuasive fresh and SEO content for the ad (Bezoyski, 2021). It was necessary to bring </w:t>
      </w:r>
      <w:r w:rsidRPr="00254A99">
        <w:rPr>
          <w:rFonts w:ascii="Times New Roman" w:hAnsi="Times New Roman" w:cs="Times New Roman"/>
          <w:sz w:val="24"/>
          <w:szCs w:val="24"/>
        </w:rPr>
        <w:t xml:space="preserve">a </w:t>
      </w:r>
      <w:r w:rsidRPr="00254A99">
        <w:rPr>
          <w:rFonts w:ascii="Times New Roman" w:hAnsi="Times New Roman" w:cs="Times New Roman"/>
          <w:sz w:val="24"/>
          <w:szCs w:val="24"/>
        </w:rPr>
        <w:t>very straightforward context</w:t>
      </w:r>
      <w:r w:rsidRPr="00254A99">
        <w:rPr>
          <w:rFonts w:ascii="Times New Roman" w:hAnsi="Times New Roman" w:cs="Times New Roman"/>
          <w:sz w:val="24"/>
          <w:szCs w:val="24"/>
        </w:rPr>
        <w:t>,</w:t>
      </w:r>
      <w:r w:rsidRPr="00254A99">
        <w:rPr>
          <w:rFonts w:ascii="Times New Roman" w:hAnsi="Times New Roman" w:cs="Times New Roman"/>
          <w:sz w:val="24"/>
          <w:szCs w:val="24"/>
        </w:rPr>
        <w:t xml:space="preserve"> which w</w:t>
      </w:r>
      <w:r w:rsidRPr="00254A99">
        <w:rPr>
          <w:rFonts w:ascii="Times New Roman" w:hAnsi="Times New Roman" w:cs="Times New Roman"/>
          <w:sz w:val="24"/>
          <w:szCs w:val="24"/>
        </w:rPr>
        <w:t>as</w:t>
      </w:r>
      <w:r w:rsidRPr="00254A99">
        <w:rPr>
          <w:rFonts w:ascii="Times New Roman" w:hAnsi="Times New Roman" w:cs="Times New Roman"/>
          <w:sz w:val="24"/>
          <w:szCs w:val="24"/>
        </w:rPr>
        <w:t xml:space="preserve"> short and precise. It would aid in </w:t>
      </w:r>
      <w:r w:rsidRPr="00254A99">
        <w:rPr>
          <w:rFonts w:ascii="Times New Roman" w:hAnsi="Times New Roman" w:cs="Times New Roman"/>
          <w:sz w:val="24"/>
          <w:szCs w:val="24"/>
        </w:rPr>
        <w:t xml:space="preserve">the </w:t>
      </w:r>
      <w:r w:rsidRPr="00254A99">
        <w:rPr>
          <w:rFonts w:ascii="Times New Roman" w:hAnsi="Times New Roman" w:cs="Times New Roman"/>
          <w:sz w:val="24"/>
          <w:szCs w:val="24"/>
        </w:rPr>
        <w:t xml:space="preserve">better cognitive ability of the users. It can persuade even </w:t>
      </w:r>
      <w:r w:rsidRPr="00254A99">
        <w:rPr>
          <w:rFonts w:ascii="Times New Roman" w:hAnsi="Times New Roman" w:cs="Times New Roman"/>
          <w:sz w:val="24"/>
          <w:szCs w:val="24"/>
        </w:rPr>
        <w:t>engaged</w:t>
      </w:r>
      <w:r w:rsidRPr="00254A99">
        <w:rPr>
          <w:rFonts w:ascii="Times New Roman" w:hAnsi="Times New Roman" w:cs="Times New Roman"/>
          <w:sz w:val="24"/>
          <w:szCs w:val="24"/>
        </w:rPr>
        <w:t xml:space="preserve"> audience</w:t>
      </w:r>
      <w:r w:rsidRPr="00254A99">
        <w:rPr>
          <w:rFonts w:ascii="Times New Roman" w:hAnsi="Times New Roman" w:cs="Times New Roman"/>
          <w:sz w:val="24"/>
          <w:szCs w:val="24"/>
        </w:rPr>
        <w:t>s</w:t>
      </w:r>
      <w:r w:rsidRPr="00254A99">
        <w:rPr>
          <w:rFonts w:ascii="Times New Roman" w:hAnsi="Times New Roman" w:cs="Times New Roman"/>
          <w:sz w:val="24"/>
          <w:szCs w:val="24"/>
        </w:rPr>
        <w:t>, especially those either driving or walking. Finally, the design arrangement of both content and images. Bigger dimensional ads were better for better visibility of content, resi</w:t>
      </w:r>
      <w:r w:rsidRPr="00254A99">
        <w:rPr>
          <w:rFonts w:ascii="Times New Roman" w:hAnsi="Times New Roman" w:cs="Times New Roman"/>
          <w:sz w:val="24"/>
          <w:szCs w:val="24"/>
        </w:rPr>
        <w:t>zing of images</w:t>
      </w:r>
      <w:r w:rsidRPr="00254A99">
        <w:rPr>
          <w:rFonts w:ascii="Times New Roman" w:hAnsi="Times New Roman" w:cs="Times New Roman"/>
          <w:sz w:val="24"/>
          <w:szCs w:val="24"/>
        </w:rPr>
        <w:t>,</w:t>
      </w:r>
      <w:r w:rsidRPr="00254A99">
        <w:rPr>
          <w:rFonts w:ascii="Times New Roman" w:hAnsi="Times New Roman" w:cs="Times New Roman"/>
          <w:sz w:val="24"/>
          <w:szCs w:val="24"/>
        </w:rPr>
        <w:t xml:space="preserve"> and focal focus. It prevented overpopulating the ad</w:t>
      </w:r>
      <w:r w:rsidRPr="00254A99">
        <w:rPr>
          <w:rFonts w:ascii="Times New Roman" w:hAnsi="Times New Roman" w:cs="Times New Roman"/>
          <w:sz w:val="24"/>
          <w:szCs w:val="24"/>
        </w:rPr>
        <w:t>,</w:t>
      </w:r>
      <w:r w:rsidRPr="00254A99">
        <w:rPr>
          <w:rFonts w:ascii="Times New Roman" w:hAnsi="Times New Roman" w:cs="Times New Roman"/>
          <w:sz w:val="24"/>
          <w:szCs w:val="24"/>
        </w:rPr>
        <w:t xml:space="preserve"> making it easier for </w:t>
      </w:r>
      <w:r w:rsidRPr="00254A99">
        <w:rPr>
          <w:rFonts w:ascii="Times New Roman" w:hAnsi="Times New Roman" w:cs="Times New Roman"/>
          <w:sz w:val="24"/>
          <w:szCs w:val="24"/>
        </w:rPr>
        <w:t xml:space="preserve">the </w:t>
      </w:r>
      <w:r w:rsidRPr="00254A99">
        <w:rPr>
          <w:rFonts w:ascii="Times New Roman" w:hAnsi="Times New Roman" w:cs="Times New Roman"/>
          <w:sz w:val="24"/>
          <w:szCs w:val="24"/>
        </w:rPr>
        <w:t xml:space="preserve">audience to find it attractive and legible. </w:t>
      </w:r>
    </w:p>
    <w:p w14:paraId="0B8EE4C9" w14:textId="77777777" w:rsidR="0058572B" w:rsidRPr="00254A99" w:rsidRDefault="00C67AC8" w:rsidP="0058572B">
      <w:pPr>
        <w:spacing w:after="0" w:line="480" w:lineRule="auto"/>
        <w:ind w:firstLine="720"/>
        <w:contextualSpacing/>
        <w:rPr>
          <w:rFonts w:ascii="Times New Roman" w:hAnsi="Times New Roman" w:cs="Times New Roman"/>
          <w:sz w:val="24"/>
          <w:szCs w:val="24"/>
        </w:rPr>
      </w:pPr>
      <w:r w:rsidRPr="00254A99">
        <w:rPr>
          <w:rFonts w:ascii="Times New Roman" w:hAnsi="Times New Roman" w:cs="Times New Roman"/>
          <w:sz w:val="24"/>
          <w:szCs w:val="24"/>
        </w:rPr>
        <w:t xml:space="preserve">The ad design faced several challenges during the development process. First, there was </w:t>
      </w:r>
      <w:r w:rsidRPr="00254A99">
        <w:rPr>
          <w:rFonts w:ascii="Times New Roman" w:hAnsi="Times New Roman" w:cs="Times New Roman"/>
          <w:sz w:val="24"/>
          <w:szCs w:val="24"/>
        </w:rPr>
        <w:t xml:space="preserve">a </w:t>
      </w:r>
      <w:r w:rsidRPr="00254A99">
        <w:rPr>
          <w:rFonts w:ascii="Times New Roman" w:hAnsi="Times New Roman" w:cs="Times New Roman"/>
          <w:sz w:val="24"/>
          <w:szCs w:val="24"/>
        </w:rPr>
        <w:t xml:space="preserve">stiff competition by other </w:t>
      </w:r>
      <w:r w:rsidRPr="00254A99">
        <w:rPr>
          <w:rFonts w:ascii="Times New Roman" w:hAnsi="Times New Roman" w:cs="Times New Roman"/>
          <w:sz w:val="24"/>
          <w:szCs w:val="24"/>
        </w:rPr>
        <w:t xml:space="preserve">companies supplying similar products. The online designs </w:t>
      </w:r>
      <w:r w:rsidRPr="00254A99">
        <w:rPr>
          <w:rFonts w:ascii="Times New Roman" w:hAnsi="Times New Roman" w:cs="Times New Roman"/>
          <w:sz w:val="24"/>
          <w:szCs w:val="24"/>
        </w:rPr>
        <w:lastRenderedPageBreak/>
        <w:t xml:space="preserve">used were static, but other companies use very flashy and dynamic designs </w:t>
      </w:r>
      <w:r w:rsidRPr="00254A99">
        <w:rPr>
          <w:rFonts w:ascii="Times New Roman" w:hAnsi="Times New Roman" w:cs="Times New Roman"/>
          <w:sz w:val="24"/>
          <w:szCs w:val="24"/>
          <w:shd w:val="clear" w:color="auto" w:fill="FFFFFF"/>
        </w:rPr>
        <w:t>(Lagiewski &amp; Kesgin, 2017)</w:t>
      </w:r>
      <w:r w:rsidRPr="00254A99">
        <w:rPr>
          <w:rFonts w:ascii="Times New Roman" w:hAnsi="Times New Roman" w:cs="Times New Roman"/>
          <w:sz w:val="24"/>
          <w:szCs w:val="24"/>
        </w:rPr>
        <w:t xml:space="preserve">. Winning the online users calls for very </w:t>
      </w:r>
      <w:r w:rsidRPr="00254A99">
        <w:rPr>
          <w:rFonts w:ascii="Times New Roman" w:hAnsi="Times New Roman" w:cs="Times New Roman"/>
          <w:sz w:val="24"/>
          <w:szCs w:val="24"/>
        </w:rPr>
        <w:t>persuasive and high creativity</w:t>
      </w:r>
      <w:r w:rsidRPr="00254A99">
        <w:rPr>
          <w:rFonts w:ascii="Times New Roman" w:hAnsi="Times New Roman" w:cs="Times New Roman"/>
          <w:sz w:val="24"/>
          <w:szCs w:val="24"/>
        </w:rPr>
        <w:t>. One needs to think an ext</w:t>
      </w:r>
      <w:r w:rsidRPr="00254A99">
        <w:rPr>
          <w:rFonts w:ascii="Times New Roman" w:hAnsi="Times New Roman" w:cs="Times New Roman"/>
          <w:sz w:val="24"/>
          <w:szCs w:val="24"/>
        </w:rPr>
        <w:t xml:space="preserve">ra mile in placing a very attractive title that gives users the urge to read </w:t>
      </w:r>
      <w:r w:rsidRPr="00254A99">
        <w:rPr>
          <w:rFonts w:ascii="Times New Roman" w:hAnsi="Times New Roman" w:cs="Times New Roman"/>
          <w:sz w:val="24"/>
          <w:szCs w:val="24"/>
        </w:rPr>
        <w:t xml:space="preserve">the </w:t>
      </w:r>
      <w:r w:rsidRPr="00254A99">
        <w:rPr>
          <w:rFonts w:ascii="Times New Roman" w:hAnsi="Times New Roman" w:cs="Times New Roman"/>
          <w:sz w:val="24"/>
          <w:szCs w:val="24"/>
        </w:rPr>
        <w:t xml:space="preserve">content. </w:t>
      </w:r>
      <w:r w:rsidRPr="00254A99">
        <w:rPr>
          <w:rFonts w:ascii="Times New Roman" w:hAnsi="Times New Roman" w:cs="Times New Roman"/>
          <w:sz w:val="24"/>
          <w:szCs w:val="24"/>
        </w:rPr>
        <w:t>I</w:t>
      </w:r>
      <w:r w:rsidRPr="00254A99">
        <w:rPr>
          <w:rFonts w:ascii="Times New Roman" w:hAnsi="Times New Roman" w:cs="Times New Roman"/>
          <w:sz w:val="24"/>
          <w:szCs w:val="24"/>
        </w:rPr>
        <w:t xml:space="preserve">t becomes difficult to break down information and pick the most critical sections for the ad. </w:t>
      </w:r>
      <w:r w:rsidRPr="00254A99">
        <w:rPr>
          <w:rFonts w:ascii="Times New Roman" w:hAnsi="Times New Roman" w:cs="Times New Roman"/>
          <w:sz w:val="24"/>
          <w:szCs w:val="24"/>
        </w:rPr>
        <w:t xml:space="preserve">Besides, </w:t>
      </w:r>
      <w:r w:rsidRPr="00254A99">
        <w:rPr>
          <w:rFonts w:ascii="Times New Roman" w:hAnsi="Times New Roman" w:cs="Times New Roman"/>
          <w:sz w:val="24"/>
          <w:szCs w:val="24"/>
        </w:rPr>
        <w:t>one may put a particular price of a product that may depreciat</w:t>
      </w:r>
      <w:r w:rsidRPr="00254A99">
        <w:rPr>
          <w:rFonts w:ascii="Times New Roman" w:hAnsi="Times New Roman" w:cs="Times New Roman"/>
          <w:sz w:val="24"/>
          <w:szCs w:val="24"/>
        </w:rPr>
        <w:t>e as technology evolves (</w:t>
      </w:r>
      <w:r w:rsidRPr="00254A99">
        <w:rPr>
          <w:rFonts w:ascii="Times New Roman" w:hAnsi="Times New Roman" w:cs="Times New Roman"/>
          <w:sz w:val="24"/>
          <w:szCs w:val="24"/>
          <w:shd w:val="clear" w:color="auto" w:fill="FFFFFF"/>
        </w:rPr>
        <w:t>Mejía-Trejo, 2021)</w:t>
      </w:r>
      <w:r w:rsidRPr="00254A99">
        <w:rPr>
          <w:rFonts w:ascii="Times New Roman" w:hAnsi="Times New Roman" w:cs="Times New Roman"/>
          <w:sz w:val="24"/>
          <w:szCs w:val="24"/>
        </w:rPr>
        <w:t xml:space="preserve">. New bike developments and designs </w:t>
      </w:r>
      <w:r w:rsidRPr="00254A99">
        <w:rPr>
          <w:rFonts w:ascii="Times New Roman" w:hAnsi="Times New Roman" w:cs="Times New Roman"/>
          <w:sz w:val="24"/>
          <w:szCs w:val="24"/>
        </w:rPr>
        <w:t>frequently occur,</w:t>
      </w:r>
      <w:r w:rsidRPr="00254A99">
        <w:rPr>
          <w:rFonts w:ascii="Times New Roman" w:hAnsi="Times New Roman" w:cs="Times New Roman"/>
          <w:sz w:val="24"/>
          <w:szCs w:val="24"/>
        </w:rPr>
        <w:t xml:space="preserve"> depreciating prices of </w:t>
      </w:r>
      <w:r w:rsidRPr="00254A99">
        <w:rPr>
          <w:rFonts w:ascii="Times New Roman" w:hAnsi="Times New Roman" w:cs="Times New Roman"/>
          <w:sz w:val="24"/>
          <w:szCs w:val="24"/>
        </w:rPr>
        <w:t xml:space="preserve">an </w:t>
      </w:r>
      <w:r w:rsidRPr="00254A99">
        <w:rPr>
          <w:rFonts w:ascii="Times New Roman" w:hAnsi="Times New Roman" w:cs="Times New Roman"/>
          <w:sz w:val="24"/>
          <w:szCs w:val="24"/>
        </w:rPr>
        <w:t xml:space="preserve">already existing product in the market.  Besides, Vibrant Bike Store has to keep on regenerating ads to fit the current market needs </w:t>
      </w:r>
      <w:r w:rsidRPr="00254A99">
        <w:rPr>
          <w:rFonts w:ascii="Times New Roman" w:hAnsi="Times New Roman" w:cs="Times New Roman"/>
          <w:sz w:val="24"/>
          <w:szCs w:val="24"/>
        </w:rPr>
        <w:t>and update prices. Customers love comparing prices of similar products</w:t>
      </w:r>
      <w:r w:rsidRPr="00254A99">
        <w:rPr>
          <w:rFonts w:ascii="Times New Roman" w:hAnsi="Times New Roman" w:cs="Times New Roman"/>
          <w:sz w:val="24"/>
          <w:szCs w:val="24"/>
        </w:rPr>
        <w:t>; f</w:t>
      </w:r>
      <w:r w:rsidRPr="00254A99">
        <w:rPr>
          <w:rFonts w:ascii="Times New Roman" w:hAnsi="Times New Roman" w:cs="Times New Roman"/>
          <w:sz w:val="24"/>
          <w:szCs w:val="24"/>
        </w:rPr>
        <w:t>or instance, in our case</w:t>
      </w:r>
      <w:r w:rsidRPr="00254A99">
        <w:rPr>
          <w:rFonts w:ascii="Times New Roman" w:hAnsi="Times New Roman" w:cs="Times New Roman"/>
          <w:sz w:val="24"/>
          <w:szCs w:val="24"/>
        </w:rPr>
        <w:t>,</w:t>
      </w:r>
      <w:r w:rsidRPr="00254A99">
        <w:rPr>
          <w:rFonts w:ascii="Times New Roman" w:hAnsi="Times New Roman" w:cs="Times New Roman"/>
          <w:sz w:val="24"/>
          <w:szCs w:val="24"/>
        </w:rPr>
        <w:t xml:space="preserve"> comparing Giant bikes prices between Vibrant Bike Store and Giant manufacturer’s store. Moreover, choosing </w:t>
      </w:r>
      <w:r w:rsidRPr="00254A99">
        <w:rPr>
          <w:rFonts w:ascii="Times New Roman" w:hAnsi="Times New Roman" w:cs="Times New Roman"/>
          <w:sz w:val="24"/>
          <w:szCs w:val="24"/>
        </w:rPr>
        <w:t xml:space="preserve">an </w:t>
      </w:r>
      <w:r w:rsidRPr="00254A99">
        <w:rPr>
          <w:rFonts w:ascii="Times New Roman" w:hAnsi="Times New Roman" w:cs="Times New Roman"/>
          <w:sz w:val="24"/>
          <w:szCs w:val="24"/>
        </w:rPr>
        <w:t>attractive but visible background to suit all k</w:t>
      </w:r>
      <w:r w:rsidRPr="00254A99">
        <w:rPr>
          <w:rFonts w:ascii="Times New Roman" w:hAnsi="Times New Roman" w:cs="Times New Roman"/>
          <w:sz w:val="24"/>
          <w:szCs w:val="24"/>
        </w:rPr>
        <w:t xml:space="preserve">inds of viewers was relatively difficult. One had to take much time redesigning until a perfect fit was chosen.  </w:t>
      </w:r>
    </w:p>
    <w:p w14:paraId="03EBB782" w14:textId="77777777" w:rsidR="0058572B" w:rsidRPr="00254A99" w:rsidRDefault="00C67AC8" w:rsidP="0058572B">
      <w:pPr>
        <w:spacing w:after="0" w:line="480" w:lineRule="auto"/>
        <w:ind w:firstLine="720"/>
        <w:contextualSpacing/>
        <w:rPr>
          <w:rFonts w:ascii="Times New Roman" w:hAnsi="Times New Roman" w:cs="Times New Roman"/>
          <w:sz w:val="24"/>
          <w:szCs w:val="24"/>
        </w:rPr>
      </w:pPr>
      <w:r w:rsidRPr="00254A99">
        <w:rPr>
          <w:rFonts w:ascii="Times New Roman" w:hAnsi="Times New Roman" w:cs="Times New Roman"/>
          <w:sz w:val="24"/>
          <w:szCs w:val="24"/>
        </w:rPr>
        <w:t>In conclusion, Vibrant Bike Store online ads can aid in increasing traffic in the firm. People have the urge to lose weight, win races, and pa</w:t>
      </w:r>
      <w:r w:rsidRPr="00254A99">
        <w:rPr>
          <w:rFonts w:ascii="Times New Roman" w:hAnsi="Times New Roman" w:cs="Times New Roman"/>
          <w:sz w:val="24"/>
          <w:szCs w:val="24"/>
        </w:rPr>
        <w:t xml:space="preserve">ssionately cycle. The ad design for our company had bigger dimensions, fresh and search engine optimization content to suit the cognitive ability of potential buyers. In contrast, </w:t>
      </w:r>
      <w:r w:rsidRPr="00254A99">
        <w:rPr>
          <w:rFonts w:ascii="Times New Roman" w:hAnsi="Times New Roman" w:cs="Times New Roman"/>
          <w:sz w:val="24"/>
          <w:szCs w:val="24"/>
        </w:rPr>
        <w:t>challenges were</w:t>
      </w:r>
      <w:r w:rsidRPr="00254A99">
        <w:rPr>
          <w:rFonts w:ascii="Times New Roman" w:hAnsi="Times New Roman" w:cs="Times New Roman"/>
          <w:sz w:val="24"/>
          <w:szCs w:val="24"/>
        </w:rPr>
        <w:t xml:space="preserve"> fac</w:t>
      </w:r>
      <w:r w:rsidRPr="00254A99">
        <w:rPr>
          <w:rFonts w:ascii="Times New Roman" w:hAnsi="Times New Roman" w:cs="Times New Roman"/>
          <w:sz w:val="24"/>
          <w:szCs w:val="24"/>
        </w:rPr>
        <w:t>ed during the design process. They included selecting the</w:t>
      </w:r>
      <w:r w:rsidRPr="00254A99">
        <w:rPr>
          <w:rFonts w:ascii="Times New Roman" w:hAnsi="Times New Roman" w:cs="Times New Roman"/>
          <w:sz w:val="24"/>
          <w:szCs w:val="24"/>
        </w:rPr>
        <w:t xml:space="preserve"> best backgrounds, content, and design arrangement. Moreover, competition by other firms which used flashy and dynamic images in their design to attract customers. Moreover, the demand to consistently regenerat</w:t>
      </w:r>
      <w:r w:rsidRPr="00254A99">
        <w:rPr>
          <w:rFonts w:ascii="Times New Roman" w:hAnsi="Times New Roman" w:cs="Times New Roman"/>
          <w:sz w:val="24"/>
          <w:szCs w:val="24"/>
        </w:rPr>
        <w:t>e</w:t>
      </w:r>
      <w:r w:rsidRPr="00254A99">
        <w:rPr>
          <w:rFonts w:ascii="Times New Roman" w:hAnsi="Times New Roman" w:cs="Times New Roman"/>
          <w:sz w:val="24"/>
          <w:szCs w:val="24"/>
        </w:rPr>
        <w:t xml:space="preserve"> ads to the increased technological changes i</w:t>
      </w:r>
      <w:r w:rsidRPr="00254A99">
        <w:rPr>
          <w:rFonts w:ascii="Times New Roman" w:hAnsi="Times New Roman" w:cs="Times New Roman"/>
          <w:sz w:val="24"/>
          <w:szCs w:val="24"/>
        </w:rPr>
        <w:t>n the cycling supplies sector affect</w:t>
      </w:r>
      <w:r w:rsidRPr="00254A99">
        <w:rPr>
          <w:rFonts w:ascii="Times New Roman" w:hAnsi="Times New Roman" w:cs="Times New Roman"/>
          <w:sz w:val="24"/>
          <w:szCs w:val="24"/>
        </w:rPr>
        <w:t>ed product pricing</w:t>
      </w:r>
      <w:r w:rsidRPr="00254A99">
        <w:rPr>
          <w:rFonts w:ascii="Times New Roman" w:hAnsi="Times New Roman" w:cs="Times New Roman"/>
          <w:sz w:val="24"/>
          <w:szCs w:val="24"/>
        </w:rPr>
        <w:t xml:space="preserve">.  </w:t>
      </w:r>
    </w:p>
    <w:p w14:paraId="5C7EDDC8" w14:textId="77777777" w:rsidR="005433A5" w:rsidRPr="00254A99" w:rsidRDefault="005433A5" w:rsidP="0058572B">
      <w:pPr>
        <w:spacing w:after="0" w:line="480" w:lineRule="auto"/>
        <w:ind w:firstLine="720"/>
        <w:contextualSpacing/>
        <w:jc w:val="center"/>
        <w:rPr>
          <w:rFonts w:ascii="Times New Roman" w:hAnsi="Times New Roman" w:cs="Times New Roman"/>
          <w:sz w:val="24"/>
          <w:szCs w:val="24"/>
        </w:rPr>
      </w:pPr>
    </w:p>
    <w:p w14:paraId="08843836" w14:textId="77777777" w:rsidR="00254A99" w:rsidRDefault="00254A99">
      <w:pPr>
        <w:rPr>
          <w:rFonts w:ascii="Times New Roman" w:hAnsi="Times New Roman" w:cs="Times New Roman"/>
          <w:b/>
          <w:sz w:val="24"/>
          <w:szCs w:val="24"/>
        </w:rPr>
      </w:pPr>
      <w:r>
        <w:rPr>
          <w:rFonts w:ascii="Times New Roman" w:hAnsi="Times New Roman" w:cs="Times New Roman"/>
          <w:b/>
          <w:sz w:val="24"/>
          <w:szCs w:val="24"/>
        </w:rPr>
        <w:br w:type="page"/>
      </w:r>
    </w:p>
    <w:p w14:paraId="0A0F3C3E" w14:textId="23E7A3D0" w:rsidR="0058572B" w:rsidRPr="00254A99" w:rsidRDefault="00C67AC8" w:rsidP="0058572B">
      <w:pPr>
        <w:spacing w:after="0" w:line="480" w:lineRule="auto"/>
        <w:ind w:firstLine="720"/>
        <w:contextualSpacing/>
        <w:jc w:val="center"/>
        <w:rPr>
          <w:rFonts w:ascii="Times New Roman" w:hAnsi="Times New Roman" w:cs="Times New Roman"/>
          <w:b/>
          <w:sz w:val="24"/>
          <w:szCs w:val="24"/>
        </w:rPr>
      </w:pPr>
      <w:r w:rsidRPr="00254A99">
        <w:rPr>
          <w:rFonts w:ascii="Times New Roman" w:hAnsi="Times New Roman" w:cs="Times New Roman"/>
          <w:b/>
          <w:sz w:val="24"/>
          <w:szCs w:val="24"/>
        </w:rPr>
        <w:lastRenderedPageBreak/>
        <w:t>References</w:t>
      </w:r>
    </w:p>
    <w:p w14:paraId="0586D04C" w14:textId="77777777" w:rsidR="0058572B" w:rsidRPr="00254A99" w:rsidRDefault="00C67AC8" w:rsidP="00BD49DC">
      <w:pPr>
        <w:spacing w:after="0" w:line="480" w:lineRule="auto"/>
        <w:ind w:left="720" w:hanging="720"/>
        <w:contextualSpacing/>
        <w:rPr>
          <w:rFonts w:ascii="Times New Roman" w:hAnsi="Times New Roman" w:cs="Times New Roman"/>
          <w:sz w:val="24"/>
          <w:szCs w:val="24"/>
        </w:rPr>
      </w:pPr>
      <w:r w:rsidRPr="00254A99">
        <w:rPr>
          <w:rFonts w:ascii="Times New Roman" w:hAnsi="Times New Roman" w:cs="Times New Roman"/>
          <w:sz w:val="24"/>
          <w:szCs w:val="24"/>
          <w:shd w:val="clear" w:color="auto" w:fill="FFFFFF"/>
        </w:rPr>
        <w:t xml:space="preserve">Bezovski, Z. (2021). </w:t>
      </w:r>
      <w:r w:rsidRPr="00254A99">
        <w:rPr>
          <w:rFonts w:ascii="Times New Roman" w:hAnsi="Times New Roman" w:cs="Times New Roman"/>
          <w:i/>
          <w:iCs/>
          <w:sz w:val="24"/>
          <w:szCs w:val="24"/>
          <w:shd w:val="clear" w:color="auto" w:fill="FFFFFF"/>
        </w:rPr>
        <w:t>Holistic Online Marketing Strategies</w:t>
      </w:r>
      <w:r w:rsidRPr="00254A99">
        <w:rPr>
          <w:rFonts w:ascii="Times New Roman" w:hAnsi="Times New Roman" w:cs="Times New Roman"/>
          <w:sz w:val="24"/>
          <w:szCs w:val="24"/>
          <w:shd w:val="clear" w:color="auto" w:fill="FFFFFF"/>
        </w:rPr>
        <w:t>: Inbound Marketing+ SEO.</w:t>
      </w:r>
    </w:p>
    <w:p w14:paraId="1FF1A8D0" w14:textId="77777777" w:rsidR="0058572B" w:rsidRPr="00254A99" w:rsidRDefault="00C67AC8" w:rsidP="00BD49DC">
      <w:pPr>
        <w:tabs>
          <w:tab w:val="left" w:pos="540"/>
        </w:tabs>
        <w:spacing w:after="0" w:line="480" w:lineRule="auto"/>
        <w:ind w:left="720" w:hanging="720"/>
        <w:contextualSpacing/>
        <w:rPr>
          <w:rFonts w:ascii="Times New Roman" w:hAnsi="Times New Roman" w:cs="Times New Roman"/>
          <w:sz w:val="24"/>
          <w:szCs w:val="24"/>
          <w:shd w:val="clear" w:color="auto" w:fill="FFFFFF"/>
        </w:rPr>
      </w:pPr>
      <w:r w:rsidRPr="00254A99">
        <w:rPr>
          <w:rFonts w:ascii="Times New Roman" w:hAnsi="Times New Roman" w:cs="Times New Roman"/>
          <w:sz w:val="24"/>
          <w:szCs w:val="24"/>
          <w:shd w:val="clear" w:color="auto" w:fill="FFFFFF"/>
        </w:rPr>
        <w:t xml:space="preserve">Lagiewski, R., &amp; Kesgin, M. (2017). </w:t>
      </w:r>
      <w:r w:rsidRPr="00254A99">
        <w:rPr>
          <w:rFonts w:ascii="Times New Roman" w:hAnsi="Times New Roman" w:cs="Times New Roman"/>
          <w:i/>
          <w:iCs/>
          <w:sz w:val="24"/>
          <w:szCs w:val="24"/>
          <w:shd w:val="clear" w:color="auto" w:fill="FFFFFF"/>
        </w:rPr>
        <w:t xml:space="preserve">Designing and implementing digital visitor </w:t>
      </w:r>
      <w:r w:rsidRPr="00254A99">
        <w:rPr>
          <w:rFonts w:ascii="Times New Roman" w:hAnsi="Times New Roman" w:cs="Times New Roman"/>
          <w:i/>
          <w:iCs/>
          <w:sz w:val="24"/>
          <w:szCs w:val="24"/>
          <w:shd w:val="clear" w:color="auto" w:fill="FFFFFF"/>
        </w:rPr>
        <w:t>experiences in New York State: The case of the Finger Lakes Interactive Play (FLIP) project</w:t>
      </w:r>
      <w:r w:rsidRPr="00254A99">
        <w:rPr>
          <w:rFonts w:ascii="Times New Roman" w:hAnsi="Times New Roman" w:cs="Times New Roman"/>
          <w:sz w:val="24"/>
          <w:szCs w:val="24"/>
          <w:shd w:val="clear" w:color="auto" w:fill="FFFFFF"/>
        </w:rPr>
        <w:t>. Journal of destination marketing &amp; management, 6(2), 118-126.</w:t>
      </w:r>
    </w:p>
    <w:p w14:paraId="14E5E5B1" w14:textId="77777777" w:rsidR="0058572B" w:rsidRPr="00254A99" w:rsidRDefault="00C67AC8" w:rsidP="005433A5">
      <w:pPr>
        <w:spacing w:after="0" w:line="480" w:lineRule="auto"/>
        <w:ind w:left="720" w:hanging="720"/>
        <w:contextualSpacing/>
        <w:rPr>
          <w:rFonts w:ascii="Times New Roman" w:hAnsi="Times New Roman" w:cs="Times New Roman"/>
          <w:sz w:val="24"/>
          <w:szCs w:val="24"/>
          <w:shd w:val="clear" w:color="auto" w:fill="FFFFFF"/>
        </w:rPr>
      </w:pPr>
      <w:r w:rsidRPr="00254A99">
        <w:rPr>
          <w:rFonts w:ascii="Times New Roman" w:hAnsi="Times New Roman" w:cs="Times New Roman"/>
          <w:sz w:val="24"/>
          <w:szCs w:val="24"/>
          <w:shd w:val="clear" w:color="auto" w:fill="FFFFFF"/>
        </w:rPr>
        <w:t xml:space="preserve">Mejía-Trejo, J. (2021). </w:t>
      </w:r>
      <w:r w:rsidRPr="00254A99">
        <w:rPr>
          <w:rFonts w:ascii="Times New Roman" w:hAnsi="Times New Roman" w:cs="Times New Roman"/>
          <w:i/>
          <w:iCs/>
          <w:sz w:val="24"/>
          <w:szCs w:val="24"/>
          <w:shd w:val="clear" w:color="auto" w:fill="FFFFFF"/>
        </w:rPr>
        <w:t>Confirming Digital Marketing Model Innovation Design</w:t>
      </w:r>
      <w:r w:rsidRPr="00254A99">
        <w:rPr>
          <w:rFonts w:ascii="Times New Roman" w:hAnsi="Times New Roman" w:cs="Times New Roman"/>
          <w:sz w:val="24"/>
          <w:szCs w:val="24"/>
          <w:shd w:val="clear" w:color="auto" w:fill="FFFFFF"/>
        </w:rPr>
        <w:t>: SEM in Post-COVID Socia</w:t>
      </w:r>
      <w:r w:rsidRPr="00254A99">
        <w:rPr>
          <w:rFonts w:ascii="Times New Roman" w:hAnsi="Times New Roman" w:cs="Times New Roman"/>
          <w:sz w:val="24"/>
          <w:szCs w:val="24"/>
          <w:shd w:val="clear" w:color="auto" w:fill="FFFFFF"/>
        </w:rPr>
        <w:t>l Impact Startups, Mexico. In Advanced Digital Marketing Strategies in a Data-Driven Era (pp. 158-171). IGI Global.</w:t>
      </w:r>
    </w:p>
    <w:p w14:paraId="52A97EA2" w14:textId="77777777" w:rsidR="005E19BF" w:rsidRPr="00254A99" w:rsidRDefault="005E19BF" w:rsidP="0058572B"/>
    <w:sectPr w:rsidR="005E19BF" w:rsidRPr="00254A99">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304F0" w14:textId="77777777" w:rsidR="00C67AC8" w:rsidRDefault="00C67AC8">
      <w:pPr>
        <w:spacing w:after="0" w:line="240" w:lineRule="auto"/>
      </w:pPr>
      <w:r>
        <w:separator/>
      </w:r>
    </w:p>
  </w:endnote>
  <w:endnote w:type="continuationSeparator" w:id="0">
    <w:p w14:paraId="768003D9" w14:textId="77777777" w:rsidR="00C67AC8" w:rsidRDefault="00C67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F172A" w14:textId="77777777" w:rsidR="00C67AC8" w:rsidRDefault="00C67AC8">
      <w:pPr>
        <w:spacing w:after="0" w:line="240" w:lineRule="auto"/>
      </w:pPr>
      <w:r>
        <w:separator/>
      </w:r>
    </w:p>
  </w:footnote>
  <w:footnote w:type="continuationSeparator" w:id="0">
    <w:p w14:paraId="57254058" w14:textId="77777777" w:rsidR="00C67AC8" w:rsidRDefault="00C67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0457569"/>
      <w:docPartObj>
        <w:docPartGallery w:val="Page Numbers (Top of Page)"/>
        <w:docPartUnique/>
      </w:docPartObj>
    </w:sdtPr>
    <w:sdtEndPr>
      <w:rPr>
        <w:noProof/>
      </w:rPr>
    </w:sdtEndPr>
    <w:sdtContent>
      <w:p w14:paraId="3B9149D4" w14:textId="77777777" w:rsidR="0058572B" w:rsidRDefault="00C67AC8">
        <w:pPr>
          <w:pStyle w:val="Header"/>
          <w:jc w:val="right"/>
        </w:pPr>
        <w:r w:rsidRPr="0058572B">
          <w:rPr>
            <w:rFonts w:ascii="Times New Roman" w:hAnsi="Times New Roman" w:cs="Times New Roman"/>
            <w:sz w:val="24"/>
          </w:rPr>
          <w:fldChar w:fldCharType="begin"/>
        </w:r>
        <w:r w:rsidRPr="0058572B">
          <w:rPr>
            <w:rFonts w:ascii="Times New Roman" w:hAnsi="Times New Roman" w:cs="Times New Roman"/>
            <w:sz w:val="24"/>
          </w:rPr>
          <w:instrText xml:space="preserve"> PAGE   \* MERGEFORMAT </w:instrText>
        </w:r>
        <w:r w:rsidRPr="0058572B">
          <w:rPr>
            <w:rFonts w:ascii="Times New Roman" w:hAnsi="Times New Roman" w:cs="Times New Roman"/>
            <w:sz w:val="24"/>
          </w:rPr>
          <w:fldChar w:fldCharType="separate"/>
        </w:r>
        <w:r w:rsidRPr="0058572B">
          <w:rPr>
            <w:rFonts w:ascii="Times New Roman" w:hAnsi="Times New Roman" w:cs="Times New Roman"/>
            <w:noProof/>
            <w:sz w:val="24"/>
          </w:rPr>
          <w:t>2</w:t>
        </w:r>
        <w:r w:rsidRPr="0058572B">
          <w:rPr>
            <w:rFonts w:ascii="Times New Roman" w:hAnsi="Times New Roman" w:cs="Times New Roman"/>
            <w:noProof/>
            <w:sz w:val="24"/>
          </w:rPr>
          <w:fldChar w:fldCharType="end"/>
        </w:r>
      </w:p>
    </w:sdtContent>
  </w:sdt>
  <w:p w14:paraId="4FCA1E16" w14:textId="77777777" w:rsidR="0058572B" w:rsidRDefault="005857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9BF"/>
    <w:rsid w:val="000608AB"/>
    <w:rsid w:val="00254A99"/>
    <w:rsid w:val="002718FD"/>
    <w:rsid w:val="005433A5"/>
    <w:rsid w:val="0058572B"/>
    <w:rsid w:val="005D673F"/>
    <w:rsid w:val="005E19BF"/>
    <w:rsid w:val="00BD49DC"/>
    <w:rsid w:val="00C67AC8"/>
    <w:rsid w:val="00DA61FA"/>
    <w:rsid w:val="00EE0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7EA15"/>
  <w15:chartTrackingRefBased/>
  <w15:docId w15:val="{7ACE255A-A743-4F9F-9EBA-FDD031CB5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5857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57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572B"/>
    <w:rPr>
      <w:lang w:val="en-US"/>
    </w:rPr>
  </w:style>
  <w:style w:type="paragraph" w:styleId="Footer">
    <w:name w:val="footer"/>
    <w:basedOn w:val="Normal"/>
    <w:link w:val="FooterChar"/>
    <w:uiPriority w:val="99"/>
    <w:unhideWhenUsed/>
    <w:rsid w:val="005857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572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KENNETH</cp:lastModifiedBy>
  <cp:revision>2</cp:revision>
  <dcterms:created xsi:type="dcterms:W3CDTF">2021-08-03T15:30:00Z</dcterms:created>
  <dcterms:modified xsi:type="dcterms:W3CDTF">2021-08-03T15:30:00Z</dcterms:modified>
</cp:coreProperties>
</file>